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621"/>
        <w:gridCol w:w="957"/>
        <w:gridCol w:w="5020"/>
        <w:gridCol w:w="753"/>
        <w:gridCol w:w="1230"/>
        <w:gridCol w:w="167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M.8.1.1.1. Verilen pozitif tam sayıların pozitif tam sayı c¸arpanlarını bulur, pozitif tam sayıların pozitif tam sayı c¸arpanlarını u¨slu¨ ifadelerin c¸arpımı s¸eklinde yazar. M.8.1.1.2. I·ki dogˆal sayının en bu¨yu¨k ortak bo¨lenini (EBOB) ve en ku¨c¸u¨k ortak katını (EKOK) hesaplar, ilgili problemleri c¸o¨zer.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M.8.1.1. C¸arpanlar ve Katlar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pozitif tam sayının asal c¸arpanlarını bulmaya yo¨nelik c¸alıs¸malara da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Terimler veya kavramlar: en bu¨yu¨k ortak bo¨len (EBOB), en ku¨c¸u¨k ortak kat (EKOK)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M.8.1.1.2. I·ki dogˆal sayının en bu¨yu¨k ortak bo¨lenini (EBOB) ve en ku¨c¸u¨k ortak katını (EKOK) hesaplar, ilgili problemleri c¸o¨zer. M.8.1.1.3. Verilen iki dogˆal sayının aralarında asal olup olmadıgˆını belirler.</w:t>
            </w:r>
          </w:p>
        </w:tc>
        <w:tc>
          <w:tcPr>
            <w:vAlign w:val="center"/>
          </w:tcPr>
          <w:p>
            <w:r>
              <w:t>M.8.1.1. C¸arpanlar ve Katlar</w:t>
            </w:r>
          </w:p>
        </w:tc>
        <w:tc>
          <w:tcPr>
            <w:vAlign w:val="center"/>
          </w:tcPr>
          <w:p>
            <w:r>
              <w:t>Alan ve hacim hesaplamayı gerektiren problemlere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M.8.1.2.1. Tam sayıların, tam sayı kuvvetlerini hesaplar. M.8.1.2.2. U¨slu¨ ifadelerle ilgili temel kuralları anlar, birbirine denk ifadeler olus¸turur.</w:t>
            </w:r>
          </w:p>
        </w:tc>
        <w:tc>
          <w:tcPr>
            <w:vAlign w:val="center"/>
          </w:tcPr>
          <w:p>
            <w:r>
              <w:t>M.8.1.2. U¨slu¨ I·fadeler</w:t>
            </w:r>
          </w:p>
        </w:tc>
        <w:tc>
          <w:tcPr>
            <w:vAlign w:val="center"/>
          </w:tcPr>
          <w:p>
            <w:r>
              <w:t>a ? 0 k, m, n tam sayılar olmak u¨zere 0 1 -n n 1 n m n+m am m-n a=1,an=a,a=a-n,a.a=a ,an=a nm n.m k kk(a)kak Matematik Dersi O¨gˆretim Programı (a) =a ,(a.b) =a.b, b =bk (b?0)</w:t>
            </w:r>
          </w:p>
        </w:tc>
        <w:tc>
          <w:tcPr>
            <w:vAlign w:val="center"/>
          </w:tcPr>
          <w:p>
            <w:r>
              <w:t>Terimler veya kavramlar: c¸ok bu¨yu¨k ve c¸ok ku¨c¸u¨k sayılar, bilimsel go¨sterim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M.8.1.2.3. Sayıların ondalık go¨sterimlerini 10’un tam sayı kuvvetlerini kullanarak c¸o¨zu¨mler. M.8.1.2.4. Verilen bir sayıyı 10’un farklı tam sayı kuvvetlerini kullanarak ifade eder.</w:t>
            </w:r>
          </w:p>
        </w:tc>
        <w:tc>
          <w:tcPr>
            <w:vAlign w:val="center"/>
          </w:tcPr>
          <w:p>
            <w:r>
              <w:t>M.8.1.2. U¨slu¨ I·fadeler</w:t>
            </w:r>
          </w:p>
        </w:tc>
        <w:tc>
          <w:tcPr>
            <w:vAlign w:val="center"/>
          </w:tcPr>
          <w:p>
            <w:r>
              <w:t>O¨rnegˆin 82,53 = 8 .101 + 2 . 100 + 5 . 10 -1+ 3 . 10 -2 O¨rnegˆin 51,2×10 5 sayısı 512×10 4 veya 5,12×10 6 s¸eklinde de ifade edileb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M.8.1.2.4. Verilen bir sayıyı 10’un farklı tam sayı kuvvetlerini kullanarak ifade eder. M.8.1.2.5. C¸ok bu¨yu¨k ve c¸ok ku¨c¸u¨k sayıları bilimsel go¨sterimle ifade eder ve kars¸ılas¸tırır.</w:t>
            </w:r>
          </w:p>
        </w:tc>
        <w:tc>
          <w:tcPr>
            <w:vAlign w:val="center"/>
          </w:tcPr>
          <w:p>
            <w:r>
              <w:t>M.8.1.2. U¨slu¨ I·fadeler</w:t>
            </w:r>
          </w:p>
        </w:tc>
        <w:tc>
          <w:tcPr>
            <w:vAlign w:val="center"/>
          </w:tcPr>
          <w:p>
            <w:r>
              <w:t>|a| , 1 veya 1’den bu¨yu¨k, 10’dan ku¨c¸u¨k bir gerc¸ek sayı ve n bir tam sayı olmak u¨zere a x10 n go¨sterimi “bilimsel go¨sterim”dir. a’nın pozitif oldugˆu durumlarla sınırlı kalınır.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M.8.1.3.1. Tam kare pozitif tam sayılarla bu sayıların kareko¨kleri arasındaki ilis¸kiyi belirler. M.8.1.3.2. Tam kare olmayan kareko¨klu¨ bir sayının hangi iki dogˆal sayı arasında oldugˆunu belirler.</w:t>
            </w:r>
          </w:p>
        </w:tc>
        <w:tc>
          <w:tcPr>
            <w:vAlign w:val="center"/>
          </w:tcPr>
          <w:p>
            <w:r>
              <w:t>M.8.1.3. Kareko¨klu¨ I·fadeler</w:t>
            </w:r>
          </w:p>
        </w:tc>
        <w:tc>
          <w:tcPr>
            <w:vAlign w:val="center"/>
          </w:tcPr>
          <w:p>
            <w:r>
              <w:t>Kare modelleri kullanılarak alanla kenar arasındaki ilis¸kiden yararlanılarak bir sayıyla kareko¨ku¨ arasındaki ilis¸ki ele alınabilir.</w:t>
            </w:r>
          </w:p>
        </w:tc>
        <w:tc>
          <w:tcPr>
            <w:vAlign w:val="center"/>
          </w:tcPr>
          <w:p>
            <w:r>
              <w:t>Terimler veya kavramlar: tam kare pozitif tam sayılar, kareko¨k, gerc¸ek sayı, irrasyonel sayı Semboller: , 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M.8.1.3.2. Tam kare olmayan kareko¨klu¨ bir sayının hangi iki dogˆal sayı arasında oldugˆunu belirler. M.8.1.3.3. Kareko¨klu¨ bir ifadeyi a b s¸eklinde yazar ve a b s¸eklindeki ifadede katsayıyı ko¨k ic¸ine alır.</w:t>
            </w:r>
          </w:p>
        </w:tc>
        <w:tc>
          <w:tcPr>
            <w:vAlign w:val="center"/>
          </w:tcPr>
          <w:p>
            <w:r>
              <w:t>M.8.1.3. Kareko¨klu¨ I·fadeler</w:t>
            </w:r>
          </w:p>
        </w:tc>
        <w:tc>
          <w:tcPr>
            <w:vAlign w:val="center"/>
          </w:tcPr>
          <w:p>
            <w:r>
              <w:t>O¨rnegˆin 31 sayısının 5 ile 6 sayıları arasında bulundugˆunu ve 6’ya daha yakın oldugˆunu belirlemeye yo¨nelik c¸alıs¸malar yapılır.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M.8.1.3.3. Kareko¨klu¨ bir ifadeyi a b s¸eklinde yazar ve a b s¸eklindeki ifadede katsayıyı ko¨k ic¸ine alır. M.8.1.3.4. Kareko¨klu¨ ifadelerde c¸arpma ve bo¨lme is¸lemlerini yapar.</w:t>
            </w:r>
            <w:r>
              <w:t>M.8.1.3.3. Kareko¨klu¨ bir ifadeyi a b s¸eklinde yazar ve a b s¸eklindeki ifadede katsayıyı ko¨k ic¸ine alır. M.8.1.3.4. Kareko¨klu¨ ifadelerde c¸arpma ve bo¨lme is¸lemlerini yapar.</w:t>
            </w:r>
            <w:r>
              <w:t>M.8.1.3.3. Kareko¨klu¨ bir ifadeyi a b s¸eklinde yazar ve a b s¸eklindeki ifadede katsayıyı ko¨k ic¸ine alır. M.8.1.3.4. Kareko¨klu¨ ifadelerde c¸arpma ve bo¨lme is¸lemlerini yapar.</w:t>
            </w:r>
          </w:p>
        </w:tc>
        <w:tc>
          <w:tcPr>
            <w:vAlign w:val="center"/>
          </w:tcPr>
          <w:p>
            <w:r>
              <w:t>M.8.1.3. Kareko¨klu¨ I·fadeler</w:t>
            </w:r>
            <w:r>
              <w:t>M.8.1.3. Kareko¨klu¨ I·fadeler</w:t>
            </w:r>
            <w:r>
              <w:t>M.8.1.3. Kareko¨klu¨ I·fadeler</w:t>
            </w:r>
          </w:p>
        </w:tc>
        <w:tc>
          <w:tcPr>
            <w:vAlign w:val="center"/>
          </w:tcPr>
          <w:p>
            <w:r>
              <w:t>Paydasında a ± c veya a ± b gibi birden fazla terim bulunan ifadelerle is¸lemlere girilmez.</w:t>
            </w:r>
            <w:r>
              <w:t>Paydasında a ± c veya a ± b gibi birden fazla terim bulunan ifadelerle is¸lemlere girilmez.</w:t>
            </w:r>
            <w:r>
              <w:t>Paydasında a ± c veya a ± b gibi birden fazla terim bulunan ifadelerle is¸lemlere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M.8.1.3.5. Kareko¨klu¨ ifadelerde toplama ve c¸ıkarma is¸lemlerini yapar. M.8.1.3.6. Kareko¨klu¨ bir ifade ile c¸arpıldıgˆında, sonucu bir dogˆal sayı yapan c¸arpanlara o¨rnek verir.</w:t>
            </w:r>
          </w:p>
        </w:tc>
        <w:tc>
          <w:tcPr>
            <w:vAlign w:val="center"/>
          </w:tcPr>
          <w:p>
            <w:r>
              <w:t>M.8.1.3. Kareko¨klu¨ I·fadeler</w:t>
            </w:r>
          </w:p>
        </w:tc>
        <w:tc>
          <w:tcPr>
            <w:vAlign w:val="center"/>
          </w:tcPr>
          <w:p>
            <w:r>
              <w:t>Paydasında a ± c veya a ± b gibi birden fazla terim bulunan ifadelerle is¸lemlere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M.8.1.3.7. Ondalık ifadelerin kareko¨klerini belirler. M.8.1.3.8. Gerc¸ek sayıları tanır, rasyonel ve irrasyonel sayılarla ilis¸kilendirir.</w:t>
            </w:r>
          </w:p>
        </w:tc>
        <w:tc>
          <w:tcPr>
            <w:vAlign w:val="center"/>
          </w:tcPr>
          <w:p>
            <w:r>
              <w:t>M.8.1.3. Kareko¨klu¨ I·fadeler</w:t>
            </w:r>
          </w:p>
        </w:tc>
        <w:tc>
          <w:tcPr>
            <w:vAlign w:val="center"/>
          </w:tcPr>
          <w:p>
            <w:r>
              <w:t>O¨rnegˆin 18 ’i dogˆal sayı yapan c¸arpanlara 2 , 5 2 ve 18 sayıları o¨rnek olarak verilebilir. Tam kare olmayan sayıların kareko¨klerinin rasyonel sayı olarak belirtilemedigˆine (iki tam sayının oranı s¸eklinde yazılamadıgˆına) dikkat c¸ekilir. ? sayısı bir irrasyonel sayı olarak tanıtılır. I·rrasyonel sayı olmasına ragˆmen is¸lemlerde kolaylık sagˆlaması ac¸ısından ? sayısı yerine 3; 3,14 veya 22/7 de alınabilecegˆi vurgulanır.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M.8.4.1.1. En fazla u¨c¸ veri grubuna ait c¸izgi ve su¨tun gra klerini yorumlar.</w:t>
            </w:r>
          </w:p>
        </w:tc>
        <w:tc>
          <w:tcPr>
            <w:vAlign w:val="center"/>
          </w:tcPr>
          <w:p>
            <w:r>
              <w:t>M.8.4.1. Veri Analizi</w:t>
            </w:r>
          </w:p>
        </w:tc>
        <w:tc>
          <w:tcPr>
            <w:vAlign w:val="center"/>
          </w:tcPr>
          <w:p>
            <w:r>
              <w:t>Kesir olarak ifade edildigˆinde payı ve paydası tam kare olan ondalık go¨sterimlerin kareko¨klerini bulmaya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M.8.4.1.2. Verileri su¨tun, daire veya c¸izgi gra gˆi ile go¨sterir ve bu go¨sterimler arasında uygun olan do¨nu¨s¸u¨mleri yapar.</w:t>
            </w:r>
          </w:p>
        </w:tc>
        <w:tc>
          <w:tcPr>
            <w:vAlign w:val="center"/>
          </w:tcPr>
          <w:p>
            <w:r>
              <w:t>M.8.4.1. Veri Analizi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M.8.4.1.2. Verileri su¨tun, daire veya c¸izgi gra gˆi ile go¨sterir ve bu go¨sterimler arasında uygun olan do¨nu¨s¸u¨mleri yapar. M.8.5.1.1. Bir olaya ait olası durumları belirler.</w:t>
            </w:r>
          </w:p>
        </w:tc>
        <w:tc>
          <w:tcPr>
            <w:vAlign w:val="center"/>
          </w:tcPr>
          <w:p>
            <w:r>
              <w:t>M.8.4.1. Veri Analizi 2 SAAT -- M.8.5.1. Basit Olayların Olma Olasılıgˆı 3 SAAT</w:t>
            </w:r>
          </w:p>
        </w:tc>
        <w:tc>
          <w:tcPr>
            <w:vAlign w:val="center"/>
          </w:tcPr>
          <w:p>
            <w:r>
              <w:t>Farklı go¨sterimlerin birbirlerine go¨re u¨stu¨n ve zayıf yo¨nleri u¨zerinde durulur.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M.8.5.1.2. “Daha fazla”, “es¸it”, “daha az” olasılıklı olayları ayırt eder, o¨rnek verir. M.8.5.1.3. Es¸it s¸ansa sahip olan olaylarda her bir c¸ıktının olasılık degˆerinin es¸it oldugˆunu ve bu degˆerin 1/n oldugˆunu ac¸ıklar.</w:t>
            </w:r>
          </w:p>
        </w:tc>
        <w:tc>
          <w:tcPr>
            <w:vAlign w:val="center"/>
          </w:tcPr>
          <w:p>
            <w:r>
              <w:t>M.8.5.1. Basit Olayların Olma Olasılıgˆı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Terimler veya kavramlar: olasılık, c¸ıktı, olay, es¸ olasılık, imka^nsız olay, kesin olay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M.8.5.1.4. Olasılık degˆerinin 0 ile 1 arasında (0 ve 1 da^hil) oldugˆunu anlar. M.8.5.1.5. Basit bir olayın olma olasılıgˆını hesaplar. M.8.2.1.1. Basit cebirsel ifadeleri anlar ve farklı bic¸imlerde yazar.</w:t>
            </w:r>
          </w:p>
        </w:tc>
        <w:tc>
          <w:tcPr>
            <w:vAlign w:val="center"/>
          </w:tcPr>
          <w:p>
            <w:r>
              <w:t>M.8.5.1. Basit Olayların Olma Olasılıgˆı 4 SAAT --- M.8.2.1. Cebirsel I·fadeler ve O¨zdes¸likler 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M.8.2.1.1. Basit cebirsel ifadeleri anlar ve farklı bic¸imlerde yazar. M.8.2.1.2. Cebirsel ifadelerin c¸arpımını yapar.</w:t>
            </w:r>
            <w:r>
              <w:t>M.8.2.1.1. Basit cebirsel ifadeleri anlar ve farklı bic¸imlerde yazar. M.8.2.1.2. Cebirsel ifadelerin c¸arpımını yapar.</w:t>
            </w:r>
          </w:p>
        </w:tc>
        <w:tc>
          <w:tcPr>
            <w:vAlign w:val="center"/>
          </w:tcPr>
          <w:p>
            <w:r>
              <w:t>M.8.2.1. Cebirsel I·fadeler ve O¨zdes¸likler</w:t>
            </w:r>
            <w:r>
              <w:t>M.8.2.1. Cebirsel I·fadeler ve O¨zdes¸likler</w:t>
            </w:r>
          </w:p>
        </w:tc>
        <w:tc>
          <w:tcPr>
            <w:vAlign w:val="center"/>
          </w:tcPr>
          <w:p>
            <w:r>
              <w:t>a) Terim, katsayı ve degˆis¸kenin anlamları u¨zerinde durulur. Sabit terimin de bir katsayı oldugˆu vurgulanır. b) x+5, 3x, x2, -6y2, a2.b, 2a+2b gibi temel cebirsel ifadeler u¨zerinde durulur.</w:t>
            </w:r>
            <w:r>
              <w:t>a) Terim, katsayı ve degˆis¸kenin anlamları u¨zerinde durulur. Sabit terimin de bir katsayı oldugˆu vurgulanır. b) x+5, 3x, x2, -6y2, a2.b, 2a+2b gibi temel cebirsel ifadeler u¨zerinde durulur.</w:t>
            </w:r>
          </w:p>
        </w:tc>
        <w:tc>
          <w:tcPr>
            <w:vAlign w:val="center"/>
          </w:tcPr>
          <w:p>
            <w:r>
              <w:t>Terimler veya kavramlar: o¨zdes¸lik, c¸arpanlara ayırma</w:t>
            </w:r>
            <w:r>
              <w:t>Terimler veya kavramlar: o¨zdes¸lik, c¸arpanlara ayırma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M.8.2.1.3. O¨zdes¸likleri modellerle ac¸ıklar. M.8.2.1.4. Cebirsel ifadeleri c¸arpanlara ayırır.</w:t>
            </w:r>
          </w:p>
        </w:tc>
        <w:tc>
          <w:tcPr>
            <w:vAlign w:val="center"/>
          </w:tcPr>
          <w:p>
            <w:r>
              <w:t>M.8.2.1. Cebirsel I·fadeler ve O¨zdes¸ likler</w:t>
            </w:r>
          </w:p>
        </w:tc>
        <w:tc>
          <w:tcPr>
            <w:vAlign w:val="center"/>
          </w:tcPr>
          <w:p>
            <w:r>
              <w:t>a) y(3y-2), (2x+3)(5x-1) gibi is¸lemler u¨zerinde durulur. b) Cebirsel ifadelerdeki katsayılar tam sayılardan sec¸ilir. c) Cebirsel ifadelerle c¸arpma is¸lemini modellerle yapmaya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M.8.2.1.4. Cebirsel ifadeleri c¸arpanlara ayırır. M.8.2.2.1. Birinci dereceden bir bilinmeyenli denklemleri c¸o¨zer.</w:t>
            </w:r>
            <w:r>
              <w:t>M.8.2.1.4. Cebirsel ifadeleri c¸arpanlara ayırır. M.8.2.2.1. Birinci dereceden bir bilinmeyenli denklemleri c¸o¨zer.</w:t>
            </w:r>
          </w:p>
        </w:tc>
        <w:tc>
          <w:tcPr>
            <w:vAlign w:val="center"/>
          </w:tcPr>
          <w:p>
            <w:r>
              <w:t>M.8.2.1. Cebirsel I·fadeler ve O¨zdes¸likler 4 SAAT ---- M.8.2.2. Dogˆrusal Denklemler 1 SAAT</w:t>
            </w:r>
            <w:r>
              <w:t>M.8.2.1. Cebirsel I·fadeler ve O¨zdes¸likler 4 SAAT ---- M.8.2.2. Dogˆrusal Denklemler 1 SAAT</w:t>
            </w:r>
          </w:p>
        </w:tc>
        <w:tc>
          <w:tcPr>
            <w:vAlign w:val="center"/>
          </w:tcPr>
          <w:p>
            <w:r>
              <w:t>a) (a ± b)2 = a2 ± 2ab + b2 ve a2 - b2 = (a-b)(a+b) o¨zdes¸likleriyle sınırlı kalınır. b) O¨zdes¸liklerdeki katsayılar tam sayılardan sec¸ilir. a) Ortak c¸arpan parantezine alma ile iki kare farkı ve a2 ± 2ab + b2 bic¸imindeki tam kare ifadelerin c¸arpanlara ayırma is¸lemleri ele alınır. b) Cebirsel ifadelerdeki katsayılar ve ko¨kleri tam sayılar ic¸inde kalacak bic¸imde sec¸ilir. c) Gruplandırarak c¸arpanlarına ayırma yo¨ntemine girilmez. c¸) Tam kare olmayan ikinci dereceden ifadelerin c¸arpanlara ayrılma is¸lemlerine girilmez.</w:t>
            </w:r>
            <w:r>
              <w:t>a) (a ± b)2 = a2 ± 2ab + b2 ve a2 - b2 = (a-b)(a+b) o¨zdes¸likleriyle sınırlı kalınır. b) O¨zdes¸liklerdeki katsayılar tam sayılardan sec¸ilir. a) Ortak c¸arpan parantezine alma ile iki kare farkı ve a2 ± 2ab + b2 bic¸imindeki tam kare ifadelerin c¸arpanlara ayırma is¸lemleri ele alınır. b) Cebirsel ifadelerdeki katsayılar ve ko¨kleri tam sayılar ic¸inde kalacak bic¸imde sec¸ilir. c) Gruplandırarak c¸arpanlarına ayırma yo¨ntemine girilmez. c¸) Tam kare olmayan ikinci dereceden ifadelerin c¸arpanlara ayrılma is¸lemlerine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M.8.2.2.1. Birinci dereceden bir bilinmeyenli denklemleri c¸o¨zer. M.8.2.2.2. Koordinat sistemini o¨zellikleriyle tanır ve sıralı ikilileri go¨sterir.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Bu sınıf du¨zeyinde katsayıları rasyonel sayı olan denklemlere yer verilir.</w:t>
            </w:r>
          </w:p>
        </w:tc>
        <w:tc>
          <w:tcPr>
            <w:vAlign w:val="center"/>
          </w:tcPr>
          <w:p>
            <w:r>
              <w:t>Terimler veya kavramlar: bagˆımlı degˆis¸ken, bagˆımsız degˆis¸ken, dogˆrusal denklem, egˆim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M.8.2.2.2. Koordinat sistemini o¨zellikleriyle tanır ve sıralı ikilileri go¨sterir. M.8.2.2.3. Aralarında dogˆrusal ilis¸ki bulunan iki degˆis¸kenden birinin digˆerine bagˆlı olarak nasıl degˆis¸tigˆini tablo ve denklem ile ifade eder.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Koordinat sistemi u¨zerinde yer belirlemeyle gerc¸ek hayat durumlarını ilis¸kilendirmeye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M.8.2.2.3. Aralarında dogˆrusal ilis¸ki bulunan iki degˆis¸kenden birinin digˆerine bagˆlı olarak nasıl degˆis¸tigˆini tablo ve denklem ile ifade eder. M.8.2.2.4. Dogˆrusal denklemlerin gra gˆini c¸izer.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) Tablo ile yapılan go¨sterimlerde sıralı ikililer bic¸iminde ifadelere de yer verilir. b) I·ki degˆis¸kenden birinin degˆerinin, digˆer degˆis¸kenin aldıgˆı degˆere go¨re nasıl degˆis¸tigˆi ve bu durumda hangisinin bagˆımlı hangisinin bagˆımsız degˆis¸ken oldugˆu incelenir.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M.8.2.2.4. Dogˆrusal denklemlerin gra gˆini c¸izer. M.8.2.2.5. Dogˆrusal ilis¸ki ic¸eren gerc¸ek hayat durumlarına ait denklem, tablo ve gra gˆi olus¸turur ve yorumlar.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Dogˆrunun eksenleri hangi noktalarda kestigˆi, eksenlere paralelligˆi, orijinden gec¸ip gec¸medigˆi durumlar ele 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M.8.2.2.5. Dogˆrusal ilis¸ki ic¸eren gerc¸ek hayat durumlarına ait denklem, tablo ve gra gˆi olus¸turur ve yorumlar. M.8.2.2.6. Dogˆrunun egˆimini modellerle ac¸ıklar, dogˆrusal denklemleri ve gra klerini egˆimle ilis¸kilendirir.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Dogˆrunun gra gˆi yorumlanırken dogˆru u¨zerindeki noktaların x ve y koordinatları arasındaki ilis¸ki, eksenleri hangi noktalarda kestigˆi, orijinden gec¸ip gec¸medigˆi, eksenlere paralelligˆi durumları ele 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M.8.2.2.6. Dogˆrunun egˆimini modellerle ac¸ıklar, dogˆrusal denklemleri ve gra klerini egˆimle ilis¸kilendirir. M.8.2.3.1. Birinci dereceden bir bilinmeyenli es¸itsizlik ic¸eren gu¨nlu¨k hayat durumlarına uygun matematik cu¨mleleri yazar.</w:t>
            </w:r>
          </w:p>
        </w:tc>
        <w:tc>
          <w:tcPr>
            <w:vAlign w:val="center"/>
          </w:tcPr>
          <w:p>
            <w:r>
              <w:t>M.8.2.2. Dogˆrusal Denklemler 4 SAAT --- M.8.2.3. Es¸itsizlikler 1 SAAT</w:t>
            </w:r>
          </w:p>
        </w:tc>
        <w:tc>
          <w:tcPr>
            <w:vAlign w:val="center"/>
          </w:tcPr>
          <w:p>
            <w:r>
              <w:t>a) Egˆimin is¸aretinin ve bu¨yu¨klu¨gˆu¨nu¨n anlamı u¨zerinde durulur. b) Gu¨nlu¨k hayatla ilis¸kili modellemelerde egˆimin dikey uzunlugˆun yatay uzunlugˆa oranı oldugˆu dikkate alınarak is¸areti u¨zerinde durulmaz. c) Gerektigˆinde uygun bilgi ve iletis¸im teknolojilerinden yararlanılır.</w:t>
            </w:r>
          </w:p>
        </w:tc>
        <w:tc>
          <w:tcPr>
            <w:vAlign w:val="center"/>
          </w:tcPr>
          <w:p>
            <w:r>
              <w:t>Terimler veya kavramlar: bu¨yu¨k veya es¸it, ku¨c¸u¨k veya es¸it, es¸itsizlik Semboller: ?, ?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M.8.2.3.1. Birinci dereceden bir bilinmeyenli es¸itsizlik ic¸eren gu¨nlu¨k hayat durumlarına uygun matematik cu¨mleleri yazar. M.8.2.3.2. Birinci dereceden bir bilinmeyenli es¸itsizlikleri sayı dogˆrusunda go¨sterir.</w:t>
            </w:r>
          </w:p>
        </w:tc>
        <w:tc>
          <w:tcPr>
            <w:vAlign w:val="center"/>
          </w:tcPr>
          <w:p>
            <w:r>
              <w:t>M.8.2.3. Es¸itsizlikler</w:t>
            </w:r>
          </w:p>
        </w:tc>
        <w:tc>
          <w:tcPr>
            <w:vAlign w:val="center"/>
          </w:tcPr>
          <w:p>
            <w:r>
              <w:t>O¨rnegˆin “Anaokuluna en az 3 yas¸ında olan c¸ocuklar kabul ediliyor.”ifadesinde c¸ocukların yas¸ı x ile temsil edildigˆinde, es¸itsizlik x ? 3 olarak belirtilebilir.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M.8.2.3.2. Birinci dereceden bir bilinmeyenli es¸itsizlikleri sayı dogˆrusunda go¨sterir. M.8.2.3.3. Birinci dereceden bir bilinmeyenli es¸itsizlikleri c¸o¨zer. M.8.3.1.1. U¨c¸gende kenarortay, ac¸ıortay ve yu¨ksekligˆi ins¸a eder.</w:t>
            </w:r>
          </w:p>
        </w:tc>
        <w:tc>
          <w:tcPr>
            <w:vAlign w:val="center"/>
          </w:tcPr>
          <w:p>
            <w:r>
              <w:t>M.8.2.3. Es¸itsizlikler 4 SAAT ---- M.8.3.1. U¨c¸genler 1 SAAT</w:t>
            </w:r>
          </w:p>
        </w:tc>
        <w:tc>
          <w:tcPr>
            <w:vAlign w:val="center"/>
          </w:tcPr>
          <w:p>
            <w:r>
              <w:t>x ? -1, -3 ? t &lt; 7, a &lt; 1 gibi durumlar inceletilir. a) En c¸ok iki is¸lem gerektiren es¸itsizlikler sec¸ilir. b) Es¸itsizligˆin her iki tarafı negatif bir sayı ile c¸arpılır veya bo¨lu¨nu¨rse es¸itsizligˆin yo¨n degˆis¸tirecegˆinin fark edilmesine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M.8.3.1.1. U¨c¸gende kenarortay, ac¸ıortay ve yu¨ksekligˆi ins¸a eder. 2 saat ---M.8.3.1.2. U¨c¸genin iki kenar uzunlugˆunun toplamı veya farkı ile u¨c¸u¨ncu¨ kenarının uzunlugˆunu ilis¸kilendirir.</w:t>
            </w:r>
          </w:p>
        </w:tc>
        <w:tc>
          <w:tcPr>
            <w:vAlign w:val="center"/>
          </w:tcPr>
          <w:p>
            <w:r>
              <w:t>M.8.3.1. U¨c¸genler</w:t>
            </w:r>
          </w:p>
        </w:tc>
        <w:tc>
          <w:tcPr>
            <w:vAlign w:val="center"/>
          </w:tcPr>
          <w:p>
            <w:r>
              <w:t>a) Ka^gˆıtları katlayarak, keserek veya kareli ka^gˆıt u¨zerinde c¸izim yaparak u¨c¸genin elemanlarını olus¸turmaya yo¨nelik c¸alıs¸malara yer verilir. b) Es¸kenar, ikizkenar ve dik u¨c¸gen gibi o¨zel u¨c¸genlerde kenarortay, ac¸ıortay ve yu¨ksekligˆin o¨zelliklerini belirlemeye yo¨nelik c¸alıs¸malara da yer verilir.</w:t>
            </w:r>
          </w:p>
        </w:tc>
        <w:tc>
          <w:tcPr>
            <w:vAlign w:val="center"/>
          </w:tcPr>
          <w:p>
            <w:r>
              <w:t>Terimler veya kavramlar: kenarortay, ac¸ıortay, yu¨kseklik, u¨c¸gen es¸itsizligˆi, dik kenarlar, hipotenu¨s, Pisagor bagˆıntısı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M.8.3.1.3. U¨c¸genin kenar uzunlukları ile bu kenarların kars¸ısındaki ac¸ıların o¨lc¸u¨lerini ilis¸kilendirir.3 saat M.8.3.1.4. Yeterli sayıda elemanının o¨lc¸u¨leri verilen bir u¨c¸geni c¸izer. 2 saat</w:t>
            </w:r>
          </w:p>
        </w:tc>
        <w:tc>
          <w:tcPr>
            <w:vAlign w:val="center"/>
          </w:tcPr>
          <w:p>
            <w:r>
              <w:t>M.8.3.1. U¨c¸genler</w:t>
            </w:r>
          </w:p>
        </w:tc>
        <w:tc>
          <w:tcPr>
            <w:vAlign w:val="center"/>
          </w:tcPr>
          <w:p>
            <w:r>
              <w:t>a) Somut modeller kullanılarak yapılacak etkinliklere yer verilebilir. b) Uygun bilgisayar yazılımları ile u¨c¸gen es¸itsizligˆini anlamaya yo¨nelik c¸alıs¸malara yer verilebilir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M.8.3.1.4. Yeterli sayıda elemanının o¨lc¸u¨leri verilen bir u¨c¸geni c¸izer.M.8.3.1.5. Pisagor bagˆıntısını olus¸turur, ilgili problemleri c¸o¨zer.</w:t>
            </w:r>
          </w:p>
        </w:tc>
        <w:tc>
          <w:tcPr>
            <w:vAlign w:val="center"/>
          </w:tcPr>
          <w:p>
            <w:r>
              <w:t>M.8.3.1. U¨c¸genler</w:t>
            </w:r>
          </w:p>
        </w:tc>
        <w:tc>
          <w:tcPr>
            <w:vAlign w:val="center"/>
          </w:tcPr>
          <w:p>
            <w:r>
              <w:t>a) (1) U¨c¸ kenarının uzunlugˆu, (2) bir kenarının uzunlugˆu ile iki ac¸ısının o¨lc¸u¨su¨, (3) iki kenar uzunlugˆu ile bu kenarların arasındaki ac¸ının o¨lc¸u¨su¨ verilen u¨c¸genlerin uygun arac¸lar kullanılarak c¸izilmesi sagˆlanır. b) Dinamik geometri yazılımları ile yapılacak c¸alıs¸malara yer verilebilir.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M.8.3.1.5. Pisagor bagˆıntısını olus¸turur, ilgili problemleri c¸o¨zer. M.8.3.3.1. Es¸lik ve benzerligˆi ilis¸kilendirir, es¸ ve benzer s¸ekillerin kenar ve ac¸ı ilis¸kilerini belirler.</w:t>
            </w:r>
          </w:p>
        </w:tc>
        <w:tc>
          <w:tcPr>
            <w:vAlign w:val="center"/>
          </w:tcPr>
          <w:p>
            <w:r>
              <w:t>M.8.3.1. U¨c¸genler 2 SAAT --- M.8.3.3. Es¸lik ve Benzerlik 3 SAAT</w:t>
            </w:r>
          </w:p>
        </w:tc>
        <w:tc>
          <w:tcPr>
            <w:vAlign w:val="center"/>
          </w:tcPr>
          <w:p>
            <w:r>
              <w:t>a) Pisagor bagˆıntısının gerc¸ek hayat uygulamalarına yo¨nelik c¸alıs¸malara yer verilir. b) Koordinat du¨zlemi u¨zerinde verilen iki nokta arasındaki uzaklıgˆı Pisagor bagˆıntısını kullanarak bulma c¸alıs¸malarına yer verilir. I·ki nokta arasındaki uzaklık formu¨lu¨ verilmez. c) Kenar uzunlukları verilen bir u¨c¸genin dik u¨c¸gen olup olmadıgˆına Pisagor bagˆıntısını kullanarak karar vermeye yo¨nelik c¸alıs¸malar yapılır.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M.8.3.3.1. Es¸lik ve benzerligˆi ilis¸kilendirir, es¸ ve benzer s¸ekillerin kenar ve ac¸ı ilis¸kilerini belirler. M.8.3.3.2. Benzer c¸okgenlerin benzerlik oranını belirler, bir c¸okgene es¸ ve benzer c¸okgenler olus¸turur.</w:t>
            </w:r>
          </w:p>
        </w:tc>
        <w:tc>
          <w:tcPr>
            <w:vAlign w:val="center"/>
          </w:tcPr>
          <w:p>
            <w:r>
              <w:t>M.8.3.3. Es¸lik ve Benzerlik</w:t>
            </w:r>
          </w:p>
        </w:tc>
        <w:tc>
          <w:tcPr>
            <w:vAlign w:val="center"/>
          </w:tcPr>
          <w:p>
            <w:r>
              <w:t>) Du¨zlemsel s¸ekilleri kars¸ılas¸tırarak es¸ olup olmadıklarını belirlemeye yo¨nelik etkinliklere yer verilir. b) Es¸ c¸okgenlerde kars¸ılıklı kenar uzunluklarının ve ac¸ı o¨lc¸u¨lerinin es¸it, benzer c¸okgenlerde ise kars¸ılık gelen ac¸ı o¨lc¸u¨lerinin es¸it fakat kenar uzunluklarının orantılı oldugˆu vurgulanır. Es¸ c¸okgenlerin benzer oldugˆu ancak benzer c¸okgenlerin es¸ olmalarının gerekmedigˆi vurgulanır. KKK, AKA gibi u¨c¸genlerde es¸lik ve benzerlik kuralları o¨zel olarak verilmez. c) Somut modellerle, kareli ka^gˆıtla veya ka^gˆıtları katlayarak yapılacak c¸alıs¸malara yer verilir. a) Somut modellerle, kareli ka^gˆıtla veya ka^gˆıtları katlayarak yapılacak c¸alıs¸malara yer verilir. b) Gerektigˆinde uygun bilgi ve iletis¸im teknolojilerinden yararlanılır. c) C¸okgenlerde benzerlik problemlerine girilmez.</w:t>
            </w:r>
          </w:p>
        </w:tc>
        <w:tc>
          <w:tcPr>
            <w:vAlign w:val="center"/>
          </w:tcPr>
          <w:p>
            <w:r>
              <w:t>Terimler veya kavramlar: benzerlik oranı Semboller: es¸lik ic¸in “ =~ ” sembolu¨, benzerlik ic¸in “ ~ ”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M.8.3.2.1. Nokta, dogˆru parc¸ası ve digˆer s¸ekillerin o¨teleme sonucundaki go¨ru¨ntu¨lerini c¸izer. M.8.3.2.2. Nokta, dogˆru parc¸ası ve digˆer s¸ekillerin yansıma sonucu olus¸an go¨ru¨ntu¨su¨nu¨ olus¸turur.</w:t>
            </w:r>
          </w:p>
        </w:tc>
        <w:tc>
          <w:tcPr>
            <w:vAlign w:val="center"/>
          </w:tcPr>
          <w:p>
            <w:r>
              <w:t>M.8.3.2. Do¨nu¨s¸u¨m Geometrisi</w:t>
            </w:r>
          </w:p>
        </w:tc>
        <w:tc>
          <w:tcPr>
            <w:vAlign w:val="center"/>
          </w:tcPr>
          <w:p>
            <w:r>
              <w:t>a) Kareli veya noktalı ka^gˆıt, koordinat sistemi u¨zerinde c¸alıs¸malar yapılır. b) Dinamik geometri yazılımları ile yapılacak c¸alıs¸malara da yer verilebilir . c) O¨telemede s¸ekil u¨zerindeki her bir noktanın aynı yo¨nde hareket ettigˆi ve s¸ekil ile go¨ru¨ntu¨su¨nu¨n es¸ oldugˆu fark ettirilir. a) Kareli veya noktalı ka^gˆıt, koordinat sistemi u¨zerinde c¸alıs¸malar yapılır. b) Dinamik geometri yazılımları ile yapılacak c¸alıs¸malara da yer verilebilir. c) Yansımada s¸ekil ile go¨ru¨ntu¨su¨ u¨zerinde birbirlerine kars¸ılık gelen noktaların simetri dogˆrusuna dik ve aralarındaki uzaklıkların es¸it oldugˆu bu nedenle s¸ekil ile go¨ru¨ntu¨su¨nu¨n es¸ oldugˆu fark ettirilir. c¸) Simetri dogˆrularının u¨zerinde olan s¸ekillerle de c¸alıs¸malar yapılır.</w:t>
            </w:r>
          </w:p>
        </w:tc>
        <w:tc>
          <w:tcPr>
            <w:vAlign w:val="center"/>
          </w:tcPr>
          <w:p>
            <w:r>
              <w:t>Terimler veya kavramlar: yansıma, o¨teleme, go¨ru¨ntu¨, simetri dogˆrusu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M.8.3.2.2. Nokta, dogˆru parc¸ası ve digˆer s¸ekillerin yansıma sonucu olus¸an go¨ru¨ntu¨su¨nu¨ olus¸turur. M.8.3.2.3. C¸okgenlerin o¨teleme ve yansımalar sonucunda ortaya c¸ıkan go¨ru¨ntu¨su¨nu¨ olus¸turur.</w:t>
            </w:r>
          </w:p>
        </w:tc>
        <w:tc>
          <w:tcPr>
            <w:vAlign w:val="center"/>
          </w:tcPr>
          <w:p>
            <w:r>
              <w:t>M.8.3.2. Do¨nu¨s¸u¨m Geometrisi</w:t>
            </w:r>
          </w:p>
        </w:tc>
        <w:tc>
          <w:tcPr>
            <w:vAlign w:val="center"/>
          </w:tcPr>
          <w:p>
            <w:r>
              <w:t>a) En c¸ok iki ardıs¸ık o¨teleme veya yansımaya yer verilir. b)Desen, motif ve benzeri go¨rsellerde o¨teleme veya yansıma do¨nu¨s¸u¨mlerini belirlemeye yo¨nelik c¸alıs¸malara yer verilir. c) Geleneksel sanatlarımızdan (c¸ini, seramik, dokuma vb.) o¨rnekler de dikkate 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M.8.3.4.1. Dik prizmaları tanır, temel elemanlarını belirler, ins¸a eder ve ac¸ınımını c¸izer.M.8.3.4.2. Dik dairesel silindirin temel elemanlarını belirler, ins¸a eder ve ac¸ınımını c¸izer.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a) Somut modellerle c¸alıs¸malara yer verilir. b) Bilgi ve iletis¸im teknolojilerinden yararlanılabilir.</w:t>
            </w:r>
          </w:p>
        </w:tc>
        <w:tc>
          <w:tcPr>
            <w:vAlign w:val="center"/>
          </w:tcPr>
          <w:p>
            <w:r>
              <w:t>Terimler veya kavramlar: taban, yu¨kseklik, yu¨zey alanı, piramit, silindir, prizma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M.8.3.4.3. Dik dairesel silindirin yu¨zey alanı bagˆıntısını olus¸turur, ilgili problemleri c¸o¨zer.M.8.3.4.4. Dik dairesel silindirin hacim bagˆıntısını olus¸turur; ilgili problemleri c¸o¨zer.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a) Somut modellerle c¸alıs¸malara yer verilir. b) Bilgi ve iletis¸im teknolojilerinden yararlanılabilir. c) Dik dairesel silindirin hacmini tahmin etmeye yo¨nelik c¸alıs¸malara yer verilir. c¸) Dik dairesel silindirin hacim bagˆıntısını dik prizmanın hacim bagˆıntısı ile ilis¸kilendirmeye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M.8.3.4.5. Dik piramidi tanır, temel elemanlarını belirler, ins¸a eder ve ac¸ınımını c¸izer. M.8.3.4.6. Dik koniyi tanır, temel elemanlarını belirler, ins¸a eder ve ac¸ınımını c¸izer.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c) Alan ve hacim problemlerine girilmez. a) Somut modellerle c¸alıs¸malara yer verilir. b) Bilgi ve iletis¸im teknolojilerinden yararlanılabilir. c) Alan ve hacim problemlerine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M.8.3.4.5. Dik piramidi tanır, temel elemanlarını belirler, ins¸a eder ve ac¸ınımını c¸izer. M.8.3.4.6. Dik koniyi tanır, temel elemanlarını belirler, ins¸a eder ve ac¸ınımını c¸izer.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c) Alan ve hacim problemlerine girilmez. a) Somut modellerle c¸alıs¸malara yer verilir. b) Bilgi ve iletis¸im teknolojilerinden yararlanılabilir. c) Alan ve hacim problemlerine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