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66"/>
        <w:gridCol w:w="2743"/>
        <w:gridCol w:w="528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ÖĞRENME ALANI: İNANÇ 1. ÜNİTE: KUTSAL KİTAP VE HAVARİLER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Öğrencilerle Tanışma, Dersin Amacı ve İşleniş Şekli. İlk Ders Genelgesi 1. Kutsal Kitap nedir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Öğretmeni tanır ve dersin amacı, derste işlenecek konular ve ders işleme teknikleri hakkında bilgi sahibi olur. 1. Kutsal Kitap'ı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İNANÇ 1. ÜNİTE: KUTSAL KİTAP VE HAVARİLER</w:t>
            </w:r>
          </w:p>
        </w:tc>
        <w:tc>
          <w:tcPr>
            <w:vAlign w:val="center"/>
          </w:tcPr>
          <w:p>
            <w:r>
              <w:t>1. Kutsal Kitap nedir, öğretisi nedir?</w:t>
            </w:r>
          </w:p>
        </w:tc>
        <w:tc>
          <w:tcPr>
            <w:vAlign w:val="center"/>
          </w:tcPr>
          <w:p>
            <w:r>
              <w:t>1. Kutsal Kitap'ı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İNANÇ 1. ÜNİTE: KUTSAL KİTAP VE HAVARİLER</w:t>
            </w:r>
          </w:p>
        </w:tc>
        <w:tc>
          <w:tcPr>
            <w:vAlign w:val="center"/>
          </w:tcPr>
          <w:p>
            <w:r>
              <w:t>2. İncil nedir, öğretisi nedir?</w:t>
            </w:r>
          </w:p>
        </w:tc>
        <w:tc>
          <w:tcPr>
            <w:vAlign w:val="center"/>
          </w:tcPr>
          <w:p>
            <w:r>
              <w:t>2. Tanrı'ya güvenmenin pasif bir bekleyiş olmadığının farkında olur.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İNANÇ 1. ÜNİTE: KUTSAL KİTAP VE HAVARİLER</w:t>
            </w:r>
          </w:p>
        </w:tc>
        <w:tc>
          <w:tcPr>
            <w:vAlign w:val="center"/>
          </w:tcPr>
          <w:p>
            <w:r>
              <w:t>3. İncil Yazarları (Matta, Markos, Lukas, Yuhanna)</w:t>
            </w:r>
          </w:p>
        </w:tc>
        <w:tc>
          <w:tcPr>
            <w:vAlign w:val="center"/>
          </w:tcPr>
          <w:p>
            <w:r>
              <w:t>3. İnsanın çalışmasının karşılığını alacağı bilinciyle hareket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İNANÇ 1. ÜNİTE: KUTSAL KİTAP VE HAVARİLER</w:t>
            </w:r>
          </w:p>
        </w:tc>
        <w:tc>
          <w:tcPr>
            <w:vAlign w:val="center"/>
          </w:tcPr>
          <w:p>
            <w:r>
              <w:t>4. İsa Mesih'in havarileri</w:t>
            </w:r>
          </w:p>
        </w:tc>
        <w:tc>
          <w:tcPr>
            <w:vAlign w:val="center"/>
          </w:tcPr>
          <w:p>
            <w:r>
              <w:t>4. İsa Mesih'in havarilerini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İNANÇ 1. ÜNİTE: KUTSAL KİTAP VE HAVARİLER</w:t>
            </w:r>
            <w:r>
              <w:t>ÖĞRENME ALANI: İNANÇ 1. ÜNİTE: KUTSAL KİTAP VE HAVARİLER</w:t>
            </w:r>
          </w:p>
        </w:tc>
        <w:tc>
          <w:tcPr>
            <w:vAlign w:val="center"/>
          </w:tcPr>
          <w:p>
            <w:r>
              <w:t>5. Görev ve sorumluluk</w:t>
            </w:r>
            <w:r>
              <w:t>5. Görev ve sorumluluk</w:t>
            </w:r>
          </w:p>
        </w:tc>
        <w:tc>
          <w:tcPr>
            <w:vAlign w:val="center"/>
          </w:tcPr>
          <w:p>
            <w:r>
              <w:t>5. İnsanın akıl ve irade sahibi olması ile özgür ve sorumlu bir varlık olması arasındaki ilişkiyi açıklar.</w:t>
            </w:r>
            <w:r>
              <w:t>5. İnsanın akıl ve irade sahibi olması ile özgür ve sorumlu bir varlık olması arasındaki ilişkiyi açıklar.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İBADET 2. ÜNİTE: GÜNÜMÜZ ERMENİ KİLİSESİ</w:t>
            </w:r>
          </w:p>
        </w:tc>
        <w:tc>
          <w:tcPr>
            <w:vAlign w:val="center"/>
          </w:tcPr>
          <w:p>
            <w:r>
              <w:t>1. Ruhani merkezler ve kurumlar a. Eçmiadzin b. Antilias c. Kudüs d. İstanbul e. Ermeni Katolik Kilisesi f. Ermeni Protestan Kilisesi</w:t>
            </w:r>
          </w:p>
        </w:tc>
        <w:tc>
          <w:tcPr>
            <w:vAlign w:val="center"/>
          </w:tcPr>
          <w:p>
            <w:r>
              <w:t>1. Ruhani merkezlerin amacını ve ibadetlerimiz için önemini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İBADET 2. ÜNİTE: GÜNÜMÜZ ERMENİ KİLİSESİ</w:t>
            </w:r>
          </w:p>
        </w:tc>
        <w:tc>
          <w:tcPr>
            <w:vAlign w:val="center"/>
          </w:tcPr>
          <w:p>
            <w:r>
              <w:t>2. Türkiye Ermenileri Patrikhanesi ve tarihçesi.</w:t>
            </w:r>
          </w:p>
        </w:tc>
        <w:tc>
          <w:tcPr>
            <w:vAlign w:val="center"/>
          </w:tcPr>
          <w:p>
            <w:r>
              <w:t>2. Dini merkezlere ziyaretin nasıl ve niçin yapıldığını açıklar.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İBADET 2. ÜNİTE: GÜNÜMÜZ ERMENİ KİLİSESİ</w:t>
            </w:r>
          </w:p>
        </w:tc>
        <w:tc>
          <w:tcPr>
            <w:vAlign w:val="center"/>
          </w:tcPr>
          <w:p>
            <w:r>
              <w:t>3. İstanbul Ermeni Kiliseleri</w:t>
            </w:r>
          </w:p>
        </w:tc>
        <w:tc>
          <w:tcPr>
            <w:vAlign w:val="center"/>
          </w:tcPr>
          <w:p>
            <w:r>
              <w:t>3. Toplu duanın Hıristiyanlar arası iletişim ve etkileşime nasıl katkı sağladığının farkında olur.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İBADET 2. ÜNİTE: GÜNÜMÜZ ERMENİ KİLİSESİ</w:t>
            </w:r>
          </w:p>
        </w:tc>
        <w:tc>
          <w:tcPr>
            <w:vAlign w:val="center"/>
          </w:tcPr>
          <w:p>
            <w:r>
              <w:t>4. Ruhban sınıfı</w:t>
            </w:r>
          </w:p>
        </w:tc>
        <w:tc>
          <w:tcPr>
            <w:vAlign w:val="center"/>
          </w:tcPr>
          <w:p>
            <w:r>
              <w:t>3. Toplu duanın Hıristiyanlar arası iletişim ve etkileşime nasıl katkı sağladığının farkında olur.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İBADET 2. ÜNİTE: GÜNÜMÜZ ERMENİ KİLİSESİ</w:t>
            </w:r>
          </w:p>
        </w:tc>
        <w:tc>
          <w:tcPr>
            <w:vAlign w:val="center"/>
          </w:tcPr>
          <w:p>
            <w:r>
              <w:t>BİRİNCİ DÖNEM MERKEZÎ SİSTEM ORTAK SINAV</w:t>
            </w:r>
          </w:p>
        </w:tc>
        <w:tc>
          <w:tcPr>
            <w:vAlign w:val="center"/>
          </w:tcPr>
          <w:p>
            <w:r>
              <w:t>3. Toplu duanın Hıristiyanlar arası iletişim ve etkileşime nasıl katkı sağladığının farkında olur.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İBADET 2. ÜNİTE: GÜNÜMÜZ ERMENİ KİLİSESİ</w:t>
            </w:r>
          </w:p>
        </w:tc>
        <w:tc>
          <w:tcPr>
            <w:vAlign w:val="center"/>
          </w:tcPr>
          <w:p>
            <w:r>
              <w:t>5. Ermenilere ait hayır kurumları 6. Paylaşma ve yardımlaşma</w:t>
            </w:r>
          </w:p>
        </w:tc>
        <w:tc>
          <w:tcPr>
            <w:vAlign w:val="center"/>
          </w:tcPr>
          <w:p>
            <w:r>
              <w:t>4. Hıristiyanlığın yardımlaşma yapabilecek hale gelmeyi özendirdiğinin farkında olur. 5. Başkalarına yardım ettiğinde yaşadığı duyguları arkadaşları ile paylaşır. 6. Ülkemizdeki sosyal yardımlaşma kurumları ve işlevlerini tanır/ hakkında bilgi sahibi olur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İSA MESİH 3. ÜNİTE: İSA MESİH'İN HAYATINDAN ÖRNEK DAVRANIŞLAR VE MUCİZELERİ</w:t>
            </w:r>
          </w:p>
        </w:tc>
        <w:tc>
          <w:tcPr>
            <w:vAlign w:val="center"/>
          </w:tcPr>
          <w:p>
            <w:r>
              <w:t>1. İsa Mesih'in öğretileri</w:t>
            </w:r>
          </w:p>
        </w:tc>
        <w:tc>
          <w:tcPr>
            <w:vAlign w:val="center"/>
          </w:tcPr>
          <w:p>
            <w:r>
              <w:t>1. İsa Mesih'in olaylar karşısındaki tutumlarından hareketle örnek davranışlarına yönelik çıkarımlarda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İSA MESİH 3. ÜNİTE: İSA MESİH'İN HAYATINDAN ÖRNEK DAVRANIŞLAR VE MUCİZELERİ</w:t>
            </w:r>
          </w:p>
        </w:tc>
        <w:tc>
          <w:tcPr>
            <w:vAlign w:val="center"/>
          </w:tcPr>
          <w:p>
            <w:r>
              <w:t>1. İsa Mesih'in öğretileri a. On Bakireler.</w:t>
            </w:r>
          </w:p>
        </w:tc>
        <w:tc>
          <w:tcPr>
            <w:vAlign w:val="center"/>
          </w:tcPr>
          <w:p>
            <w:r>
              <w:t>2. İsa Mesih'in sözleriyle insanları iyiye ve güzele yönlendirdiğine örnekler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İSA MESİH 3. ÜNİTE: İSA MESİH'İN HAYATINDAN ÖRNEK DAVRANIŞLAR VE MUCİZELERİ</w:t>
            </w:r>
          </w:p>
        </w:tc>
        <w:tc>
          <w:tcPr>
            <w:vAlign w:val="center"/>
          </w:tcPr>
          <w:p>
            <w:r>
              <w:t>2. Sakramentler (Gizler)</w:t>
            </w:r>
          </w:p>
        </w:tc>
        <w:tc>
          <w:tcPr>
            <w:vAlign w:val="center"/>
          </w:tcPr>
          <w:p>
            <w:r>
              <w:t>2. İsa Mesih'in sözleriyle insanları iyiye ve güzele yönlendirdiğine örnekler verir. 3. Hıristiyan öğretisinde sakramentlerin yerini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İSA MESİH 3. ÜNİTE: İSA MESİH'İN HAYATINDAN ÖRNEK DAVRANIŞLAR VE MUCİZELERİ</w:t>
            </w:r>
          </w:p>
        </w:tc>
        <w:tc>
          <w:tcPr>
            <w:vAlign w:val="center"/>
          </w:tcPr>
          <w:p>
            <w:r>
              <w:t>2. Sakramentler (Gizler) a) Vaftiz b) Onanma c) Tövbe d) Komünyon</w:t>
            </w:r>
          </w:p>
        </w:tc>
        <w:tc>
          <w:tcPr>
            <w:vAlign w:val="center"/>
          </w:tcPr>
          <w:p>
            <w:r>
              <w:t>Hıristiyan öğretisinde sakramentlerin yerini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İSA MESİH 3. ÜNİTE: İSA MESİH'İN HAYATINDAN ÖRNEK DAVRANIŞLAR VE MUCİZELERİ</w:t>
            </w:r>
          </w:p>
        </w:tc>
        <w:tc>
          <w:tcPr>
            <w:vAlign w:val="center"/>
          </w:tcPr>
          <w:p>
            <w:r>
              <w:t>2. Sakramentler (Gizler) e) Dini Nikâh f) Dini rütbeler g) Hastalar için dua</w:t>
            </w:r>
          </w:p>
        </w:tc>
        <w:tc>
          <w:tcPr>
            <w:vAlign w:val="center"/>
          </w:tcPr>
          <w:p>
            <w:r>
              <w:t>3. Hıristiyan öğretisinde sakramentlerin yerini kavrar.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KUTSAL KİTAP VE YORUMU 4. ÜNİTE: İSA MESİH'TEN SONRA TOPLANAN EVRENSEL KONSİLLER</w:t>
            </w:r>
          </w:p>
        </w:tc>
        <w:tc>
          <w:tcPr>
            <w:vAlign w:val="center"/>
          </w:tcPr>
          <w:p>
            <w:r>
              <w:t>1. Birinci Evrensel Konsil</w:t>
            </w:r>
          </w:p>
        </w:tc>
        <w:tc>
          <w:tcPr>
            <w:vAlign w:val="center"/>
          </w:tcPr>
          <w:p>
            <w:r>
              <w:t>1. Konsilleri tanır ve amaçlarını açıklar. 2. Evrensel konsillerde alınan önemli kararların inancımızdaki yerini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KUTSAL KİTAP VE YORUMU 4. ÜNİTE: İSA MESİH'TEN SONRA TOPLANAN EVRENSEL KONSİLLER</w:t>
            </w:r>
          </w:p>
        </w:tc>
        <w:tc>
          <w:tcPr>
            <w:vAlign w:val="center"/>
          </w:tcPr>
          <w:p>
            <w:r>
              <w:t>2. Birinci Evrensel Konsil</w:t>
            </w:r>
          </w:p>
        </w:tc>
        <w:tc>
          <w:tcPr>
            <w:vAlign w:val="center"/>
          </w:tcPr>
          <w:p>
            <w:r>
              <w:t>1. Konsilleri tanır ve amaçlarını açıklar. 2. Evrensel konsillerde alınan önemli kararların inancımızdaki yerini bilir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KUTSAL KİTAP VE YORUMU 4. ÜNİTE: İSA MESİH'TEN SONRA TOPLANAN EVRENSEL KONSİLLER</w:t>
            </w:r>
          </w:p>
        </w:tc>
        <w:tc>
          <w:tcPr>
            <w:vAlign w:val="center"/>
          </w:tcPr>
          <w:p>
            <w:r>
              <w:t>2. İkinci Evrensel Konsil</w:t>
            </w:r>
          </w:p>
        </w:tc>
        <w:tc>
          <w:tcPr>
            <w:vAlign w:val="center"/>
          </w:tcPr>
          <w:p>
            <w:r>
              <w:t>1. Konsilleri tanır ve amaçlarını açıklar. 2. Evrensel konsillerde alınan önemli kararların inancımızdaki yerini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KUTSAL KİTAP VE YORUMU 4. ÜNİTE: İSA MESİH'TEN SONRA TOPLANAN EVRENSEL KONSİLLER</w:t>
            </w:r>
          </w:p>
        </w:tc>
        <w:tc>
          <w:tcPr>
            <w:vAlign w:val="center"/>
          </w:tcPr>
          <w:p>
            <w:r>
              <w:t>3.Üçüncü Evrensel Konsil</w:t>
            </w:r>
          </w:p>
        </w:tc>
        <w:tc>
          <w:tcPr>
            <w:vAlign w:val="center"/>
          </w:tcPr>
          <w:p>
            <w:r>
              <w:t>1. Konsilleri tanır ve amaçlarını açıklar. 2.Evrensel konsillerde alınan önemli kararların inancımızdaki yerini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KUTSAL KİTAP VE YORUMU 4. ÜNİTE: İSA MESİH'TEN SONRA TOPLANAN EVRENSEL KONSİLLER</w:t>
            </w:r>
          </w:p>
        </w:tc>
        <w:tc>
          <w:tcPr>
            <w:vAlign w:val="center"/>
          </w:tcPr>
          <w:p>
            <w:r>
              <w:t>4. Kalkedon Konsili ve Hıristiyanlıkta mezhepler</w:t>
            </w:r>
          </w:p>
        </w:tc>
        <w:tc>
          <w:tcPr>
            <w:vAlign w:val="center"/>
          </w:tcPr>
          <w:p>
            <w:r>
              <w:t>3. Din anlayışındaki yorum farklılıklarını fark eder. 4. Din anlayışındaki farklılıkların niçin birer zenginlik olduğunu açıklar.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AHLAK 5. ÜNİTE: İMAN VE GÜZEL AHLÂK</w:t>
            </w:r>
          </w:p>
        </w:tc>
        <w:tc>
          <w:tcPr>
            <w:vAlign w:val="center"/>
          </w:tcPr>
          <w:p>
            <w:r>
              <w:t>1. Dinin yaşamımızdaki yeri</w:t>
            </w:r>
          </w:p>
        </w:tc>
        <w:tc>
          <w:tcPr>
            <w:vAlign w:val="center"/>
          </w:tcPr>
          <w:p>
            <w:r>
              <w:t>1. Bireyin güzel ahlâklı olmasında dinin rolünü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AHLAK 5. ÜNİTE: İMAN VE GÜZEL AHLÂK</w:t>
            </w:r>
          </w:p>
        </w:tc>
        <w:tc>
          <w:tcPr>
            <w:vAlign w:val="center"/>
          </w:tcPr>
          <w:p>
            <w:r>
              <w:t>1. Dinin yaşamımızdaki yeri</w:t>
            </w:r>
          </w:p>
        </w:tc>
        <w:tc>
          <w:tcPr>
            <w:vAlign w:val="center"/>
          </w:tcPr>
          <w:p>
            <w:r>
              <w:t>1. Bireyin güzel ahlâklı olmasında dinin rolünü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AHLAK 5. ÜNİTE: İMAN VE GÜZEL AHLÂK</w:t>
            </w:r>
          </w:p>
        </w:tc>
        <w:tc>
          <w:tcPr>
            <w:vAlign w:val="center"/>
          </w:tcPr>
          <w:p>
            <w:r>
              <w:t>2. Dua ve duanın Yaşamımızdaki yeri</w:t>
            </w:r>
          </w:p>
        </w:tc>
        <w:tc>
          <w:tcPr>
            <w:vAlign w:val="center"/>
          </w:tcPr>
          <w:p>
            <w:r>
              <w:t>2. Hıristiyanlıkta esas kabul edilen ahlaki tutum ve davranışlara Kutsal Kitap'tan ve İsa Mesih'in hayatından örnekler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AHLAK 5. ÜNİTE: İMAN VE GÜZEL AHLÂK</w:t>
            </w:r>
          </w:p>
        </w:tc>
        <w:tc>
          <w:tcPr>
            <w:vAlign w:val="center"/>
          </w:tcPr>
          <w:p>
            <w:r>
              <w:t>a) Rabbin duası</w:t>
            </w:r>
          </w:p>
        </w:tc>
        <w:tc>
          <w:tcPr>
            <w:vAlign w:val="center"/>
          </w:tcPr>
          <w:p>
            <w:r>
              <w:t>3. Rabbin duasını okur.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AHLAK 5. ÜNİTE: İMAN VE GÜZEL AHLÂK</w:t>
            </w:r>
          </w:p>
        </w:tc>
        <w:tc>
          <w:tcPr>
            <w:vAlign w:val="center"/>
          </w:tcPr>
          <w:p>
            <w:r>
              <w:t>3. Ahlâklı birey ve toplum</w:t>
            </w:r>
          </w:p>
        </w:tc>
        <w:tc>
          <w:tcPr>
            <w:vAlign w:val="center"/>
          </w:tcPr>
          <w:p>
            <w:r>
              <w:t>4. Ahlâklı olmanın birey ve toplum hayatındaki önemini kavrar. 5. Ahlaki tutum ve davranışları yerine getirmeye istekli olur.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AHLAK 5. ÜNİTE: İMAN VE GÜZEL AHLÂK</w:t>
            </w:r>
          </w:p>
        </w:tc>
        <w:tc>
          <w:tcPr>
            <w:vAlign w:val="center"/>
          </w:tcPr>
          <w:p>
            <w:r>
              <w:t>3. Ahlâklı birey ve toplum</w:t>
            </w:r>
          </w:p>
        </w:tc>
        <w:tc>
          <w:tcPr>
            <w:vAlign w:val="center"/>
          </w:tcPr>
          <w:p>
            <w:r>
              <w:t>6. Ahlaki olmayan tutum ve davranışlara yönelik çözüm önerilerinde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AHLAK 5. ÜNİTE: İMAN VE GÜZEL AHLÂK</w:t>
            </w:r>
          </w:p>
        </w:tc>
        <w:tc>
          <w:tcPr>
            <w:vAlign w:val="center"/>
          </w:tcPr>
          <w:p>
            <w:r>
              <w:t>İKİNCİ DÖNEM MERKEZÎ SİSTEM ORTAK SINAV</w:t>
            </w:r>
          </w:p>
        </w:tc>
        <w:tc>
          <w:tcPr>
            <w:vAlign w:val="center"/>
          </w:tcPr>
          <w:p>
            <w:r>
              <w:t>6. Ahlaki olmayan tutum ve davranışlara yönelik çözüm önerilerinde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DİN VE KÜLTÜR 6. ÜNİTE: DİNLER VE EVRENSEL ÖĞÜTLERİ</w:t>
            </w:r>
          </w:p>
        </w:tc>
        <w:tc>
          <w:tcPr>
            <w:vAlign w:val="center"/>
          </w:tcPr>
          <w:p>
            <w:r>
              <w:t>1.Tek Tanrılı Dinlerin evrenselliği</w:t>
            </w:r>
          </w:p>
        </w:tc>
        <w:tc>
          <w:tcPr>
            <w:vAlign w:val="center"/>
          </w:tcPr>
          <w:p>
            <w:r>
              <w:t>1. Evrenselliğin ve evrensel değerlerin anlamını kavrar. 2. Dinin evrensel bir olgu olduğunun farkına varır.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DİN VE KÜLTÜR 6. ÜNİTE: DİNLER VE EVRENSEL ÖĞÜTLERİ</w:t>
            </w:r>
          </w:p>
        </w:tc>
        <w:tc>
          <w:tcPr>
            <w:vAlign w:val="center"/>
          </w:tcPr>
          <w:p>
            <w:r>
              <w:t>2. Farklı dinlerin ortaya çıkış Sebepleri.</w:t>
            </w:r>
          </w:p>
        </w:tc>
        <w:tc>
          <w:tcPr>
            <w:vAlign w:val="center"/>
          </w:tcPr>
          <w:p>
            <w:r>
              <w:t>3. Farklı dinlerin ortaya çıkış sebeplerini tartışır.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DİN VE KÜLTÜR 6. ÜNİTE: DİNLER VE EVRENSEL ÖĞÜTLERİ</w:t>
            </w:r>
          </w:p>
        </w:tc>
        <w:tc>
          <w:tcPr>
            <w:vAlign w:val="center"/>
          </w:tcPr>
          <w:p>
            <w:r>
              <w:t>2. Farklı dinlerin ortaya çıkış Sebepleri.</w:t>
            </w:r>
          </w:p>
        </w:tc>
        <w:tc>
          <w:tcPr>
            <w:vAlign w:val="center"/>
          </w:tcPr>
          <w:p>
            <w:r>
              <w:t>3. Farklı dinlerin ortaya çıkış sebeplerini tartışır.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DİN VE KÜLTÜR 6. ÜNİTE: DİNLER VE EVRENSEL ÖĞÜTLERİ</w:t>
            </w:r>
          </w:p>
        </w:tc>
        <w:tc>
          <w:tcPr>
            <w:vAlign w:val="center"/>
          </w:tcPr>
          <w:p>
            <w:r>
              <w:t>a.Çok tanrılı (günümüzde görülmeyen)</w:t>
            </w:r>
          </w:p>
        </w:tc>
        <w:tc>
          <w:tcPr>
            <w:vAlign w:val="center"/>
          </w:tcPr>
          <w:p>
            <w:r>
              <w:t>3. Farklı dinlerin ortaya çıkış sebeplerini tartışır.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DİN VE KÜLTÜR 6. ÜNİTE: DİNLER VE EVRENSEL ÖĞÜTLERİ</w:t>
            </w:r>
          </w:p>
        </w:tc>
        <w:tc>
          <w:tcPr>
            <w:vAlign w:val="center"/>
          </w:tcPr>
          <w:p>
            <w:r>
              <w:t>3. Farklı dinlerin ortaya çıkış sebeplerini tartışır.</w:t>
            </w:r>
          </w:p>
        </w:tc>
        <w:tc>
          <w:tcPr>
            <w:vAlign w:val="center"/>
          </w:tcPr>
          <w:p>
            <w:r>
              <w:t xml:space="preserve">4. Günümüzde yaşayan semavi dinleri temel özellikleriyle tanır.5.Hıristiyanlığın semavi dinler arasındaki yerini kavrar - 6. Evrensel öğütlere örnekler vererek bunların insanlık için önemini fark eder 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ÖĞRENME ALANI: DİN VE KÜLTÜR 6. ÜNİTE: DİNLER VE EVRENSEL ÖĞÜTLERİ</w:t>
            </w:r>
          </w:p>
        </w:tc>
        <w:tc>
          <w:tcPr>
            <w:vAlign w:val="center"/>
          </w:tcPr>
          <w:p>
            <w:r>
              <w:t>3. Farklı din ve inançlara Hoşgörü 4. Hatalı öğretilere duyarlılık</w:t>
            </w:r>
          </w:p>
        </w:tc>
        <w:tc>
          <w:tcPr>
            <w:vAlign w:val="center"/>
          </w:tcPr>
          <w:p>
            <w:r>
              <w:t>6. Evrensel öğütlere örnekler vererek bunların insanlık için önemini fark eder . 7. Farklı din ve inançlara hoşgöru olur. 8. Yanlıs¸ öğretileri yayanlar hakkında duyarlı olur.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