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999"/>
        <w:gridCol w:w="1476"/>
        <w:gridCol w:w="1456"/>
        <w:gridCol w:w="3625"/>
        <w:gridCol w:w="1183"/>
        <w:gridCol w:w="205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ÖĞRENME-ÖĞRETME YÖNTEM VE TEKNİKLERİ</w:t>
            </w:r>
          </w:p>
        </w:tc>
        <w:tc>
          <w:tcPr>
            <w:vAlign w:val="center"/>
          </w:tcPr>
          <w:p>
            <w:pPr>
              <w:rPr>
                <w:b/>
              </w:rPr>
            </w:pPr>
            <w:r>
              <w:rPr>
                <w:b/>
              </w:rPr>
              <w:t>KAVRAMLAR</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1. ÜNİTE : İSLAM’A GİRİŞ</w:t>
            </w:r>
          </w:p>
        </w:tc>
        <w:tc>
          <w:tcPr>
            <w:vAlign w:val="center"/>
          </w:tcPr>
          <w:p>
            <w:pPr>
              <w:rPr>
                <w:b/>
              </w:rPr>
            </w:pPr>
            <w:r>
              <w:t>Öğrencilerle tanışma ve ders müfredatı hakkında bilgi verme. 15 Temmuz Demokrasi Zaferi ve Şehitleri Anma</w:t>
            </w:r>
          </w:p>
        </w:tc>
        <w:tc>
          <w:tcPr>
            <w:vAlign w:val="center"/>
          </w:tcPr>
          <w:p>
            <w:pPr>
              <w:rPr>
                <w:b/>
              </w:rPr>
            </w:pPr>
            <w:r>
              <w:t>Öğrencilere ders müfredatı ve vatan sevgisi hakkında bilgi vermek</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Tevhid, vahiy, adalet, din, itidal, fıtrat.</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1. ÜNİTE : İSLAM’A GİRİŞ</w:t>
            </w:r>
          </w:p>
        </w:tc>
        <w:tc>
          <w:tcPr>
            <w:vAlign w:val="center"/>
          </w:tcPr>
          <w:p>
            <w:r>
              <w:t>1. Dinimiz İslam</w:t>
            </w:r>
          </w:p>
        </w:tc>
        <w:tc>
          <w:tcPr>
            <w:vAlign w:val="center"/>
          </w:tcPr>
          <w:p>
            <w:r>
              <w:t>1. Din ve İslam kavramlarını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Tevhid, vahiy, adalet, din, itidal, fıtrat.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1. ÜNİTE : İSLAM’A GİRİŞ</w:t>
            </w:r>
          </w:p>
        </w:tc>
        <w:tc>
          <w:tcPr>
            <w:vAlign w:val="center"/>
          </w:tcPr>
          <w:p>
            <w:r>
              <w:t>2. İmanın Şartları</w:t>
            </w:r>
          </w:p>
        </w:tc>
        <w:tc>
          <w:tcPr>
            <w:vAlign w:val="center"/>
          </w:tcPr>
          <w:p>
            <w:r>
              <w:t>2. İmanın rükûnlarını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Tevhid, vahiy, adalet, din, itidal, fıtrat.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1. ÜNİTE : İSLAM’A GİRİŞ</w:t>
            </w:r>
          </w:p>
        </w:tc>
        <w:tc>
          <w:tcPr>
            <w:vAlign w:val="center"/>
          </w:tcPr>
          <w:p>
            <w:r>
              <w:t>3. İslam’ın Şartları</w:t>
            </w:r>
          </w:p>
        </w:tc>
        <w:tc>
          <w:tcPr>
            <w:vAlign w:val="center"/>
          </w:tcPr>
          <w:p>
            <w:r>
              <w:t>3. İslam’ın şartlarını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Tevhid, vahiy, adalet, din, itidal, fıtrat.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1. ÜNİTE : İSLAM’A GİRİŞ</w:t>
            </w:r>
          </w:p>
        </w:tc>
        <w:tc>
          <w:tcPr>
            <w:vAlign w:val="center"/>
          </w:tcPr>
          <w:p>
            <w:r>
              <w:t>4. İslam Dininin Temel Özellikleri 4.1. İslam’ın Özü Tevhiddir 4.2. İslam Evrenseldir</w:t>
            </w:r>
          </w:p>
        </w:tc>
        <w:tc>
          <w:tcPr>
            <w:vAlign w:val="center"/>
          </w:tcPr>
          <w:p>
            <w:r>
              <w:t>4. İslam’ın temel özelliklerini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Tevhid, vahiy, adalet, din, itidal, fıtrat.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1. ÜNİTE : İSLAM’A GİRİŞ</w:t>
            </w:r>
            <w:r>
              <w:t>1. ÜNİTE : İSLAM’A GİRİŞ</w:t>
            </w:r>
          </w:p>
        </w:tc>
        <w:tc>
          <w:tcPr>
            <w:vAlign w:val="center"/>
          </w:tcPr>
          <w:p>
            <w:r>
              <w:t>4.3. İslam Fıtrata Uygundur 4.4. İslam Vahiy Kaynaklıdır.</w:t>
            </w:r>
            <w:r>
              <w:t>4.3. İslam Fıtrata Uygundur 4.4. İslam Vahiy Kaynaklıdır.</w:t>
            </w:r>
          </w:p>
        </w:tc>
        <w:tc>
          <w:tcPr>
            <w:vAlign w:val="center"/>
          </w:tcP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Tevhid, vahiy, adalet, din, itidal, fıtrat.</w:t>
            </w:r>
            <w:r>
              <w:t>Tevhid, vahiy, adalet, din, itidal, fıtrat.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1. ÜNİTE : İSLAM’A GİRİŞ</w:t>
            </w:r>
          </w:p>
        </w:tc>
        <w:tc>
          <w:tcPr>
            <w:vAlign w:val="center"/>
          </w:tcPr>
          <w:p>
            <w:r>
              <w:t>4.5. İslam Akla Önem Verir 4.6. İslam Orta Yolu Esas Alır</w:t>
            </w:r>
          </w:p>
        </w:tc>
        <w:tc>
          <w:tcPr>
            <w:vAlign w:val="center"/>
          </w:tcP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1. ÜNİTE : İSLAM’A GİRİŞ</w:t>
            </w:r>
          </w:p>
        </w:tc>
        <w:tc>
          <w:tcPr>
            <w:vAlign w:val="center"/>
          </w:tcPr>
          <w:p>
            <w:r>
              <w:t>4.7. İslam Kişi ve Toplumun Huzurunu Hedefler</w:t>
            </w:r>
          </w:p>
        </w:tc>
        <w:tc>
          <w:tcPr>
            <w:vAlign w:val="center"/>
          </w:tcPr>
          <w:p>
            <w:r>
              <w:t>5. İslam’ın emir ve yasaklarının, bireysel ve toplumsal huzuru hedeflediğini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2. ÜNİTE: ALLAH'A VE KİTAPLARA İMAN</w:t>
            </w:r>
          </w:p>
        </w:tc>
        <w:tc>
          <w:tcPr>
            <w:vAlign w:val="center"/>
          </w:tcPr>
          <w:p>
            <w:r>
              <w:t>1. DÖNEM 1. YAZILI</w:t>
            </w:r>
          </w:p>
        </w:tc>
        <w:tc>
          <w:tcPr>
            <w:vAlign w:val="center"/>
          </w:tcP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2. ÜNİTE: ALLAH'A VE KİTAPLARA İMAN</w:t>
            </w:r>
          </w:p>
        </w:tc>
        <w:tc>
          <w:tcPr>
            <w:vAlign w:val="center"/>
          </w:tcPr>
          <w:p>
            <w:r>
              <w:t>1. Allah’a İman</w:t>
            </w:r>
          </w:p>
        </w:tc>
        <w:tc>
          <w:tcPr>
            <w:vAlign w:val="center"/>
          </w:tcPr>
          <w:p>
            <w:r>
              <w:t>1. İsim ve sıfatlarıyla Allah’ı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2. ÜNİTE: ALLAH'A VE KİTAPLARA İMAN</w:t>
            </w:r>
          </w:p>
        </w:tc>
        <w:tc>
          <w:tcPr>
            <w:vAlign w:val="center"/>
          </w:tcPr>
          <w:p>
            <w:r>
              <w:t>1.1. Allah’ın Sıfatları</w:t>
            </w:r>
          </w:p>
        </w:tc>
        <w:tc>
          <w:tcPr>
            <w:vAlign w:val="center"/>
          </w:tcPr>
          <w:p>
            <w:r>
              <w:t>1. İsim ve sıfatlarıyla Allah’ı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2. ÜNİTE: ALLAH'A VE KİTAPLARA İMAN</w:t>
            </w:r>
          </w:p>
        </w:tc>
        <w:tc>
          <w:tcPr>
            <w:vAlign w:val="center"/>
          </w:tcPr>
          <w:p>
            <w:r>
              <w:t>1.2. Allah’ın En Güzel İsimleri: Esma-i Hüsna</w:t>
            </w:r>
          </w:p>
        </w:tc>
        <w:tc>
          <w:tcPr>
            <w:vAlign w:val="center"/>
          </w:tcPr>
          <w:p>
            <w:r>
              <w:t>1. İsim ve sıfatlarıyla Allah’ı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2. ÜNİTE: ALLAH'A VE KİTAPLARA İMAN</w:t>
            </w:r>
          </w:p>
        </w:tc>
        <w:tc>
          <w:tcPr>
            <w:vAlign w:val="center"/>
          </w:tcPr>
          <w:p>
            <w:r>
              <w:t>1.3. Allah’ın Birliğinin Sayısız Şahitleri</w:t>
            </w:r>
          </w:p>
        </w:tc>
        <w:tc>
          <w:tcPr>
            <w:vAlign w:val="center"/>
          </w:tcPr>
          <w:p>
            <w:r>
              <w:t>2. Allah’ın varlığını ve birliğini ayetler, hadisler ve evrenden örneklerle temellendirir.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2. ÜNİTE: ALLAH'A VE KİTAPLARA İMAN</w:t>
            </w:r>
          </w:p>
        </w:tc>
        <w:tc>
          <w:tcPr>
            <w:vAlign w:val="center"/>
          </w:tcPr>
          <w:p>
            <w:r>
              <w:t>1.4. Allah’a İmanın Davranışlarımıza Etkisi</w:t>
            </w:r>
          </w:p>
        </w:tc>
        <w:tc>
          <w:tcPr>
            <w:vAlign w:val="center"/>
          </w:tcPr>
          <w:p>
            <w:r>
              <w:t>3. Allah’a imanın davranışlarımıza etkisini analiz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2. ÜNİTE: ALLAH'A VE KİTAPLARA İMAN</w:t>
            </w:r>
          </w:p>
        </w:tc>
        <w:tc>
          <w:tcPr>
            <w:vAlign w:val="center"/>
          </w:tcPr>
          <w:p>
            <w:r>
              <w:t>2. İlahi Kitaplar</w:t>
            </w:r>
          </w:p>
        </w:tc>
        <w:tc>
          <w:tcPr>
            <w:vAlign w:val="center"/>
          </w:tcPr>
          <w:p>
            <w:r>
              <w:t>4. İlahi kitapları ve özelliklerini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2. ÜNİTE: ALLAH'A VE KİTAPLARA İMAN</w:t>
            </w:r>
          </w:p>
        </w:tc>
        <w:tc>
          <w:tcPr>
            <w:vAlign w:val="center"/>
          </w:tcPr>
          <w:p>
            <w:r>
              <w:t>1. DÖNEM 2. YAZILI</w:t>
            </w:r>
          </w:p>
        </w:tc>
        <w:tc>
          <w:tcPr>
            <w:vAlign w:val="center"/>
          </w:tcPr>
          <w:p>
            <w:r>
              <w:t>1. DÖNEM 2. YAZILI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2. ÜNİTE: ALLAH'A VE KİTAPLARA İMAN</w:t>
            </w:r>
          </w:p>
        </w:tc>
        <w:tc>
          <w:tcPr>
            <w:vAlign w:val="center"/>
          </w:tcPr>
          <w:p>
            <w:r>
              <w:t>2.1. İlahi Kitaplar ve Özellikleri</w:t>
            </w:r>
          </w:p>
        </w:tc>
        <w:tc>
          <w:tcPr>
            <w:vAlign w:val="center"/>
          </w:tcPr>
          <w:p>
            <w:r>
              <w:t>4. İlahi kitapları ve özelliklerini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2. ÜNİTE: ALLAH'A VE KİTAPLARA İMAN</w:t>
            </w:r>
          </w:p>
        </w:tc>
        <w:tc>
          <w:tcPr>
            <w:vAlign w:val="center"/>
          </w:tcPr>
          <w:p>
            <w:r>
              <w:t>2.2. Son İlahi Kitap: Kur’an-ı Kerim</w:t>
            </w:r>
          </w:p>
        </w:tc>
        <w:tc>
          <w:tcPr>
            <w:vAlign w:val="center"/>
          </w:tcPr>
          <w:p>
            <w:r>
              <w:t>5. Kur’an-ı Kerim’in son ilahi kitap olduğunu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İlah, Rab, Esma-i Hüsna, suhuf, vahiy.</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3. ÜNİTE : NAMAZ</w:t>
            </w:r>
          </w:p>
        </w:tc>
        <w:tc>
          <w:tcPr>
            <w:vAlign w:val="center"/>
          </w:tcPr>
          <w:p>
            <w:r>
              <w:t>1. Dinin Direği: Namaz</w:t>
            </w:r>
          </w:p>
        </w:tc>
        <w:tc>
          <w:tcPr>
            <w:vAlign w:val="center"/>
          </w:tcPr>
          <w:p>
            <w:r>
              <w:t>1. Namazın Müslüman’ın hayatındaki yerini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3. ÜNİTE : NAMAZ</w:t>
            </w:r>
          </w:p>
        </w:tc>
        <w:tc>
          <w:tcPr>
            <w:vAlign w:val="center"/>
          </w:tcPr>
          <w:p>
            <w:r>
              <w:t>2. Namaza Davet: Ezan-Kamet</w:t>
            </w:r>
          </w:p>
        </w:tc>
        <w:tc>
          <w:tcPr>
            <w:vAlign w:val="center"/>
          </w:tcPr>
          <w:p>
            <w:r>
              <w:t>2. Ezan ve kameti okur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3. ÜNİTE : NAMAZ</w:t>
            </w:r>
          </w:p>
        </w:tc>
        <w:tc>
          <w:tcPr>
            <w:vAlign w:val="center"/>
          </w:tcPr>
          <w:p>
            <w:r>
              <w:t>3. Namazın Farzları</w:t>
            </w:r>
          </w:p>
        </w:tc>
        <w:tc>
          <w:tcPr>
            <w:vAlign w:val="center"/>
          </w:tcPr>
          <w:p>
            <w:r>
              <w:t>3. Namazın farzlarını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3. ÜNİTE : NAMAZ</w:t>
            </w:r>
          </w:p>
        </w:tc>
        <w:tc>
          <w:tcPr>
            <w:vAlign w:val="center"/>
          </w:tcPr>
          <w:p>
            <w:r>
              <w:t>3. Namazın Farzları</w:t>
            </w:r>
          </w:p>
        </w:tc>
        <w:tc>
          <w:tcPr>
            <w:vAlign w:val="center"/>
          </w:tcPr>
          <w:p>
            <w:r>
              <w:t>3. Namazın farzlarını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3. ÜNİTE : NAMAZ</w:t>
            </w:r>
          </w:p>
        </w:tc>
        <w:tc>
          <w:tcPr>
            <w:vAlign w:val="center"/>
          </w:tcPr>
          <w:p>
            <w:r>
              <w:t>4. Namazın Çeşitleri</w:t>
            </w:r>
          </w:p>
        </w:tc>
        <w:tc>
          <w:tcPr>
            <w:vAlign w:val="center"/>
          </w:tcPr>
          <w:p>
            <w:r>
              <w:t>4. Namazın çeşitlerini sıralar.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3. ÜNİTE : NAMAZ</w:t>
            </w:r>
          </w:p>
        </w:tc>
        <w:tc>
          <w:tcPr>
            <w:vAlign w:val="center"/>
          </w:tcPr>
          <w:p>
            <w:r>
              <w:t>5. Namazın Kılınışı</w:t>
            </w:r>
          </w:p>
        </w:tc>
        <w:tc>
          <w:tcPr>
            <w:vAlign w:val="center"/>
          </w:tcPr>
          <w:p>
            <w:r>
              <w:t>5. Namazın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3. ÜNİTE : NAMAZ</w:t>
            </w:r>
          </w:p>
        </w:tc>
        <w:tc>
          <w:tcPr>
            <w:vAlign w:val="center"/>
          </w:tcPr>
          <w:p>
            <w:r>
              <w:t>5. Namazın Kılınışı</w:t>
            </w:r>
          </w:p>
        </w:tc>
        <w:tc>
          <w:tcPr>
            <w:vAlign w:val="center"/>
          </w:tcPr>
          <w:p>
            <w:r>
              <w:t>5. Namazın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3. ÜNİTE : NAMAZ</w:t>
            </w:r>
          </w:p>
        </w:tc>
        <w:tc>
          <w:tcPr>
            <w:vAlign w:val="center"/>
          </w:tcPr>
          <w:p>
            <w:r>
              <w:t>2. DÖNEM 1. YAZILI</w:t>
            </w:r>
          </w:p>
        </w:tc>
        <w:tc>
          <w:tcPr>
            <w:vAlign w:val="center"/>
          </w:tcPr>
          <w:p>
            <w:r>
              <w:t>2. DÖNEM 1. YAZILI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3. ÜNİTE : NAMAZ</w:t>
            </w:r>
          </w:p>
        </w:tc>
        <w:tc>
          <w:tcPr>
            <w:vAlign w:val="center"/>
          </w:tcPr>
          <w:p>
            <w:r>
              <w:t>6. Cemaatle Namazın Önemi</w:t>
            </w:r>
          </w:p>
        </w:tc>
        <w:tc>
          <w:tcPr>
            <w:vAlign w:val="center"/>
          </w:tcPr>
          <w:p>
            <w:r>
              <w:t>7. Cemaatle namaz kılmanın önemini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3. ÜNİTE : NAMAZ</w:t>
            </w:r>
          </w:p>
        </w:tc>
        <w:tc>
          <w:tcPr>
            <w:vAlign w:val="center"/>
          </w:tcPr>
          <w:p>
            <w:r>
              <w:t>7. Namazı Bozan Durumlar</w:t>
            </w:r>
          </w:p>
        </w:tc>
        <w:tc>
          <w:tcPr>
            <w:vAlign w:val="center"/>
          </w:tcPr>
          <w:p>
            <w:r>
              <w:t>8. Namazı bozan durumları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4. ÜNİTE : ADAB-I MUAŞERET</w:t>
            </w:r>
          </w:p>
        </w:tc>
        <w:tc>
          <w:tcPr>
            <w:vAlign w:val="center"/>
          </w:tcPr>
          <w:p>
            <w:r>
              <w:t>1. Edep ve Hayâ</w:t>
            </w:r>
          </w:p>
        </w:tc>
        <w:tc>
          <w:tcPr>
            <w:vAlign w:val="center"/>
          </w:tcPr>
          <w:p>
            <w:r>
              <w:t>1. Edep ve hayâ kavramlarını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Salat, ezan, kamet.</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4. ÜNİTE : ADAB-I MUAŞERET</w:t>
            </w:r>
          </w:p>
        </w:tc>
        <w:tc>
          <w:tcPr>
            <w:vAlign w:val="center"/>
          </w:tcPr>
          <w:p>
            <w:r>
              <w:t>2. Konuşma ve Selamlaşma</w:t>
            </w:r>
          </w:p>
        </w:tc>
        <w:tc>
          <w:tcPr>
            <w:vAlign w:val="center"/>
          </w:tcPr>
          <w:p>
            <w:r>
              <w:t>2. Selamlaşmanın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Nezaket, edep, hayâ, selam, tesettür.</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4. ÜNİTE : ADAB-I MUAŞERET</w:t>
            </w:r>
          </w:p>
        </w:tc>
        <w:tc>
          <w:tcPr>
            <w:vAlign w:val="center"/>
          </w:tcPr>
          <w:p>
            <w:r>
              <w:t>3. Giyim Kuşam Adabı</w:t>
            </w:r>
          </w:p>
        </w:tc>
        <w:tc>
          <w:tcPr>
            <w:vAlign w:val="center"/>
          </w:tcPr>
          <w:p>
            <w:r>
              <w:t>3. Adab-ı muaşeret kurallarına riayet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Nezaket, edep, hayâ, selam, tesettür.</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4. ÜNİTE : ADAB-I MUAŞERET</w:t>
            </w:r>
          </w:p>
        </w:tc>
        <w:tc>
          <w:tcPr>
            <w:vAlign w:val="center"/>
          </w:tcPr>
          <w:p>
            <w:r>
              <w:t>2. DÖNEM 2. YAZILI</w:t>
            </w:r>
          </w:p>
        </w:tc>
        <w:tc>
          <w:tcPr>
            <w:vAlign w:val="center"/>
          </w:tcPr>
          <w:p>
            <w:r>
              <w:t>2. DÖNEM 2. YAZILI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Nezaket, edep, hayâ, selam, tesettür.</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4. ÜNİTE : ADAB-I MUAŞERET</w:t>
            </w:r>
          </w:p>
        </w:tc>
        <w:tc>
          <w:tcPr>
            <w:vAlign w:val="center"/>
          </w:tcPr>
          <w:p>
            <w:r>
              <w:t>4. Ziyaret Adabı</w:t>
            </w:r>
          </w:p>
        </w:tc>
        <w:tc>
          <w:tcPr>
            <w:vAlign w:val="center"/>
          </w:tcPr>
          <w:p>
            <w:r>
              <w:t>3. Adab-ı muaşeret kurallarına riayet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Nezaket, edep, hayâ, selam, tesettür.</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4. ÜNİTE : ADAB-I MUAŞERET</w:t>
            </w:r>
          </w:p>
        </w:tc>
        <w:tc>
          <w:tcPr>
            <w:vAlign w:val="center"/>
          </w:tcPr>
          <w:p>
            <w:r>
              <w:t>5. Yolculuk Adabı</w:t>
            </w:r>
          </w:p>
        </w:tc>
        <w:tc>
          <w:tcPr>
            <w:vAlign w:val="center"/>
          </w:tcPr>
          <w:p>
            <w:r>
              <w:t>3. Adab-ı muaşeret kurallarına riayet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Nezaket, edep, hayâ, selam, tesettür.</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4. ÜNİTE : ADAB-I MUAŞERET</w:t>
            </w:r>
          </w:p>
        </w:tc>
        <w:tc>
          <w:tcPr>
            <w:vAlign w:val="center"/>
          </w:tcPr>
          <w:p>
            <w:r>
              <w:t>6. Alışveriş Adabı - 7. Sanal Âlemde İletişim Adabı</w:t>
            </w:r>
          </w:p>
        </w:tc>
        <w:tc>
          <w:tcPr>
            <w:vAlign w:val="center"/>
          </w:tcPr>
          <w:p>
            <w:r>
              <w:t>3. Adab-ı muaşeret kurallarına riayet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Nezaket, edep, hayâ, selam, tesettür.</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