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7585"/>
        <w:gridCol w:w="2159"/>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10 SAAT</w:t>
            </w:r>
          </w:p>
        </w:tc>
        <w:tc>
          <w:tcPr>
            <w:vAlign w:val="center"/>
          </w:tcPr>
          <w:p>
            <w:pPr>
              <w:rPr>
                <w:b/>
              </w:rPr>
            </w:pPr>
            <w:r>
              <w:t>1. DİNLEME/İZLEME 1.1. Doğal ve yapay ses kaynaklarından çıkan sesleri ayırt eder. 1.2. Duyduğu sesleri taklit eder. 1. DİNLEME/İZLEME 1.4. Görselden/ görsellerden hareketle dinleyeceği/ izleyeceği metin hakkında tahminde bulunur. 1.6. Dinlediği/ izlediği metni anlatır. 4. YAZMA 4.1. Boyama ve çizgi çalışmaları yapar.</w:t>
            </w:r>
          </w:p>
        </w:tc>
        <w:tc>
          <w:tcPr>
            <w:vAlign w:val="center"/>
          </w:tcPr>
          <w:p>
            <w:pPr>
              <w:rPr>
                <w:b/>
              </w:rPr>
            </w:pPr>
            <w:r>
              <w:t>Anlatım, Tartışma, Soru–cevap, Gözlem, Bireysel çalışmalar, Dramatizasyon, Buluş yoluyla öğrenme, Araştırma,inceleme, Gösterip yaptırma, Beyin fırtınası, Yaparak-yaşarak öğrenme, Görsel okuma, Çıkarımda bulunma</w:t>
            </w:r>
          </w:p>
        </w:tc>
        <w:tc>
          <w:tcPr>
            <w:vAlign w:val="center"/>
          </w:tcPr>
          <w:p>
            <w:pPr>
              <w:rPr>
                <w:b/>
              </w:rPr>
            </w:pPr>
            <w:r>
              <w:t>Çizgi çalışması Düzensiz çizgi Çalışmaları Dinleme Metni: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1.3. OKUMA Okumaya Hazırlık 3.1. Okuma materyalindeki temel bölümleri tanır. 3.2. Harfi tanır ve seslendirir. 4. YAZMA 4.1. Boyama ve çizgi çalışmaları yapar. 4.2. Harfleri tekniğine uygun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Çizgi çalışması Düzenli Çizgiler 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1.3. OKUMA Okumaya Hazırlık 3.1. Okuma materyalindeki temel bölümleri tanır. 3.2. Harfi tanır ve seslendirir. 4. YAZMA 4.1. Boyama ve çizgi çalışmaları yapar. 4.2. Harfleri tekniğine uygun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 Öğretilecek sesler: E ve l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1.3. OKUMA Okumaya Hazırlık 3.1. Okuma materyalindeki temel bölümleri tanır. 3.2. Harfi tanır ve seslendirir. 4. YAZMA 4.1. Boyama ve çizgi çalışmaları yapar. 4.2. Harfleri tekniğine uygun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 Öğretilecek sesler: E ve l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A ve k i ve n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A ve k i ve n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A ve k i ve n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o ve m Dinleme Metni: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o ve m Dinleme Metni: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10 SAAT</w:t>
            </w:r>
          </w:p>
        </w:tc>
        <w:tc>
          <w:tcPr>
            <w:vAlign w:val="center"/>
          </w:tcPr>
          <w:p>
            <w:r>
              <w:t>.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r>
              <w:t>.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u ve t ü ve y Dinleme Metni:</w:t>
            </w:r>
            <w:r>
              <w:t>Öğretilecek sesler: u ve t ü ve y Dinleme Metni: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10 SAAT</w:t>
            </w:r>
          </w:p>
        </w:tc>
        <w:tc>
          <w:tcPr>
            <w:vAlign w:val="center"/>
          </w:tcPr>
          <w:p>
            <w:r>
              <w:t>.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u ve t ü ve y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Öğrenilen tüm sesler (E, L, A, K, İ, N, O, M, U, T, Ü, Y) Öğretilecek sesler: ö ve r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ı ve d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s ve b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z, ç ve g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ş c ve p Dinleme Metni: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10 SAAT</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Öğretilecek sesler: h, v ğ f ve j Dinleme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Tüm Seslerle Genel Tekrar Yapılması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Dinleme Metni: Okuma Metni: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