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071"/>
        <w:gridCol w:w="1841"/>
        <w:gridCol w:w="1811"/>
        <w:gridCol w:w="60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Temel Konuları II. OKUNACAK SURE VE AYETLER</w:t>
            </w:r>
          </w:p>
        </w:tc>
        <w:tc>
          <w:tcPr>
            <w:vAlign w:val="center"/>
          </w:tcPr>
          <w:p>
            <w:pPr>
              <w:rPr>
                <w:b/>
              </w:rPr>
            </w:pPr>
            <w:r>
              <w:t>1. Kur’an-ı Kerim’in temel konularını kavrar</w:t>
            </w:r>
          </w:p>
        </w:tc>
        <w:tc>
          <w:tcPr>
            <w:vAlign w:val="center"/>
          </w:tcPr>
          <w:p>
            <w:pPr>
              <w:rPr>
                <w:b/>
              </w:rPr>
            </w:pPr>
            <w:r>
              <w:t>Kur’an-ı Kerim’in temel konularından tevhit, risalet ve ahiret ayetlerden örneklerle açıklanacaktır.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 (30 Saat)</w:t>
            </w:r>
          </w:p>
        </w:tc>
        <w:tc>
          <w:tcPr>
            <w:vAlign w:val="center"/>
          </w:tcPr>
          <w:p>
            <w:r>
              <w:t>1.Tevhit 1. Furkan Suresi (1.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 (30 Saat)</w:t>
            </w:r>
          </w:p>
        </w:tc>
        <w:tc>
          <w:tcPr>
            <w:vAlign w:val="center"/>
          </w:tcPr>
          <w:p>
            <w:r>
              <w:t>2. Risalet 1. Furkan Suresi (2.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 (30 Saat)</w:t>
            </w:r>
          </w:p>
        </w:tc>
        <w:tc>
          <w:tcPr>
            <w:vAlign w:val="center"/>
          </w:tcPr>
          <w:p>
            <w:r>
              <w:t>3. Ahiret 1. Furkan Suresi (3.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 1. Furkan Suresi (4.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Yakup 1. Furkan Suresi (5. Sayfa)</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Yusuf 1. Furkan Suresi (6. Sayfa)</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 1. Furkan Suresi (7. Sayfa)</w:t>
            </w:r>
          </w:p>
        </w:tc>
        <w:tc>
          <w:tcPr>
            <w:vAlign w:val="center"/>
          </w:tcPr>
          <w:p>
            <w:r>
              <w:t>3. Hucurat suresini genel özellikleriyle tanır.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w:t>
            </w:r>
          </w:p>
        </w:tc>
        <w:tc>
          <w:tcPr>
            <w:vAlign w:val="center"/>
          </w:tcPr>
          <w:p>
            <w:r>
              <w:t>3. Hucurat suresini genel özellikleriyle tanır.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3. Kur’an’dan Dualar Öğreniyorum (Neml 19) 1. Dönem 1. Yazılı</w:t>
            </w:r>
            <w:r>
              <w:t>3. Kur’an’dan Dualar Öğreniyorum (Neml 19) 1. Dönem 1. Yazılı</w:t>
            </w:r>
          </w:p>
        </w:tc>
        <w:tc>
          <w:tcPr>
            <w:vAlign w:val="center"/>
          </w:tcPr>
          <w:p>
            <w:r>
              <w:t>4. Neml suresinin 19. ayetinde yer alan duanın anlamını kavrar</w:t>
            </w:r>
            <w:r>
              <w:t>4. Neml suresinin 19.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w:t>
            </w:r>
          </w:p>
        </w:tc>
        <w:tc>
          <w:tcPr>
            <w:vAlign w:val="center"/>
          </w:tcPr>
          <w:p>
            <w:r>
              <w:t>4. Neml suresinin 19. ayetinde yer alan duanın anlamını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İslam</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Takva</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Sabır</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Sulh</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2. Hucurat Suresi (1. Sayfa)</w:t>
            </w:r>
          </w:p>
        </w:tc>
        <w:tc>
          <w:tcPr>
            <w:vAlign w:val="center"/>
          </w:tcPr>
          <w:p>
            <w:r>
              <w:t>1. Okunuşla ilgili bazı harf ve işaretlere dikkat ederek Kur’an’ı okur.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 (2. Sayfa) 1. Dönem 2. Yazılı</w:t>
            </w:r>
          </w:p>
        </w:tc>
        <w:tc>
          <w:tcPr>
            <w:vAlign w:val="center"/>
          </w:tcPr>
          <w:p>
            <w:r>
              <w:t>2. Furkan, Hucurat, Rahman, Cuma ve Nebe surelerini kurallarına uyarak okur.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 (2. Sayfa)</w:t>
            </w:r>
          </w:p>
        </w:tc>
        <w:tc>
          <w:tcPr>
            <w:vAlign w:val="center"/>
          </w:tcPr>
          <w:p>
            <w:r>
              <w:t>2. Furkan, Hucurat, Rahman, Cuma ve Nebe surelerini kurallarına uyarak okur.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 (42 Saat)</w:t>
            </w:r>
          </w:p>
        </w:tc>
        <w:tc>
          <w:tcPr>
            <w:vAlign w:val="center"/>
          </w:tcPr>
          <w:p>
            <w:r>
              <w:t>5. Nebe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 İdgamlar</w:t>
            </w:r>
          </w:p>
        </w:tc>
        <w:tc>
          <w:tcPr>
            <w:vAlign w:val="center"/>
          </w:tcPr>
          <w:p>
            <w:r>
              <w:t>3. Kur'an-ı Kerim'i okurken, İdgam-ı Mea'l-gunne, İdgam-ı Bila-gunne, Sakin Mim'in okunuşu, Ra'nın hükümleri'ni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 (42 Saat)</w:t>
            </w:r>
          </w:p>
        </w:tc>
        <w:tc>
          <w:tcPr>
            <w:vAlign w:val="center"/>
          </w:tcPr>
          <w:p>
            <w:r>
              <w:t>1.1. İdgam-ı Mea’l-gunne</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 (42 Saat)</w:t>
            </w:r>
          </w:p>
        </w:tc>
        <w:tc>
          <w:tcPr>
            <w:vAlign w:val="center"/>
          </w:tcPr>
          <w:p>
            <w:r>
              <w:t>1.2. İdgam-ı Bila-gunne 2. Dönem 1. Yazılı</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 (42 Saat)</w:t>
            </w:r>
          </w:p>
        </w:tc>
        <w:tc>
          <w:tcPr>
            <w:vAlign w:val="center"/>
          </w:tcPr>
          <w:p>
            <w:r>
              <w:t>2. Sakin Mim’in Okunuş Şekilleri</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 (42 Saat)</w:t>
            </w:r>
          </w:p>
        </w:tc>
        <w:tc>
          <w:tcPr>
            <w:vAlign w:val="center"/>
          </w:tcPr>
          <w:p>
            <w:r>
              <w:t>4. Vakıf, İbtida, Vasıl ve İşaretleri</w:t>
            </w:r>
          </w:p>
        </w:tc>
        <w:tc>
          <w:tcPr>
            <w:vAlign w:val="center"/>
          </w:tcPr>
          <w:p>
            <w:r>
              <w:t>4. Vakıf, İbtida, Vasıl ve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 (42 Saat)</w:t>
            </w:r>
          </w:p>
        </w:tc>
        <w:tc>
          <w:tcPr>
            <w:vAlign w:val="center"/>
          </w:tcPr>
          <w:p>
            <w:r>
              <w:t>5. Secde Ayetleri ve İşareti</w:t>
            </w:r>
          </w:p>
        </w:tc>
        <w:tc>
          <w:tcPr>
            <w:vAlign w:val="center"/>
          </w:tcPr>
          <w:p>
            <w:r>
              <w:t>5. Secde ayetlerini ve secde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 (42 Saat)</w:t>
            </w:r>
          </w:p>
        </w:tc>
        <w:tc>
          <w:tcPr>
            <w:vAlign w:val="center"/>
          </w:tcPr>
          <w:p>
            <w:r>
              <w:t>1. Asr Suresini ve Anlamını Öğreniyorum</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 (42 Saat)</w:t>
            </w:r>
          </w:p>
        </w:tc>
        <w:tc>
          <w:tcPr>
            <w:vAlign w:val="center"/>
          </w:tcPr>
          <w:p>
            <w:r>
              <w:t>2. Kadir Suresini ve Anlamını Öğreniyorum 2. Dönem 2. Yazılı</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