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653"/>
        <w:gridCol w:w="1739"/>
        <w:gridCol w:w="1418"/>
        <w:gridCol w:w="1565"/>
        <w:gridCol w:w="2129"/>
        <w:gridCol w:w="22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 VE 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YAŞAM BİLİMİ</w:t>
            </w:r>
          </w:p>
        </w:tc>
        <w:tc>
          <w:tcPr>
            <w:vAlign w:val="center"/>
          </w:tcPr>
          <w:p>
            <w:pPr>
              <w:rPr>
                <w:b/>
              </w:rPr>
            </w:pPr>
            <w:r>
              <w:t>9.1.1.1 Canlıların ortak özelliklerini irdeler.</w:t>
            </w:r>
          </w:p>
        </w:tc>
        <w:tc>
          <w:tcPr>
            <w:vAlign w:val="center"/>
          </w:tcPr>
          <w:p>
            <w:pPr>
              <w:rPr>
                <w:b/>
              </w:rPr>
            </w:pPr>
            <w:r>
              <w:t>9.1. Yaşam Bilimi Biyoloji 9.1.1. Biyoloji ve Canlıların Ortak Özellikleri</w:t>
            </w:r>
          </w:p>
        </w:tc>
        <w:tc>
          <w:tcPr>
            <w:vAlign w:val="center"/>
          </w:tcPr>
          <w:p>
            <w:pPr>
              <w:rPr>
                <w:b/>
              </w:rPr>
            </w:pPr>
            <w:r>
              <w:t>Kavram Haritası, Anlatım, soru-cevap, tartışma, gözlem, gösteri, anahtar kavram, tanılayıcı dallanmış ağaç tekniği, Yapılandırılmış Grid Tekniği,Lab çalışması</w:t>
            </w:r>
          </w:p>
        </w:tc>
        <w:tc>
          <w:tcPr>
            <w:vAlign w:val="center"/>
          </w:tcPr>
          <w:p>
            <w:pPr>
              <w:rPr>
                <w:b/>
              </w:rPr>
            </w:pP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t>a.Canlı kavramı üzerinden biyolojinin günümüzdeki anlamı ile nasıl kullanıldığı kısaca belirtilir.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YAŞAM BİLİMİ</w:t>
            </w:r>
          </w:p>
        </w:tc>
        <w:tc>
          <w:tcPr>
            <w:vAlign w:val="center"/>
          </w:tcPr>
          <w:p>
            <w:r>
              <w:t>9.1.1.1 Canlıların ortak özelliklerini irdeler.</w:t>
            </w:r>
          </w:p>
        </w:tc>
        <w:tc>
          <w:tcPr>
            <w:vAlign w:val="center"/>
          </w:tcPr>
          <w:p>
            <w:r>
              <w:t>9.1.1. Biyoloji ve Canlıların Ortak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YAŞAM BİLİMİ</w:t>
            </w:r>
          </w:p>
        </w:tc>
        <w:tc>
          <w:tcPr>
            <w:vAlign w:val="center"/>
          </w:tcPr>
          <w:p>
            <w:r>
              <w:t>9.1.1.1 Canlıların ortak özelliklerini irdeler.</w:t>
            </w:r>
          </w:p>
        </w:tc>
        <w:tc>
          <w:tcPr>
            <w:vAlign w:val="center"/>
          </w:tcPr>
          <w:p>
            <w:r>
              <w:t>9.1.1. Biyoloji ve Canlıların Ortak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YAŞAM BİLİMİ</w:t>
            </w:r>
          </w:p>
        </w:tc>
        <w:tc>
          <w:tcPr>
            <w:vAlign w:val="center"/>
          </w:tcPr>
          <w:p>
            <w:r>
              <w:t>9.1.1.1 Canlıların ortak özelliklerini irdeler</w:t>
            </w:r>
          </w:p>
        </w:tc>
        <w:tc>
          <w:tcPr>
            <w:vAlign w:val="center"/>
          </w:tcPr>
          <w:p>
            <w:r>
              <w:t>9.1.1. Biyoloji ve Canlıların Ortak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 b.Canlıların; hücresel yapı, beslenme, solunum, boşaltım, hareket, uyarılara tepki, metabolizma, homeostazi, uyum, organizasyon, üreme, büyüme ve gelişme özellikleri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a.Su, mineraller, asitler, bazlar ve tuzların canlılar için önemi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Kalsiyum, potasyum, demir, iyot, flor, magnezyum, sodyum, fosfor, klor, kükürt, çinko minerallerinin canlılar için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Karbonhidratların, lipitlerin, proteinlerin, nükleik asitlerin, enzimlerin yapısı, görevi ve canlılar için önemi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ç. DNA’nın tüm canlı türlerinde bulunduğu ve aynı nükleotitleri içerdiği vurgulanır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ATP'nin ve hormonların kimyasal formüllerine yer verilmeden canlılar için önemi sorgulanır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ÜNİTE: YAŞAM BİLİMİ</w:t>
            </w:r>
            <w:r>
              <w:t>1. ÜNİTE: YAŞAM BİLİMİ</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9.1.2. Canlıların Yapısında Bulunan Temel Bileşikler</w:t>
            </w:r>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e. Vitaminlerin genel özellikleri verilir. A, D, E, K, B ve C vitaminlerinin görevleri ve canlılar için önemi belirtilir. B grubu vitaminlerinin çeşitlerine girilmez.</w:t>
            </w:r>
            <w:r>
              <w:t>e. Vitaminlerin genel özellikleri verilir. A, D, E, K, B ve C vitaminlerinin görevleri ve canlılar için önemi belirtilir. B grubu vitaminlerinin çeşitlerine girilmez.</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f. Öğrencilerin besinlerdeki karbonhidrat, lipit ve proteinin varlığını tespit edebilecekleri deneyler yapmaları sağlanır. g. Enzim aktivitesine etki eden faktörlerle ilgili deneyler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ÜNİTE: YAŞAM BİLİMİ</w:t>
            </w:r>
          </w:p>
        </w:tc>
        <w:tc>
          <w:tcPr>
            <w:vAlign w:val="center"/>
          </w:tcPr>
          <w:p>
            <w:r>
              <w:t>9.1.2.2. Lipit, karbonhidrat, protein, vitamin, su ve minerallerin sağlıklı beslenme ile ilişkisini kurar.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İnsülin direnci, diyabet ve obeziteye sağlıklı beslenme bağlamında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 ÜNİTE: YAŞAM BİLİMİ</w:t>
            </w:r>
          </w:p>
        </w:tc>
        <w:tc>
          <w:tcPr>
            <w:vAlign w:val="center"/>
          </w:tcPr>
          <w:p>
            <w:r>
              <w:t>9.1.2.2. Lipit, karbonhidrat, protein, vitamin, su ve minerallerin sağlıklı beslenme ile ilişkisini kurar.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Öğrencilerin kendi yaş grubu için bir haftalık sağlıklı beslenme programı hazırlamaları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 ÜNİTE: YAŞAM BİLİMİ</w:t>
            </w:r>
          </w:p>
        </w:tc>
        <w:tc>
          <w:tcPr>
            <w:vAlign w:val="center"/>
          </w:tcPr>
          <w:p>
            <w:r>
              <w:t>9.2.1.1. Hücre teorisine ilişkin çalışmaları açıklar.</w:t>
            </w:r>
          </w:p>
        </w:tc>
        <w:tc>
          <w:tcPr>
            <w:vAlign w:val="center"/>
          </w:tcPr>
          <w:p>
            <w:r>
              <w:t>9.2. Hücre 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Hücreye ilişkin bilgilere tarihsel süreç içerisinde katkı sağlayan bilim insanlarına (Robert Hooke, Antonie van Leeuwenhoek, Matthias Schleiden, Theodor Schwann ve Rudolf Virchow) örnekler verilir. Ancak bu isimlerin ezberlenmesi ve kronolojik sırasının bilinmesi beklenmez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 ÜNİTE: YAŞAM BİLİMİ</w:t>
            </w:r>
          </w:p>
        </w:tc>
        <w:tc>
          <w:tcPr>
            <w:vAlign w:val="center"/>
          </w:tcPr>
          <w:p>
            <w:r>
              <w:t>9.2.1.1. Hücre teorisine ilişkin çalışmaları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Mikroskop çeşitleri ve ileri görüntüleme teknolojilerinin kullanmasının hücre teorisine katkıları araştırılır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Yumurta Bir Hücre midir? a. Prokaryot hücrelerin kısımları gösterilir.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Epitel Hücreleri İnceleyelim . --B. Ökaryot hücrelerin yapısı ve bu yapıyı oluşturan kısımlar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Organellerin hücrede aldıkları görevler bakımından incelenmesi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Mikroskopta Telgraf Çiçeği inceleme---- ç. Hücre örneklerinin mikroskop ile incelenmesi sağlanır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Hücre içi iş birliği ve organizasyona dikkat çekilerek herhangi bir organelde oluşan problemin hücreye olası etkilerinin tartışılması sağlanır. e. Farklı hücre örnekleri karşılaştırılırken öncelikle mikroskop, görsel ögeler (fotoğraflar, resimler, çizimler, karikatürler vb.), grafik düzenleyiciler (kavram haritaları, zihin haritaları, şemalar vb.), e-öğrenme nesnesi ve uygulamalarından (animasyon, video, simülasyon, infografik, artırılmış ve sanal gerçeklik uygulamaları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Hücre zarından madde geçişine ilişkin deney öncesi bilimsel yöntem basamakları bir örnekle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Biyoloji laboratuvarında kullanılan temel araç gereçler tanıtılarak laboratuvar güvenliği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Hücre zarından madde geçişini etkileyen faktörlerden (yüzey alanı, konsantrasyon farkı, sıcaklık) biri hakkında kontrollü deney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Hücre zarından madde geçişini etkileyen faktörlerden (yüzey alanı, konsantrasyon farkı, sıcaklık) biri hakkında kontrollü deney yaptırılır.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3.ÜNİTE:CANLILAR DÜNYASI</w:t>
            </w:r>
          </w:p>
        </w:tc>
        <w:tc>
          <w:tcPr>
            <w:vAlign w:val="center"/>
          </w:tcPr>
          <w:p>
            <w:r>
              <w:t>9.3.1.1. Canlıların çeşitliliğinin anlaşılmasında sınıflandırmanın önemini açıklar.</w:t>
            </w:r>
          </w:p>
        </w:tc>
        <w:tc>
          <w:tcPr>
            <w:vAlign w:val="center"/>
          </w:tcPr>
          <w:p>
            <w:r>
              <w:t>9.3. Canlılar Dünyası 9.3.1. Canlıların Çeşitliliği ve Sınıflandırılması</w:t>
            </w:r>
          </w:p>
        </w:tc>
        <w:tc>
          <w:tcPr>
            <w:vAlign w:val="center"/>
          </w:tcPr>
          <w:p>
            <w:r>
              <w:t>Kavram Haritası, Anlatım, soru-cevap, tartışma, gözlem, gösteri, anahtar kavram, tanılayıcı dallanmış</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Canlıların sınıflandırılmasında bilim insanlarının kullandığı farklı ölçüt ve yaklaşımlar tartışılır. b. Canlı çeşitliliğindeki değişimler nesli tükenmiş canlılar örneği üzerinden tartışılır.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3.ÜNİTE:CANLILAR DÜNYASI</w:t>
            </w:r>
          </w:p>
        </w:tc>
        <w:tc>
          <w:tcPr>
            <w:vAlign w:val="center"/>
          </w:tcPr>
          <w:p>
            <w:r>
              <w:t>9.3.1.2. Canlıların sınıflandırılmasında kullanılan kategorileri ve bu kategoriler arasındaki hiyerarşiyi örneklerle açıklar.</w:t>
            </w:r>
          </w:p>
        </w:tc>
        <w:tc>
          <w:tcPr>
            <w:vAlign w:val="center"/>
          </w:tcPr>
          <w:p>
            <w:r>
              <w:t>9.3.1. Canlıların Çeşitliliği ve Sınıflandırılması</w:t>
            </w:r>
          </w:p>
        </w:tc>
        <w:tc>
          <w:tcPr>
            <w:vAlign w:val="center"/>
          </w:tcPr>
          <w:p>
            <w:r>
              <w:t>Kavram Haritası, Anlatım, soru-cevap, tartışma, gözlem, gösteri, anahtar kavram, tanılayıcı dallanmış ağaç</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Canlıların sınıflandırılmasında sadece tür, cins, aile, takım, sınıf, şube ve âlem kategorilerinin genel özelliklerine değinilir. b. Carolus Linnaeus’un sınıflandırmayla ilgili çalışmalarına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3.ÜNİTE:CANLILAR DÜNYASI</w:t>
            </w:r>
          </w:p>
        </w:tc>
        <w:tc>
          <w:tcPr>
            <w:vAlign w:val="center"/>
          </w:tcPr>
          <w:p>
            <w:r>
              <w:t>9.3.1.2. Canlıların sınıflandırılmasında kullanılan kategorileri ve bu kategoriler arasındaki hiyerarşiyi örneklerle açıklar.</w:t>
            </w:r>
          </w:p>
        </w:tc>
        <w:tc>
          <w:tcPr>
            <w:vAlign w:val="center"/>
          </w:tcPr>
          <w:p>
            <w:r>
              <w:t>9.3.1. Canlıların Çeşitliliği ve Sınıflandırılması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Hiyerarşik kategoriler dikkate alınarak çevreden seçilecek canlı türleriyle ilgili ikili adlandırma örnekleri verilir. ç. Öğrencilerin canlılar dünyası ile ilgili çektiği/edindiği fotoğraflarlardan video veya bir ürün oluşturmaları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Bakteriler, arkeler, protistler, bitkiler, mantarlar, hayvanlar âlemlerinin genel özellikleri açıklanarak örnekler verilir. Hayvanlar âleminin dışında diğer âlemlerin sınıflandırmasına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Hayvanlar âleminin; omurgasız hayvanlar (süngerler, sölentereler, solucanlar, yumuşakçalar, eklembacaklılar, derisidikenliler) ve omurgalı hayvanlar (balıklar, iki yaşamlılar, sürüngenler, kuşlar, memeliler) şubelerinin, sınıflarına ait genel özellikler belirtilerek örnekler verilir, yapı ve sistematiğine girilmez.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Canlıların sınıflandırması bağlamında, bilimsel bilginin sınandığı, düzeltildiği veya yenilendiği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3.ÜNİTE:CANLILAR DÜNYASI</w:t>
            </w:r>
          </w:p>
        </w:tc>
        <w:tc>
          <w:tcPr>
            <w:vAlign w:val="center"/>
          </w:tcPr>
          <w:p>
            <w:r>
              <w:t>9.3.2.2. Canlıların biyolojik süreçlere, ekonomiye ve teknolojiye katkılarını örneklerle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Canlılardan esinlenilerek geliştirilen teknolojilere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3.ÜNİTE:CANLILAR DÜNYASI</w:t>
            </w:r>
          </w:p>
        </w:tc>
        <w:tc>
          <w:tcPr>
            <w:vAlign w:val="center"/>
          </w:tcPr>
          <w:p>
            <w:r>
              <w:t>9.3.2.2. Canlıların biyolojik süreçlere, ekonomiye ve teknolojiye katkılarını örneklerle açıklar.</w:t>
            </w:r>
          </w:p>
        </w:tc>
        <w:tc>
          <w:tcPr>
            <w:vAlign w:val="center"/>
          </w:tcPr>
          <w:p>
            <w:r>
              <w:t>9.3.2. Canlı Âlemleri ve Özellikleri</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3.ÜNİTE:CANLILAR DÜNYASI</w:t>
            </w:r>
          </w:p>
        </w:tc>
        <w:tc>
          <w:tcPr>
            <w:vAlign w:val="center"/>
          </w:tcPr>
          <w:p>
            <w:r>
              <w:t>9.3.2.3. Virüslerin genel özelliklerini açıklar.</w:t>
            </w:r>
          </w:p>
        </w:tc>
        <w:tc>
          <w:tcPr>
            <w:vAlign w:val="center"/>
          </w:tcPr>
          <w:p>
            <w:r>
              <w:t>9.3.2. Canlı Âlemleri ve Özellikleri</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Virüslerin biyolojik sınıflandırma kategorileri içine alınmamasının nedenleri üzerinde durulur. b. Virüslerin insan sağlığı üzerine etkilerinin kuduz, hepatit, grip, uçuk ve AIDS hastalıkları üzerinden tartışılması sağlanır. Virütik hastalıklara karşı alınacak önlemler vurgulanır. c. Virüslerin genetik mühendisliği alanında yapılan çalışmalar için yeni imkânlar sunduğu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