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862"/>
        <w:gridCol w:w="911"/>
        <w:gridCol w:w="5522"/>
        <w:gridCol w:w="1742"/>
        <w:gridCol w:w="361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GEOMETRİ</w:t>
            </w:r>
          </w:p>
        </w:tc>
        <w:tc>
          <w:tcPr>
            <w:vAlign w:val="center"/>
          </w:tcPr>
          <w:p>
            <w:pPr>
              <w:rPr>
                <w:b/>
              </w:rPr>
            </w:pPr>
            <w:r>
              <w:t>Trigonometri</w:t>
            </w:r>
          </w:p>
        </w:tc>
        <w:tc>
          <w:tcPr>
            <w:vAlign w:val="center"/>
          </w:tcPr>
          <w:p>
            <w:pPr>
              <w:rPr>
                <w:b/>
              </w:rPr>
            </w:pPr>
            <w:r>
              <w:t>11.1.1.1. Yönlü açıyı açıklar.</w:t>
            </w:r>
          </w:p>
        </w:tc>
        <w:tc>
          <w:tcPr>
            <w:vAlign w:val="center"/>
          </w:tcPr>
          <w:p>
            <w:pPr>
              <w:rPr>
                <w:b/>
              </w:rPr>
            </w:pPr>
            <w:r>
              <w:t>11.1.1.1. Yönlü açıyı açıklar.</w:t>
            </w:r>
          </w:p>
        </w:tc>
        <w:tc>
          <w:tcPr>
            <w:vAlign w:val="center"/>
          </w:tcPr>
          <w:p>
            <w:pPr>
              <w:rPr>
                <w:b/>
              </w:rPr>
            </w:pPr>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11.1.1.2. Açı ölçü birimlerini açıklayarak birbiri ile ilişkilendirir.</w:t>
            </w:r>
          </w:p>
        </w:tc>
        <w:tc>
          <w:tcPr>
            <w:vAlign w:val="center"/>
          </w:tcPr>
          <w:p>
            <w:r>
              <w:t>11.1.1.1. Yönlü açıyı açıklar. 11.1.1.2. Açı ölçü birimlerini açıklayarak birbiri ile ilişkilendirir. a) Derecenin alt birimleri olan dakika ve saniyeden bahsedilir. b) Derece ile radyan ilişkilendirilir, grada girilmez. c) Açının esas ölçüsü bulunur.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11.1.2.1. Trigonometrik fonksiyonları birim çember yardımıyla açıklar.</w:t>
            </w:r>
          </w:p>
        </w:tc>
        <w:tc>
          <w:tcPr>
            <w:vAlign w:val="center"/>
          </w:tcPr>
          <w:p>
            <w:r>
              <w:t>11.1.2.1. Trigonometrik fonksiyonları birim çember yardımıyla açıklar. a) Trigonometrik fonksiyonlar arasındaki temel özdeşlikler, oluşturulan benzer üçgenler yardımıyla incelenir. b) Trigonometrik fonksiyonların bölgelere göre işaretleri incelenir. c)Trigonometrik fonksiyonların açı değerlerine göre sıralanmasına yer verilir. ç) ?????Z+olmak üzere ????????2 ±???? açılarının trigonometrik değerleri ? dar açısının trigonometrik değerlerinden yararlanarak hesaplanır.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11.1.2.2. Kosinüs teoremiyle ilgili problemler çözer</w:t>
            </w:r>
          </w:p>
        </w:tc>
        <w:tc>
          <w:tcPr>
            <w:vAlign w:val="center"/>
          </w:tcPr>
          <w:p>
            <w:r>
              <w:t>11.1.2.2. Kosinüs teoremiyle ilgili problemler çözer. a) Kosinüs teoremi, Pisagor teoreminden yararlanılarak elde edilir. b)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11.1.2.2. Kosinüs teoremiyle ilgili problemler çözer</w:t>
            </w:r>
          </w:p>
        </w:tc>
        <w:tc>
          <w:tcPr>
            <w:vAlign w:val="center"/>
          </w:tcPr>
          <w:p>
            <w:r>
              <w:t>11.1.2.2. Kosinüs teoremiyle ilgili problemler çözer. a) Kosinüs teoremi, Pisagor teoreminden yararlanılarak elde edilir. b)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11.1.2.3. Sinüs teoremiyle ilgili problemler çözer</w:t>
            </w:r>
          </w:p>
        </w:tc>
        <w:tc>
          <w:tcPr>
            <w:vAlign w:val="center"/>
          </w:tcPr>
          <w:p>
            <w:r>
              <w:t>11.1.2.3. Sinüs teoremiyle ilgili problemler çözer. a) Sinüs teoremi, iki kenarının uzunluğu ve bu kenarlar arasındaki açının ölçüsü verilen üçgenin alanından yararlanılarak elde edilir. b) Sinüs teoremi çevrel çemberle ilişkilendirilmez. c)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11.1.2.3. Sinüs teoremiyle ilgili problemler çözer 11.1.2.4. Trigonometrik fonksiyon grafiklerini çizer</w:t>
            </w:r>
          </w:p>
        </w:tc>
        <w:tc>
          <w:tcPr>
            <w:vAlign w:val="center"/>
          </w:tcPr>
          <w:p>
            <w:r>
              <w:t>11.1.2.3. Sinüs teoremiyle ilgili problemler çözer. a) Sinüs teoremi, iki kenarının uzunluğu ve bu kenarlar arasındaki açının ölçüsü verilen üçgenin alanından yararlanılarak elde edilir. b) Sinüs teoremi çevrel çemberle ilişkilendirilmez. c) Gerçek hayat problemlerine yer verilir. 11.1.2.4. Trigonometrik fonksiyon grafiklerini çizer. a) y=sinx ve y=cosx fonksiyonları dışındaki fonksiyonların grafik çizimlerinde sadece bilgi ve iletişim teknolojileri kullanılır. b) Periyodik fonksiyon tanımı verilir, trigonometrik fonksiyonların periyodik oldukları gösterilir. c).............. türündeki fonksiyonların grafikleri ve katsayılarının grafik üzerindeki etkileri ele alınır. ç) Grafikleri yardımıyla trigonometrik fonksiyonların tek ya da çift fonksiyon olup olmadıkları belirlenir. d) Sekant ve kosekant fonksiyonlarının grafiklerine yer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11.1.2.5. Sinüs, kosinüs, tanjant fonksiyonlarının ters fonksiyonlarını açıklar.</w:t>
            </w:r>
          </w:p>
        </w:tc>
        <w:tc>
          <w:tcPr>
            <w:vAlign w:val="center"/>
          </w:tcPr>
          <w:p>
            <w:r>
              <w:t>11.1.2.5. Sinüs, kosinüs, tanjant fonksiyonlarının ters fonksiyonlarını açıklar. Ters trigonometrik fonksiyonların grafiklerine yer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11.2.1.1. Analitik düzlemde iki nokta arasındaki uzaklığı veren bağıntıyı elde ederek problemler çözer.11.2.1.1. Analitik düzlemde iki nokta arasındaki uzaklığı veren bağıntıyı elde ederek problemler çözer</w:t>
            </w:r>
          </w:p>
        </w:tc>
        <w:tc>
          <w:tcPr>
            <w:vAlign w:val="center"/>
          </w:tcPr>
          <w:p>
            <w:r>
              <w:t>11.2.1.1. Analitik düzlemde iki nokta arasındaki uzaklığı veren bağıntıyı elde ederek problemler çözer.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11.2.1.2. Bir doğru parçasını belli bir oranda (içten veya dıştan) bölen noktanın koordinatlarını hesaplar.</w:t>
            </w:r>
          </w:p>
        </w:tc>
        <w:tc>
          <w:tcPr>
            <w:vAlign w:val="center"/>
          </w:tcPr>
          <w:p>
            <w:r>
              <w:t>11.2.1.2. Bir doğru parçasını belli bir oranda (içten veya dıştan) bölen noktanın koordinatlarını hesaplar. a) Bir doğru parçasının orta noktasının koordinatları buldurulur. b) Bir üçgenin ağırlık merkezinin koordinatları buldurulur.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11.2.1.3. Analitik düzlemde doğruları inceleyerek işlemler yapar.</w:t>
            </w:r>
          </w:p>
        </w:tc>
        <w:tc>
          <w:tcPr>
            <w:vAlign w:val="center"/>
          </w:tcPr>
          <w:p>
            <w:r>
              <w:t>11.2.1.3. Analitik düzlemde doğruları inceleyerek işlemler yapar. a) Bir doğrunun eğim açısı ve eğimi tanımlanır. b) Analitik düzlemde bir doğrunun denklemi oluşturulur. c) Eksenlere paralel ve orijinden geçen doğruların denklemleri bulunur ve bulunan denklemlerin grafikleri yorumlanır. ç) İki doğrunun birbirine göre durumları incelenir ve kesişen iki doğrunun kesişim noktası bulunur.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11.2.1.4. Bir noktanın bir doğruya uzaklığını hesaplar.</w:t>
            </w:r>
          </w:p>
        </w:tc>
        <w:tc>
          <w:tcPr>
            <w:vAlign w:val="center"/>
          </w:tcPr>
          <w:p>
            <w:r>
              <w:t>11.2.1.4. Bir noktanın bir doğruya uzaklığını hesaplar. Bir noktanın bir doğruya uzaklığı ve paralel iki doğru arasındaki uzaklık ile ilgili uygulamalar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SAYILAR VE CEBİR</w:t>
            </w:r>
          </w:p>
        </w:tc>
        <w:tc>
          <w:tcPr>
            <w:vAlign w:val="center"/>
          </w:tcPr>
          <w:p>
            <w:r>
              <w:t>Fonksiyonlarda Uygulamalar</w:t>
            </w:r>
          </w:p>
        </w:tc>
        <w:tc>
          <w:tcPr>
            <w:vAlign w:val="center"/>
          </w:tcPr>
          <w:p>
            <w:r>
              <w:t>11.3.1.1. Fonksiyonun grafik ve tablo temsilini kullanarak problem çözer.</w:t>
            </w:r>
          </w:p>
        </w:tc>
        <w:tc>
          <w:tcPr>
            <w:vAlign w:val="center"/>
          </w:tcPr>
          <w:p>
            <w:r>
              <w:t>11.3.1.1. Fonksiyonun grafik ve tablo temsilini kullanarak problem çözer. a) Grafiğin x ve y eksenlerini kestiği noktalar; fonksiyonun pozitif, negatif, artan ve azalan olduğu aralıklar; fonksiyonun maksimum ve minimum değerleri ve bunların (verilen durum bağlamında) anlamları grafik üzerinden açıklanır. b) Cebirsel ifade, grafik veya tablo ile verilen bir fonksiyonun belli bir aralıktaki ortalama değişim hızı (kesenin eğimi ,..........hesaplanır. c) Fonksiyonun grafiği bilgi ve iletişim teknolojileri yardımıyla çizilir ve yorumlanır.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SAYILAR VE CEBİR</w:t>
            </w:r>
            <w:r>
              <w:t>SAYILAR VE CEBİR</w:t>
            </w:r>
          </w:p>
        </w:tc>
        <w:tc>
          <w:tcPr>
            <w:vAlign w:val="center"/>
          </w:tcPr>
          <w:p>
            <w:r>
              <w:t>Fonksiyonlarda Uygulamalar</w:t>
            </w:r>
            <w:r>
              <w:t>Fonksiyonlarda Uygulamalar</w:t>
            </w:r>
          </w:p>
        </w:tc>
        <w:tc>
          <w:tcPr>
            <w:vAlign w:val="center"/>
          </w:tcPr>
          <w:p>
            <w:r>
              <w:t>11.3.2.1. İkinci dereceden bir değişkenli fonksiyonun grafiğini çizerek yorumlar.</w:t>
            </w:r>
            <w:r>
              <w:t>11.3.2.1. İkinci dereceden bir değişkenli fonksiyonun grafiğini çizerek yorumlar.</w:t>
            </w:r>
          </w:p>
        </w:tc>
        <w:tc>
          <w:tcPr>
            <w:vAlign w:val="center"/>
          </w:tcPr>
          <w:p>
            <w:r>
              <w:t>11.3.2.1. İkinci dereceden bir değişkenli fonksiyonun grafiğini çizerek yorumlar. a) Fonksiyonun grafiğinin tepe noktası, eksenleri kestiği noktalar ve simetri ekseni buldurulur. b) Fonksiyonun grafiğinin tepe noktası ile fonksiyonun en küçük ya da en büyük değeri ilişkilendirilir. c) Fonksiyonun katsayılarındaki değişimin, fonksiyonun grafiği üzerine etkisi bilgi ve iletişim teknolojilerinden yararlanılarak yorumlanır. ç) Biri tepe noktası olmak üzere iki noktası verilen veya biri y ekseni üzerinde olmak üzere üç noktası verilen ikinci dereceden fonksiyon oluşturulur. d) Bir doğru ile bir parabolün birbirine göre durumları incelenir.</w:t>
            </w:r>
            <w:r>
              <w:t>11.3.2.1. İkinci dereceden bir değişkenli fonksiyonun grafiğini çizerek yorumlar. a) Fonksiyonun grafiğinin tepe noktası, eksenleri kestiği noktalar ve simetri ekseni buldurulur. b) Fonksiyonun grafiğinin tepe noktası ile fonksiyonun en küçük ya da en büyük değeri ilişkilendirilir. c) Fonksiyonun katsayılarındaki değişimin, fonksiyonun grafiği üzerine etkisi bilgi ve iletişim teknolojilerinden yararlanılarak yorumlanır. ç) Biri tepe noktası olmak üzere iki noktası verilen veya biri y ekseni üzerinde olmak üzere üç noktası verilen ikinci dereceden fonksiyon oluşturulur. d) Bir doğru ile bir parabolün birbirine göre durumları incelenir.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SAYILAR VE CEBİR</w:t>
            </w:r>
          </w:p>
        </w:tc>
        <w:tc>
          <w:tcPr>
            <w:vAlign w:val="center"/>
          </w:tcPr>
          <w:p>
            <w:r>
              <w:t>Fonksiyonlarda Uygulamalar</w:t>
            </w:r>
          </w:p>
        </w:tc>
        <w:tc>
          <w:tcPr>
            <w:vAlign w:val="center"/>
          </w:tcPr>
          <w:p>
            <w:r>
              <w:t>11.3.2.2. İkinci dereceden fonksiyonlarla modellenebilen problemleri çözer</w:t>
            </w:r>
          </w:p>
        </w:tc>
        <w:tc>
          <w:tcPr>
            <w:vAlign w:val="center"/>
          </w:tcPr>
          <w:p>
            <w:r>
              <w:t>11.3.2.2. İkinci dereceden fonksiyonlarla modellenebilen problemleri çözer.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SAYILAR VE CEBİR</w:t>
            </w:r>
            <w:r>
              <w:t>SAYILAR VE CEBİR</w:t>
            </w:r>
          </w:p>
        </w:tc>
        <w:tc>
          <w:tcPr>
            <w:vAlign w:val="center"/>
          </w:tcPr>
          <w:p>
            <w:r>
              <w:t>Fonksiyonlarda Uygulamalar</w:t>
            </w:r>
            <w:r>
              <w:t>Fonksiyonlarda Uygulamalar</w:t>
            </w:r>
          </w:p>
        </w:tc>
        <w:tc>
          <w:tcPr>
            <w:vAlign w:val="center"/>
          </w:tcPr>
          <w:p>
            <w:r>
              <w:t>11.3.3.1. Bir fonksiyonun grafiğinden, dönüşümler yardımı ile yeni fonksiyon grafikleri çizer.</w:t>
            </w:r>
            <w:r>
              <w:t>11.3.3.1. Bir fonksiyonun grafiğinden, dönüşümler yardımı ile yeni fonksiyon grafikleri çizer.</w:t>
            </w:r>
          </w:p>
        </w:tc>
        <w:tc>
          <w:tcPr>
            <w:vAlign w:val="center"/>
          </w:tcPr>
          <w:p>
            <w:r>
              <w:t>11.3.3.1. Bir fonksiyonun grafiğinden, dönüşümler yardımı ile yeni fonksiyon grafikleri çizer. a) Tek ve çift fonksiyonların grafiğinin simetri özellikleri üzerinde durulur. b)................... dönüşümlerinin grafikleri bilgi ve iletişim teknolojilerinden yararlanılarak verilir.</w:t>
            </w:r>
            <w:r>
              <w:t>11.3.3.1. Bir fonksiyonun grafiğinden, dönüşümler yardımı ile yeni fonksiyon grafikleri çizer. a) Tek ve çift fonksiyonların grafiğinin simetri özellikleri üzerinde durulur. b)................... dönüşümlerinin grafikleri bilgi ve iletişim teknolojilerinden yararlanılarak verilir.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11.4.1.1. İkinci dereceden İki bilinmeyenli denklem sistemlerinin çözüm kümesini bulur.</w:t>
            </w:r>
          </w:p>
        </w:tc>
        <w:tc>
          <w:tcPr>
            <w:vAlign w:val="center"/>
          </w:tcPr>
          <w:p>
            <w:r>
              <w:t>11.4.1.1. İkinci dereceden İki bilinmeyenli denklem sistemlerinin çözüm kümesini bulur. Bilgi ve iletişim teknolojilerinden yararlanılarak çizilen grafikler yardımıyla çözüm yorumlatılır.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11.4.1.1. İkinci dereceden İki bilinmeyenli denklem sistemlerinin çözüm kümesini bulur.</w:t>
            </w:r>
          </w:p>
        </w:tc>
        <w:tc>
          <w:tcPr>
            <w:vAlign w:val="center"/>
          </w:tcPr>
          <w:p>
            <w:r>
              <w:t>11.4.1.1. İkinci dereceden İki bilinmeyenli denklem sistemlerinin çözüm kümesini bulur. Bilgi ve iletişim teknolojilerinden yararlanılarak çizilen grafikler yardımıyla çözüm yorumlatılır.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11.4.1.1. İkinci dereceden İki bilinmeyenli denklem sistemlerinin çözüm kümesini bulur.</w:t>
            </w:r>
          </w:p>
        </w:tc>
        <w:tc>
          <w:tcPr>
            <w:vAlign w:val="center"/>
          </w:tcPr>
          <w:p>
            <w:r>
              <w:t>11.4.1.1. İkinci dereceden İki bilinmeyenli denklem sistemlerinin çözüm kümesini bulur. Bilgi ve iletişim teknolojilerinden yararlanılarak çizilen grafikler yardımıyla çözüm yorumlatılır.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11.4.2.1. İkinci dereceden bir bilinmeyenli eşitsizliklerin çözüm kümesini bulur.</w:t>
            </w:r>
          </w:p>
        </w:tc>
        <w:tc>
          <w:tcPr>
            <w:vAlign w:val="center"/>
          </w:tcPr>
          <w:p>
            <w:r>
              <w:t>11.4.2.1. İkinci dereceden bir bilinmeyenli eşitsizliklerin çözüm kümesini bulur. a)....................şeklindeki ifadelerin çarpımı veya bölümü biçiminde verilen eşitsizliklerin çözüm kümesi buldurulur. b) Bilgi ve iletişim teknolojilerinden yararlanılarak çizilen grafikler yardımıyla çözüm yorumlatılır.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11.4.2.1. İkinci dereceden bir bilinmeyenli eşitsizliklerin çözüm kümesini bulur.</w:t>
            </w:r>
          </w:p>
        </w:tc>
        <w:tc>
          <w:tcPr>
            <w:vAlign w:val="center"/>
          </w:tcPr>
          <w:p>
            <w:r>
              <w:t>11.4.2.1. İkinci dereceden bir bilinmeyenli eşitsizliklerin çözüm kümesini bulur. a)....................şeklindeki ifadelerin çarpımı veya bölümü biçiminde verilen eşitsizliklerin çözüm kümesi buldurulur. b) Bilgi ve iletişim teknolojilerinden yararlanılarak çizilen grafikler yardımıyla çözüm yorumlatılır.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11.4.2.2. İkinci dereceden bir bilinmeyenli eşitsizlik sistemlerinin çözüm kümesini bulur.</w:t>
            </w:r>
          </w:p>
        </w:tc>
        <w:tc>
          <w:tcPr>
            <w:vAlign w:val="center"/>
          </w:tcPr>
          <w:p>
            <w:r>
              <w:t>11.4.2.2. İkinci dereceden bir bilinmeyenli eşitsizlik sistemlerinin çözüm kümesini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SAYILAR VE CEBİR</w:t>
            </w:r>
          </w:p>
        </w:tc>
        <w:tc>
          <w:tcPr>
            <w:vAlign w:val="center"/>
          </w:tcPr>
          <w:p>
            <w:r>
              <w:t>Denklem ve Eşitsizlik Sistemleri</w:t>
            </w:r>
          </w:p>
        </w:tc>
        <w:tc>
          <w:tcPr>
            <w:vAlign w:val="center"/>
          </w:tcPr>
          <w:p>
            <w:r>
              <w:t>11.4.2.2. İkinci dereceden bir bilinmeyenli eşitsizlik sistemlerinin çözüm kümesini bulur. 11.5.1.1. Çemberde teğet, kiriş, çap, yay ve kesen kavramlarını açıklar.</w:t>
            </w:r>
          </w:p>
        </w:tc>
        <w:tc>
          <w:tcPr>
            <w:vAlign w:val="center"/>
          </w:tcPr>
          <w:p>
            <w:r>
              <w:t>11.4.2.2. İkinci dereceden bir bilinmeyenli eşitsizlik sistemlerinin çözüm kümesini bulur. 11.5.1.1. Çemberde teğet, kiriş, çap, yay ve kesen kavramlarını açıklar. Bir çember ile bir doğrunun birbirlerine göre durumları ele alınır.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GEOMETRİ</w:t>
            </w:r>
          </w:p>
        </w:tc>
        <w:tc>
          <w:tcPr>
            <w:vAlign w:val="center"/>
          </w:tcPr>
          <w:p>
            <w:r>
              <w:t>Çemberin Temel Elemanları</w:t>
            </w:r>
          </w:p>
        </w:tc>
        <w:tc>
          <w:tcPr>
            <w:vAlign w:val="center"/>
          </w:tcPr>
          <w:p>
            <w:r>
              <w:t>11.5.2.1. Bir çemberde merkez, çevre, iç, dış ve teğet-kiriş açıların özelliklerini kullanarak işlemler yapar.</w:t>
            </w:r>
          </w:p>
        </w:tc>
        <w:tc>
          <w:tcPr>
            <w:vAlign w:val="center"/>
          </w:tcPr>
          <w:p>
            <w:r>
              <w:t>11.5.2.1. Bir çemberde merkez, çevre, iç, dış ve teğet-kiriş açıların özelliklerini kullanarak işlemler yapar. a) Üçgenin çevrel çemberi çizdirilir. b) Sinüs teoreminin çevrel çemberin yarıçapı ile ilişkisi üzerinde durulur. c) Pergel-cetvelden veya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GEOMETRİ</w:t>
            </w:r>
          </w:p>
        </w:tc>
        <w:tc>
          <w:tcPr>
            <w:vAlign w:val="center"/>
          </w:tcPr>
          <w:p>
            <w:r>
              <w:t>Çemberin Temel Elemanları</w:t>
            </w:r>
          </w:p>
        </w:tc>
        <w:tc>
          <w:tcPr>
            <w:vAlign w:val="center"/>
          </w:tcPr>
          <w:p>
            <w:r>
              <w:t>11.5.3.1. Çemberde teğetin özelliklerini göstererek işlemler yapar</w:t>
            </w:r>
          </w:p>
        </w:tc>
        <w:tc>
          <w:tcPr>
            <w:vAlign w:val="center"/>
          </w:tcPr>
          <w:p>
            <w:r>
              <w:t>11.5.3.1. Çemberde teğetin özelliklerini göstererek işlemler yapar. a) Çemberin dışındaki bir noktadan çizilen teğet parçalarının uzunluklarının eşit olduğu gösterilir. b) Üçgenin iç teğet ve dış teğet çemberleri çizilir. c) İki çemberin ortak teğetine girilmez. ç) Bilgi ve iletişim teknolojileri yardımıyla bir çember ve bu çembere dışındaki bir noktadan iki teğet çizilerek dışarıda alınan noktanın sürüklenmesi suretiyle ortaya çıkan durum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GEOMETRİ</w:t>
            </w:r>
          </w:p>
        </w:tc>
        <w:tc>
          <w:tcPr>
            <w:vAlign w:val="center"/>
          </w:tcPr>
          <w:p>
            <w:r>
              <w:t>Çemberin Temel Elemanları</w:t>
            </w:r>
          </w:p>
        </w:tc>
        <w:tc>
          <w:tcPr>
            <w:vAlign w:val="center"/>
          </w:tcPr>
          <w:p>
            <w:r>
              <w:t>11.5.4.1. Dairenin çevre ve alan bağıntılarını oluşturur.</w:t>
            </w:r>
          </w:p>
        </w:tc>
        <w:tc>
          <w:tcPr>
            <w:vAlign w:val="center"/>
          </w:tcPr>
          <w:p>
            <w:r>
              <w:t>11.5.4.1. Dairenin çevre ve alan bağıntılarını oluşturur. a) Dairenin çevresi ve alanı ile ilgili uygulamalar yapılır. b) Daire diliminin alanı ve yay uzunluğu bağıntıları buldurularak uygulamalar yapılır. c) Archimedes’in çalışmalarına yer verilir. ç)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GEOMETRİ</w:t>
            </w:r>
          </w:p>
        </w:tc>
        <w:tc>
          <w:tcPr>
            <w:vAlign w:val="center"/>
          </w:tcPr>
          <w:p>
            <w:r>
              <w:t>Çemberin Temel Elemanları</w:t>
            </w:r>
          </w:p>
        </w:tc>
        <w:tc>
          <w:tcPr>
            <w:vAlign w:val="center"/>
          </w:tcPr>
          <w:p>
            <w:r>
              <w:t>11.5.4.1. Dairenin çevre ve alan bağıntılarını oluşturur.</w:t>
            </w:r>
          </w:p>
        </w:tc>
        <w:tc>
          <w:tcPr>
            <w:vAlign w:val="center"/>
          </w:tcPr>
          <w:p>
            <w:r>
              <w:t>11.5.4.1. Dairenin çevre ve alan bağıntılarını oluşturur. a) Dairenin çevresi ve alanı ile ilgili uygulamalar yapılır. b) Daire diliminin alanı ve yay uzunluğu bağıntıları buldurularak uygulamalar yapılır. c) Archimedes’in çalışmalarına yer verilir. ç)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11.6.1.1. Küre, dik dairesel silindir ve dik dairesel koninin alan ve hacim bağıntılarını oluşturarak işlemler yapar.</w:t>
            </w:r>
          </w:p>
        </w:tc>
        <w:tc>
          <w:tcPr>
            <w:vAlign w:val="center"/>
          </w:tcPr>
          <w:p>
            <w:r>
              <w:t>11.6.1.1. Küre, dik dairesel silindir ve dik dairesel koninin alan ve hacim bağıntılarını oluşturarak işlemler yapar. a) Gerçek hayat problemlerine yer verilir.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11.6.1.1. Küre, dik dairesel silindir ve dik dairesel koninin alan ve hacim bağıntılarını oluşturarak işlemler yapar.</w:t>
            </w:r>
          </w:p>
        </w:tc>
        <w:tc>
          <w:tcPr>
            <w:vAlign w:val="center"/>
          </w:tcPr>
          <w:p>
            <w:r>
              <w:t>11.6.1.1. Küre, dik dairesel silindir ve dik dairesel koninin alan ve hacim bağıntılarını oluşturarak işlemler yapar. a) Gerçek hayat problemlerine yer verilir.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VERİ, SAYMA VE OLASILIK</w:t>
            </w:r>
          </w:p>
        </w:tc>
        <w:tc>
          <w:tcPr>
            <w:vAlign w:val="center"/>
          </w:tcPr>
          <w:p>
            <w:r>
              <w:t>Olasılık</w:t>
            </w:r>
          </w:p>
        </w:tc>
        <w:tc>
          <w:tcPr>
            <w:vAlign w:val="center"/>
          </w:tcPr>
          <w:p>
            <w:r>
              <w:t>11.7.1.1. Koşullu olasılığı açıklayarak problemler çözer. 11.7.1.2. Bağımlı ve bağımsız olayları açıklayarak gerçekleşme olasılıklarını hesaplar</w:t>
            </w:r>
          </w:p>
        </w:tc>
        <w:tc>
          <w:tcPr>
            <w:vAlign w:val="center"/>
          </w:tcPr>
          <w:p>
            <w:r>
              <w:t>11.7.1.1. Koşullu olasılığı açıklayarak problemler çözer. a) Olasılık konusunun tarihsel gelişim sürecinden bahsedilir. b) Gerçek hayat problemlerine yer verilir. 11.7.1.2. Bağımlı ve bağımsız olayları açıklayarak gerçekleşme olasılıklarını hesaplar.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VERİ, SAYMA VE OLASILIK</w:t>
            </w:r>
          </w:p>
        </w:tc>
        <w:tc>
          <w:tcPr>
            <w:vAlign w:val="center"/>
          </w:tcPr>
          <w:p>
            <w:r>
              <w:t>Olasılık</w:t>
            </w:r>
          </w:p>
        </w:tc>
        <w:tc>
          <w:tcPr>
            <w:vAlign w:val="center"/>
          </w:tcPr>
          <w:p>
            <w:r>
              <w:t>11.7.1.3. Bileşik olayı açıklayarak gerçekleşme olasılığını hesaplar.</w:t>
            </w:r>
          </w:p>
        </w:tc>
        <w:tc>
          <w:tcPr>
            <w:vAlign w:val="center"/>
          </w:tcPr>
          <w:p>
            <w:r>
              <w:t>11.7.1.3. Bileşik olayı açıklayarak gerçekleşme olasılığını hesaplar. a) Ağaç şemasından yararlanılır. b) En fazla üç aşamalı olaylardan seçim yapılır. c) “ve, veya” bağlaçları ile oluşturulan olayların olasılıkları hesaplatılır. ç)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VERİ, SAYMA VE OLASILIK</w:t>
            </w:r>
          </w:p>
        </w:tc>
        <w:tc>
          <w:tcPr>
            <w:vAlign w:val="center"/>
          </w:tcPr>
          <w:p>
            <w:r>
              <w:t>Olasılık</w:t>
            </w:r>
          </w:p>
        </w:tc>
        <w:tc>
          <w:tcPr>
            <w:vAlign w:val="center"/>
          </w:tcPr>
          <w:p>
            <w:r>
              <w:t>11.7.2.1. Deneysel olasılık ile teorik olasılığı ilişkilendirir.</w:t>
            </w:r>
          </w:p>
        </w:tc>
        <w:tc>
          <w:tcPr>
            <w:vAlign w:val="center"/>
          </w:tcPr>
          <w:p>
            <w:r>
              <w:t>11.7.2.1. Deneysel olasılık ile teorik olasılığı ilişkilendirir.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VERİ, SAYMA VE OLASILIK</w:t>
            </w:r>
          </w:p>
        </w:tc>
        <w:tc>
          <w:tcPr>
            <w:vAlign w:val="center"/>
          </w:tcPr>
          <w:p>
            <w:r>
              <w:t>Olasılık</w:t>
            </w:r>
          </w:p>
        </w:tc>
        <w:tc>
          <w:tcPr>
            <w:vAlign w:val="center"/>
          </w:tcPr>
          <w:p>
            <w:r>
              <w:t>11.7.2.1. Deneysel olasılık ile teorik olasılığı ilişkilendirir.</w:t>
            </w:r>
          </w:p>
        </w:tc>
        <w:tc>
          <w:tcPr>
            <w:vAlign w:val="center"/>
          </w:tcPr>
          <w:p>
            <w:r>
              <w:t>11.7.2.1. Deneysel olasılık ile teorik olasılığı ilişkilendirir. Bilgi ve iletişim teknolojilerinden yararlanılır.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