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955"/>
        <w:gridCol w:w="1698"/>
        <w:gridCol w:w="1173"/>
        <w:gridCol w:w="2886"/>
        <w:gridCol w:w="554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İslam Dinindeki Yeri ve Önemi II. OKUNACAK SURE VE AYETLER</w:t>
            </w:r>
          </w:p>
        </w:tc>
        <w:tc>
          <w:tcPr>
            <w:vAlign w:val="center"/>
          </w:tcPr>
          <w:p>
            <w:pPr>
              <w:rPr>
                <w:b/>
              </w:rPr>
            </w:pPr>
            <w:r>
              <w:t>1. Kur'an-ı Kerim'in İslam Dininin ana kaynağı olduğunu kavrar.</w:t>
            </w:r>
          </w:p>
        </w:tc>
        <w:tc>
          <w:tcPr>
            <w:vAlign w:val="center"/>
          </w:tcPr>
          <w:p>
            <w:pPr>
              <w:rPr>
                <w:b/>
              </w:rPr>
            </w:pPr>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Kuran-ı Kerimi Tanıyalım (30 Saat)</w:t>
            </w:r>
          </w:p>
        </w:tc>
        <w:tc>
          <w:tcPr>
            <w:vAlign w:val="center"/>
          </w:tcPr>
          <w:p>
            <w:r>
              <w:t>1. K. Kerim’in İslam Dinindeki Yeri 1. Bakara Suresi ( 31. sayfa)</w:t>
            </w:r>
          </w:p>
        </w:tc>
        <w:tc>
          <w:tcPr>
            <w:vAlign w:val="center"/>
          </w:tcPr>
          <w:p>
            <w:r>
              <w:t>1. Kur'an-ı Kerim'in İslam Dininin ana kaynağı olduğunu kavrar.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 1. Bakara Suresi ( 32. sayfa)</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 1. Bakara Suresi ( 33. sayfa)</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 1. Bakara Suresi ( 34. sayfa)</w:t>
            </w:r>
          </w:p>
        </w:tc>
        <w:tc>
          <w:tcPr>
            <w:vAlign w:val="center"/>
          </w:tcPr>
          <w:p>
            <w:r>
              <w:t>4. Hz. İbrahim, Hz. İsmail, Hz. İshak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Davud 1. Bakara Suresi ( 35. sayfa)</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Süleyman 1. Bakara Suresi ( 36. sayfa)</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Kuran-ı Kerimi Tanıyalım (30 Saat)</w:t>
            </w:r>
            <w:r>
              <w:t>1- Kuran-ı Kerimi Tanıyalım (30 Saat)</w:t>
            </w:r>
            <w:r>
              <w:t>1- Kuran-ı Kerimi Tanıyalım (30 Saat)</w:t>
            </w:r>
          </w:p>
        </w:tc>
        <w:tc>
          <w:tcPr>
            <w:vAlign w:val="center"/>
          </w:tcPr>
          <w:p>
            <w:r>
              <w:t>2. Sureleri Tanıyorum: İbrahim Suresi 1. Bakara Suresi ( 37. sayfa)</w:t>
            </w:r>
            <w:r>
              <w:t>2. Sureleri Tanıyorum: İbrahim Suresi 1. Bakara Suresi ( 37. sayfa)</w:t>
            </w:r>
            <w:r>
              <w:t>2. Sureleri Tanıyorum: İbrahim Suresi 1. Bakara Suresi ( 37. sayfa)</w:t>
            </w:r>
          </w:p>
        </w:tc>
        <w:tc>
          <w:tcPr>
            <w:vAlign w:val="center"/>
          </w:tcPr>
          <w:p>
            <w:r>
              <w:t>4. İbrahim suresini genel özellikleriyle tanır</w:t>
            </w:r>
            <w:r>
              <w:t>4. İbrahim suresini genel özellikleriyle tanır</w:t>
            </w:r>
            <w:r>
              <w:t>4. İbrahim suresini genel özellikleriyle tanır</w:t>
            </w:r>
          </w:p>
        </w:tc>
        <w:tc>
          <w:tcPr>
            <w:vAlign w:val="center"/>
          </w:tcPr>
          <w:p>
            <w:r>
              <w:t>Kur'an-ı Kerim'in İslam Dininin ana kaynağı olduğu ayet ve hadislerle açıklanacaktır</w:t>
            </w:r>
            <w:r>
              <w:t>Kur'an-ı Kerim'in İslam Dininin ana kaynağı olduğu ayet ve hadislerle açıklanacaktır</w:t>
            </w:r>
            <w:r>
              <w:t>Kur'an-ı Kerim'in İslam Dininin ana kaynağı olduğu ayet ve hadislerle açıklanacaktır</w:t>
            </w:r>
          </w:p>
        </w:tc>
        <w:tc>
          <w:tcPr>
            <w:vAlign w:val="center"/>
          </w:tcPr>
          <w:p>
            <w:pPr>
              <w:rPr>
                <w:b/>
              </w:rPr>
            </w:pPr>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Kuran-ı Kerimi Tanıyalım (30 Saat)</w:t>
            </w:r>
          </w:p>
        </w:tc>
        <w:tc>
          <w:tcPr>
            <w:vAlign w:val="center"/>
          </w:tcPr>
          <w:p>
            <w:r>
              <w:t>2. Sureleri Tanıyorum: İbrahim Suresi 1. Bakara Suresi ( 38. sayfa)</w:t>
            </w:r>
          </w:p>
        </w:tc>
        <w:tc>
          <w:tcPr>
            <w:vAlign w:val="center"/>
          </w:tcPr>
          <w:p>
            <w:r>
              <w:t>4. İbrahim suresini genel özellikleriyle tanır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(İsra 24) 1. Dönem 1. Yazılı</w:t>
            </w:r>
          </w:p>
        </w:tc>
        <w:tc>
          <w:tcPr>
            <w:vAlign w:val="center"/>
          </w:tcPr>
          <w:p>
            <w:r>
              <w:t>5. İsra suresinin 24. ayetinde yer alan duanın anlamını kavrar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Din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İman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Tevhid</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II. OKUNACAK SURE VE AYETLER 1. Bakara Suresi ( 39. sayfa)</w:t>
            </w:r>
            <w:r>
              <w:t>II. OKUNACAK SURE VE AYETLER 1. Bakara Suresi ( 39. sayfa)</w:t>
            </w:r>
          </w:p>
        </w:tc>
        <w:tc>
          <w:tcPr>
            <w:vAlign w:val="center"/>
          </w:tcPr>
          <w:p>
            <w:r>
              <w:t>1. Okunuşla ilgili bazı harf ve işaretlere dikkat ederek Kur’an’ı okur.</w:t>
            </w:r>
            <w:r>
              <w:t>1. Okunuşla ilgili bazı harf ve işaretlere dikkat ederek Kur’an’ı okur.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( 40. sayfa) 1. Dönem 2. Yazılı</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1. Bakara Suresi ( 41. sayfa)</w:t>
            </w:r>
            <w:r>
              <w:t>1. Bakara Suresi ( 41. sayfa)</w:t>
            </w:r>
          </w:p>
        </w:tc>
        <w:tc>
          <w:tcPr>
            <w:vAlign w:val="center"/>
          </w:tcPr>
          <w:p>
            <w:r>
              <w:t>2. Bakara, Mülk ve Fetih surelerini kurallarına uyarak okur.</w:t>
            </w:r>
            <w:r>
              <w:t>2. Bakara, Mülk ve Fetih surelerini kurallarına uyarak okur.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( 342. sayfa)</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( 43-44.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( 45-46.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( 47-48.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Kuran-ı Kerimi Güzel Okuma (42 Saat)</w:t>
            </w:r>
          </w:p>
        </w:tc>
        <w:tc>
          <w:tcPr>
            <w:vAlign w:val="center"/>
          </w:tcPr>
          <w:p>
            <w:r>
              <w:t>2. Mülk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Kuran-ı Kerimi Güzel Okuma (42 Saat)</w:t>
            </w:r>
          </w:p>
        </w:tc>
        <w:tc>
          <w:tcPr>
            <w:vAlign w:val="center"/>
          </w:tcPr>
          <w:p>
            <w:r>
              <w:t>3. Fetih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1.Uzatma (Med) ve Çeşitleri 1.1. Medd-i Ârız</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Kuran-ı Kerimi Güzel Okuma (42 Saat)</w:t>
            </w:r>
          </w:p>
        </w:tc>
        <w:tc>
          <w:tcPr>
            <w:vAlign w:val="center"/>
          </w:tcPr>
          <w:p>
            <w:r>
              <w:t>1.2. Medd-i Lâzım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Kuran-ı Kerimi Güzel Okuma (42 Saat)</w:t>
            </w:r>
          </w:p>
        </w:tc>
        <w:tc>
          <w:tcPr>
            <w:vAlign w:val="center"/>
          </w:tcPr>
          <w:p>
            <w:r>
              <w:t>1.3. Medd-i Lîn 2. Dönem 1. Yazılı</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Kuran-ı Kerimi Güzel Okuma (42 Saat)</w:t>
            </w:r>
          </w:p>
        </w:tc>
        <w:tc>
          <w:tcPr>
            <w:vAlign w:val="center"/>
          </w:tcPr>
          <w:p>
            <w:r>
              <w:t>2. Tenvin ve Sakin Nun</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Kuran-ı Kerimi Güzel Okuma (42 Saat)</w:t>
            </w:r>
          </w:p>
        </w:tc>
        <w:tc>
          <w:tcPr>
            <w:vAlign w:val="center"/>
          </w:tcPr>
          <w:p>
            <w:r>
              <w:t>2.1. İhfa</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Kuran-ı Kerimi Güzel Okuma (42 Saat)</w:t>
            </w:r>
          </w:p>
        </w:tc>
        <w:tc>
          <w:tcPr>
            <w:vAlign w:val="center"/>
          </w:tcPr>
          <w:p>
            <w:r>
              <w:t>2.2. İzhar</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Kuran-ı Kerimi Güzel Okuma (42 Saat)</w:t>
            </w:r>
          </w:p>
        </w:tc>
        <w:tc>
          <w:tcPr>
            <w:vAlign w:val="center"/>
          </w:tcPr>
          <w:p>
            <w:r>
              <w:t>2.3. İklab</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Kuran-ı Kerimi Güzel Okuma (42 Saat)</w:t>
            </w:r>
          </w:p>
        </w:tc>
        <w:tc>
          <w:tcPr>
            <w:vAlign w:val="center"/>
          </w:tcPr>
          <w:p>
            <w:r>
              <w:t>1. Kafirun Suresini ve Anlamını Öğreniyorum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Kuran-ı Kerimi Güzel Okuma (42 Saat)</w:t>
            </w:r>
          </w:p>
        </w:tc>
        <w:tc>
          <w:tcPr>
            <w:vAlign w:val="center"/>
          </w:tcPr>
          <w:p>
            <w:r>
              <w:t>2. Fil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Kuran-ı Kerimi Güzel Okuma (42 Saat)</w:t>
            </w:r>
          </w:p>
        </w:tc>
        <w:tc>
          <w:tcPr>
            <w:vAlign w:val="center"/>
          </w:tcPr>
          <w:p>
            <w:r>
              <w:t>3. Kureyş Suresini ve Anlamını Öğreniyorum 2. Dönem 2. Yazılı</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