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32"/>
        <w:gridCol w:w="7170"/>
        <w:gridCol w:w="1003"/>
        <w:gridCol w:w="928"/>
        <w:gridCol w:w="55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Theme 1: School Life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Exchanging personal information in both formal and informal language 2. Taking part in a conversation in everyday life situations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School Life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School Life</w:t>
            </w:r>
          </w:p>
        </w:tc>
        <w:tc>
          <w:tcPr>
            <w:vAlign w:val="center"/>
          </w:tcPr>
          <w:p>
            <w:r>
              <w:t>1. Exchanging personal information in both formal and informal language 2. Taking part in a conversation in everyday life situations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School Life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School Life</w:t>
            </w:r>
          </w:p>
        </w:tc>
        <w:tc>
          <w:tcPr>
            <w:vAlign w:val="center"/>
          </w:tcPr>
          <w:p>
            <w:r>
              <w:t>1. Exchanging personal information in both formal and informal language 2. Taking part in a conversation in everyday life situations</w:t>
            </w:r>
          </w:p>
        </w:tc>
        <w:tc>
          <w:tcPr>
            <w:vAlign w:val="center"/>
          </w:tcPr>
          <w:p>
            <w:r>
              <w:t>1.2.2018 00:00:00</w:t>
            </w:r>
          </w:p>
        </w:tc>
        <w:tc>
          <w:tcPr>
            <w:vAlign w:val="center"/>
          </w:tcPr>
          <w:p>
            <w:r>
              <w:t>School Life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Plans</w:t>
            </w:r>
          </w:p>
        </w:tc>
        <w:tc>
          <w:tcPr>
            <w:vAlign w:val="center"/>
          </w:tcPr>
          <w:p>
            <w:r>
              <w:t>1. Describing future plans and arrangements 2. Expressing one’s ideas in unplanned situations 3. Making oral presentations on a planned topic</w:t>
            </w:r>
          </w:p>
        </w:tc>
        <w:tc>
          <w:tcPr>
            <w:vAlign w:val="center"/>
          </w:tcPr>
          <w:p>
            <w:r>
              <w:t>3</w:t>
            </w:r>
          </w:p>
        </w:tc>
        <w:tc>
          <w:tcPr>
            <w:vAlign w:val="center"/>
          </w:tcPr>
          <w:p>
            <w:r>
              <w:t>Plans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Plans</w:t>
            </w:r>
            <w:r>
              <w:t>Theme 2: Plans</w:t>
            </w:r>
          </w:p>
        </w:tc>
        <w:tc>
          <w:tcPr>
            <w:vAlign w:val="center"/>
          </w:tcPr>
          <w:p>
            <w:r>
              <w:t>1. Describing future plans and arrangements 2. Expressing one’s ideas in unplanned situations 3. Making oral presentations on a planned topic</w:t>
            </w:r>
            <w:r>
              <w:t>1. Describing future plans and arrangements 2. Expressing one’s ideas in unplanned situations 3. Making oral presentations on a planned topic</w:t>
            </w:r>
          </w:p>
        </w:tc>
        <w:tc>
          <w:tcPr>
            <w:vAlign w:val="center"/>
          </w:tcPr>
          <w:p>
            <w:r>
              <w:t>4</w:t>
            </w:r>
            <w:r>
              <w:t>4</w:t>
            </w:r>
          </w:p>
        </w:tc>
        <w:tc>
          <w:tcPr>
            <w:vAlign w:val="center"/>
          </w:tcPr>
          <w:p>
            <w:r>
              <w:t>Plans 2</w:t>
            </w:r>
            <w:r>
              <w:t>Plans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Plans</w:t>
            </w:r>
          </w:p>
        </w:tc>
        <w:tc>
          <w:tcPr>
            <w:vAlign w:val="center"/>
          </w:tcPr>
          <w:p>
            <w:r>
              <w:t>1. Describing future plans and arrangements 2. Expressing one’s ideas in unplanned situations 3. Making oral presentations on a planned topic</w:t>
            </w:r>
          </w:p>
        </w:tc>
        <w:tc>
          <w:tcPr>
            <w:vAlign w:val="center"/>
          </w:tcPr>
          <w:p>
            <w:r>
              <w:t>3.4.2018 00:00:00</w:t>
            </w:r>
          </w:p>
        </w:tc>
        <w:tc>
          <w:tcPr>
            <w:vAlign w:val="center"/>
          </w:tcPr>
          <w:p>
            <w:r>
              <w:t>Plans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Legendary Figure</w:t>
            </w:r>
          </w:p>
        </w:tc>
        <w:tc>
          <w:tcPr>
            <w:vAlign w:val="center"/>
          </w:tcPr>
          <w:p>
            <w:r>
              <w:t>1. Describing past activities and events 2. Talking about sequential actions 3. Describing characters and settings in an event in the past</w:t>
            </w:r>
          </w:p>
        </w:tc>
        <w:tc>
          <w:tcPr>
            <w:vAlign w:val="center"/>
          </w:tcPr>
          <w:p>
            <w:r>
              <w:t>5</w:t>
            </w:r>
          </w:p>
        </w:tc>
        <w:tc>
          <w:tcPr>
            <w:vAlign w:val="center"/>
          </w:tcPr>
          <w:p>
            <w:r>
              <w:t>Legendary Figure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Legendary Figure</w:t>
            </w:r>
          </w:p>
        </w:tc>
        <w:tc>
          <w:tcPr>
            <w:vAlign w:val="center"/>
          </w:tcPr>
          <w:p>
            <w:r>
              <w:t>1. Describing past activities and events 2. Talking about sequential actions 3. Describing characters and settings in an event in the past</w:t>
            </w:r>
          </w:p>
        </w:tc>
        <w:tc>
          <w:tcPr>
            <w:vAlign w:val="center"/>
          </w:tcPr>
          <w:p>
            <w:r>
              <w:t>6</w:t>
            </w:r>
          </w:p>
        </w:tc>
        <w:tc>
          <w:tcPr>
            <w:vAlign w:val="center"/>
          </w:tcPr>
          <w:p>
            <w:r>
              <w:t>Legendary Figure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Legendary Figure TARAMA TESTİ</w:t>
            </w:r>
          </w:p>
        </w:tc>
        <w:tc>
          <w:tcPr>
            <w:vAlign w:val="center"/>
          </w:tcPr>
          <w:p>
            <w:r>
              <w:t>1. Describing past activities and events 2. Talking about sequential actions 3. Describing characters and settings in an event in the past</w:t>
            </w:r>
          </w:p>
        </w:tc>
        <w:tc>
          <w:tcPr>
            <w:vAlign w:val="center"/>
          </w:tcPr>
          <w:p>
            <w:r>
              <w:t>5.6.2007 00:00:00</w:t>
            </w:r>
          </w:p>
        </w:tc>
        <w:tc>
          <w:tcPr>
            <w:vAlign w:val="center"/>
          </w:tcPr>
          <w:p>
            <w:r>
              <w:t>Legendary Figure 1/2 TARAMA TESTİ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Traditions</w:t>
            </w:r>
          </w:p>
        </w:tc>
        <w:tc>
          <w:tcPr>
            <w:vAlign w:val="center"/>
          </w:tcPr>
          <w:p>
            <w:r>
              <w:t>1. Describing habits and routines in the past 2. Making oral presentations on a specific topic</w:t>
            </w:r>
          </w:p>
        </w:tc>
        <w:tc>
          <w:tcPr>
            <w:vAlign w:val="center"/>
          </w:tcPr>
          <w:p>
            <w:r>
              <w:t>8</w:t>
            </w:r>
          </w:p>
        </w:tc>
        <w:tc>
          <w:tcPr>
            <w:vAlign w:val="center"/>
          </w:tcPr>
          <w:p>
            <w:r>
              <w:t>Traditions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Traditions</w:t>
            </w:r>
          </w:p>
        </w:tc>
        <w:tc>
          <w:tcPr>
            <w:vAlign w:val="center"/>
          </w:tcPr>
          <w:p>
            <w:r>
              <w:t>1. Describing habits and routines in the past 2. Making oral presentations on a specific topic</w:t>
            </w:r>
          </w:p>
        </w:tc>
        <w:tc>
          <w:tcPr>
            <w:vAlign w:val="center"/>
          </w:tcPr>
          <w:p>
            <w:r>
              <w:t>9</w:t>
            </w:r>
          </w:p>
        </w:tc>
        <w:tc>
          <w:tcPr>
            <w:vAlign w:val="center"/>
          </w:tcPr>
          <w:p>
            <w:r>
              <w:t>Traditions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Traditions</w:t>
            </w:r>
          </w:p>
        </w:tc>
        <w:tc>
          <w:tcPr>
            <w:vAlign w:val="center"/>
          </w:tcPr>
          <w:p>
            <w:r>
              <w:t>1. Describing habits and routines in the past 2. Making oral presentations on a specific topic</w:t>
            </w:r>
          </w:p>
        </w:tc>
        <w:tc>
          <w:tcPr>
            <w:vAlign w:val="center"/>
          </w:tcPr>
          <w:p>
            <w:r>
              <w:t>8.9.2018 00:00:00</w:t>
            </w:r>
          </w:p>
        </w:tc>
        <w:tc>
          <w:tcPr>
            <w:vAlign w:val="center"/>
          </w:tcPr>
          <w:p>
            <w:r>
              <w:t>Traditions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Travel</w:t>
            </w:r>
          </w:p>
        </w:tc>
        <w:tc>
          <w:tcPr>
            <w:vAlign w:val="center"/>
          </w:tcPr>
          <w:p>
            <w:r>
              <w:t>1. Talking about past and present events/experiences 2. Booking 3. Exchanging ideas and plans 4. Asking for approvals and/or confirmations</w:t>
            </w:r>
          </w:p>
        </w:tc>
        <w:tc>
          <w:tcPr>
            <w:vAlign w:val="center"/>
          </w:tcPr>
          <w:p>
            <w:r>
              <w:t>10</w:t>
            </w:r>
          </w:p>
        </w:tc>
        <w:tc>
          <w:tcPr>
            <w:vAlign w:val="center"/>
          </w:tcPr>
          <w:p>
            <w:r>
              <w:t>Travel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Travel</w:t>
            </w:r>
          </w:p>
        </w:tc>
        <w:tc>
          <w:tcPr>
            <w:vAlign w:val="center"/>
          </w:tcPr>
          <w:p>
            <w:r>
              <w:t>1. Talking about past and present events/experiences 2. Booking 3. Exchanging ideas and plans 4. Asking for approvals and/or confirmations</w:t>
            </w:r>
          </w:p>
        </w:tc>
        <w:tc>
          <w:tcPr>
            <w:vAlign w:val="center"/>
          </w:tcPr>
          <w:p>
            <w:r>
              <w:t>11</w:t>
            </w:r>
          </w:p>
        </w:tc>
        <w:tc>
          <w:tcPr>
            <w:vAlign w:val="center"/>
          </w:tcPr>
          <w:p>
            <w:r>
              <w:t>Travel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Travel</w:t>
            </w:r>
          </w:p>
        </w:tc>
        <w:tc>
          <w:tcPr>
            <w:vAlign w:val="center"/>
          </w:tcPr>
          <w:p>
            <w:r>
              <w:t>1. Talking about past and present events/experiences 2. Booking 3. Exchanging ideas and plans 4. Asking for approvals and/or confirmations</w:t>
            </w:r>
          </w:p>
        </w:tc>
        <w:tc>
          <w:tcPr>
            <w:vAlign w:val="center"/>
          </w:tcPr>
          <w:p>
            <w:r>
              <w:t>10.11.2018 00:00:00</w:t>
            </w:r>
          </w:p>
        </w:tc>
        <w:tc>
          <w:tcPr>
            <w:vAlign w:val="center"/>
          </w:tcPr>
          <w:p>
            <w:r>
              <w:t>Travel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Helpful Tips</w:t>
            </w:r>
          </w:p>
        </w:tc>
        <w:tc>
          <w:tcPr>
            <w:vAlign w:val="center"/>
          </w:tcPr>
          <w:p>
            <w:r>
              <w:t>1. Giving and receiving advice 2. Talking about rules and regulations 3. Talking about consequences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>
            <w:r>
              <w:t>Helpful Tips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Helpful Tips</w:t>
            </w:r>
          </w:p>
        </w:tc>
        <w:tc>
          <w:tcPr>
            <w:vAlign w:val="center"/>
          </w:tcPr>
          <w:p>
            <w:r>
              <w:t>1. Giving and receiving advice 2. Talking about rules and regulations 3. Talking about consequences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Helpful Tips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Helpful Tips TARAMA TESTİ</w:t>
            </w:r>
          </w:p>
        </w:tc>
        <w:tc>
          <w:tcPr>
            <w:vAlign w:val="center"/>
          </w:tcPr>
          <w:p>
            <w:r>
              <w:t>1. Giving and receiving advice 2. Talking about rules and regulations 3. Talking about consequences</w:t>
            </w:r>
          </w:p>
        </w:tc>
        <w:tc>
          <w:tcPr>
            <w:vAlign w:val="center"/>
          </w:tcPr>
          <w:p>
            <w:r>
              <w:t>12/13/14</w:t>
            </w:r>
          </w:p>
        </w:tc>
        <w:tc>
          <w:tcPr>
            <w:vAlign w:val="center"/>
          </w:tcPr>
          <w:p>
            <w:r>
              <w:t>Helpful Tips 1/2 TARAMA TESTİ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Food and Festivals</w:t>
            </w:r>
          </w:p>
        </w:tc>
        <w:tc>
          <w:tcPr>
            <w:vAlign w:val="center"/>
          </w:tcPr>
          <w:p>
            <w:r>
              <w:t>1. Talking about national and international festivals 2. Describing actions and processes</w:t>
            </w:r>
          </w:p>
        </w:tc>
        <w:tc>
          <w:tcPr>
            <w:vAlign w:val="center"/>
          </w:tcPr>
          <w:p>
            <w:r>
              <w:t>15</w:t>
            </w:r>
          </w:p>
        </w:tc>
        <w:tc>
          <w:tcPr>
            <w:vAlign w:val="center"/>
          </w:tcPr>
          <w:p>
            <w:r>
              <w:t>Food and Festivals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Food and Festivals</w:t>
            </w:r>
          </w:p>
        </w:tc>
        <w:tc>
          <w:tcPr>
            <w:vAlign w:val="center"/>
          </w:tcPr>
          <w:p>
            <w:r>
              <w:t>1. Talking about national and international festivals 2. Describing actions and processes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Food and Festivals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Food and Festivals</w:t>
            </w:r>
          </w:p>
        </w:tc>
        <w:tc>
          <w:tcPr>
            <w:vAlign w:val="center"/>
          </w:tcPr>
          <w:p>
            <w:r>
              <w:t>1. Talking about national and international festivals 2. Describing actions and processes</w:t>
            </w:r>
          </w:p>
        </w:tc>
        <w:tc>
          <w:tcPr>
            <w:vAlign w:val="center"/>
          </w:tcPr>
          <w:p>
            <w:r>
              <w:t>15/16</w:t>
            </w:r>
          </w:p>
        </w:tc>
        <w:tc>
          <w:tcPr>
            <w:vAlign w:val="center"/>
          </w:tcPr>
          <w:p>
            <w:r>
              <w:t>Food and Festivals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Digital Era</w:t>
            </w:r>
          </w:p>
        </w:tc>
        <w:tc>
          <w:tcPr>
            <w:vAlign w:val="center"/>
          </w:tcPr>
          <w:p>
            <w:r>
              <w:t>1. Stating personal opinions in everyday conversations 2. Stating preferences 3. Stating causes and effects 4. Giving an extended description and detailed information about people/places/events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Digital Era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Digital Era</w:t>
            </w:r>
          </w:p>
        </w:tc>
        <w:tc>
          <w:tcPr>
            <w:vAlign w:val="center"/>
          </w:tcPr>
          <w:p>
            <w:r>
              <w:t>1. Stating personal opinions in everyday conversations 2. Stating preferences 3. Stating causes and effects 4. Giving an extended description and detailed information about people/places/events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Digital Era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Digital Era TARAMA TESTİ</w:t>
            </w:r>
          </w:p>
        </w:tc>
        <w:tc>
          <w:tcPr>
            <w:vAlign w:val="center"/>
          </w:tcPr>
          <w:p>
            <w:r>
              <w:t>1. Stating personal opinions in everyday conversations 2. Stating preferences 3. Stating causes and effects 4. Giving an extended description and detailed information about people/places/events</w:t>
            </w:r>
          </w:p>
        </w:tc>
        <w:tc>
          <w:tcPr>
            <w:vAlign w:val="center"/>
          </w:tcPr>
          <w:p>
            <w:r>
              <w:t>17/18/19</w:t>
            </w:r>
          </w:p>
        </w:tc>
        <w:tc>
          <w:tcPr>
            <w:vAlign w:val="center"/>
          </w:tcPr>
          <w:p>
            <w:r>
              <w:t>Digital Era 1/2 TARAMA TESTİ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Modern Heroes and Heroines</w:t>
            </w:r>
          </w:p>
        </w:tc>
        <w:tc>
          <w:tcPr>
            <w:vAlign w:val="center"/>
          </w:tcPr>
          <w:p>
            <w:r>
              <w:t>1.Talking about imaginary situations 2. Expressing wishes 3.Guessing meaning from the context</w:t>
            </w:r>
          </w:p>
        </w:tc>
        <w:tc>
          <w:tcPr>
            <w:vAlign w:val="center"/>
          </w:tcPr>
          <w:p>
            <w:r>
              <w:t>20</w:t>
            </w:r>
          </w:p>
        </w:tc>
        <w:tc>
          <w:tcPr>
            <w:vAlign w:val="center"/>
          </w:tcPr>
          <w:p>
            <w:r>
              <w:t>Modern Heroes and Heroines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Modern Heroes and Heroines</w:t>
            </w:r>
          </w:p>
        </w:tc>
        <w:tc>
          <w:tcPr>
            <w:vAlign w:val="center"/>
          </w:tcPr>
          <w:p>
            <w:r>
              <w:t>1.Talking about imaginary situations 2. Expressing wishes 3.Guessing meaning from the context</w:t>
            </w:r>
          </w:p>
        </w:tc>
        <w:tc>
          <w:tcPr>
            <w:vAlign w:val="center"/>
          </w:tcPr>
          <w:p>
            <w:r>
              <w:t>21</w:t>
            </w:r>
          </w:p>
        </w:tc>
        <w:tc>
          <w:tcPr>
            <w:vAlign w:val="center"/>
          </w:tcPr>
          <w:p>
            <w:r>
              <w:t>Modern Heroes and Heroines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Modern Heroes and Heroines</w:t>
            </w:r>
          </w:p>
        </w:tc>
        <w:tc>
          <w:tcPr>
            <w:vAlign w:val="center"/>
          </w:tcPr>
          <w:p>
            <w:r>
              <w:t>1.Talking about imaginary situations 2. Expressing wishes 3.Guessing meaning from the context</w:t>
            </w:r>
          </w:p>
        </w:tc>
        <w:tc>
          <w:tcPr>
            <w:vAlign w:val="center"/>
          </w:tcPr>
          <w:p>
            <w:r>
              <w:t>20/21</w:t>
            </w:r>
          </w:p>
        </w:tc>
        <w:tc>
          <w:tcPr>
            <w:vAlign w:val="center"/>
          </w:tcPr>
          <w:p>
            <w:r>
              <w:t>Modern Heroes and Heroines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10: Shopping</w:t>
            </w:r>
          </w:p>
        </w:tc>
        <w:tc>
          <w:tcPr>
            <w:vAlign w:val="center"/>
          </w:tcPr>
          <w:p>
            <w:r>
              <w:t>1. Making comparisons 2. Talking about different kinds of clothing and shopping 3. Describing objects, and people</w:t>
            </w:r>
          </w:p>
        </w:tc>
        <w:tc>
          <w:tcPr>
            <w:vAlign w:val="center"/>
          </w:tcPr>
          <w:p>
            <w:r>
              <w:t>22</w:t>
            </w:r>
          </w:p>
        </w:tc>
        <w:tc>
          <w:tcPr>
            <w:vAlign w:val="center"/>
          </w:tcPr>
          <w:p>
            <w:r>
              <w:t>Shopping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10: Shopping TARAMA TESTİ</w:t>
            </w:r>
          </w:p>
        </w:tc>
        <w:tc>
          <w:tcPr>
            <w:vAlign w:val="center"/>
          </w:tcPr>
          <w:p>
            <w:r>
              <w:t>1. Making comparisons 2. Talking about different kinds of clothing and shopping 3. Describing objects, and people</w:t>
            </w:r>
          </w:p>
        </w:tc>
        <w:tc>
          <w:tcPr>
            <w:vAlign w:val="center"/>
          </w:tcPr>
          <w:p>
            <w:r>
              <w:t>23/24</w:t>
            </w:r>
          </w:p>
        </w:tc>
        <w:tc>
          <w:tcPr>
            <w:vAlign w:val="center"/>
          </w:tcPr>
          <w:p>
            <w:r>
              <w:t>Shopping 2 TARAMA TESTİ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kurs planında toplam eğitim öğretim haftası 32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