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1"/>
        <w:gridCol w:w="1317"/>
        <w:gridCol w:w="667"/>
        <w:gridCol w:w="1707"/>
        <w:gridCol w:w="1699"/>
        <w:gridCol w:w="2187"/>
        <w:gridCol w:w="1990"/>
        <w:gridCol w:w="2209"/>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Wohnmöglichkeiten</w:t>
            </w:r>
          </w:p>
        </w:tc>
        <w:tc>
          <w:tcPr>
            <w:vAlign w:val="center"/>
          </w:tcPr>
          <w:p>
            <w:pPr>
              <w:rPr>
                <w:b/>
              </w:rPr>
            </w:pPr>
            <w:r>
              <w:t>DIE WOHNUNG</w:t>
            </w:r>
          </w:p>
        </w:tc>
        <w:tc>
          <w:tcPr>
            <w:vAlign w:val="center"/>
          </w:tcPr>
          <w:p>
            <w:pPr>
              <w:rPr>
                <w:b/>
              </w:rPr>
            </w:pPr>
            <w:r>
              <w:t>Hausarten,Wo wohnen sie? (2 Saat)</w:t>
            </w:r>
          </w:p>
        </w:tc>
        <w:tc>
          <w:tcPr>
            <w:vAlign w:val="center"/>
          </w:tcPr>
          <w:p>
            <w:pPr>
              <w:rPr>
                <w:b/>
              </w:rPr>
            </w:pP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pPr>
              <w:rPr>
                <w:b/>
              </w:rPr>
            </w:pP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Wohnungsanzeigen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Wohnmöglichkeiten</w:t>
            </w:r>
          </w:p>
        </w:tc>
        <w:tc>
          <w:tcPr>
            <w:vAlign w:val="center"/>
          </w:tcPr>
          <w:p>
            <w:r>
              <w:t>DIE WOHNUNG</w:t>
            </w:r>
          </w:p>
        </w:tc>
        <w:tc>
          <w:tcPr>
            <w:vAlign w:val="center"/>
          </w:tcPr>
          <w:p>
            <w:r>
              <w:t>Ahmets E-Mail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Meine Wohnung ist gemütlich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Ihre Wohnung?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Meine Wohnung</w:t>
            </w:r>
          </w:p>
        </w:tc>
        <w:tc>
          <w:tcPr>
            <w:vAlign w:val="center"/>
          </w:tcPr>
          <w:p>
            <w:r>
              <w:t>DIE WOHNUNG</w:t>
            </w:r>
          </w:p>
        </w:tc>
        <w:tc>
          <w:tcPr>
            <w:vAlign w:val="center"/>
          </w:tcPr>
          <w:p>
            <w:r>
              <w:t>Wie ist dein Arbeitszimmer?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Die Möbelstücke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Mein Zimmer</w:t>
            </w:r>
            <w:r>
              <w:t>Mein Zimmer</w:t>
            </w:r>
          </w:p>
        </w:tc>
        <w:tc>
          <w:tcPr>
            <w:vAlign w:val="center"/>
          </w:tcPr>
          <w:p>
            <w:r>
              <w:t>DIE WOHNUNG</w:t>
            </w:r>
            <w:r>
              <w:t>DIE WOHNUNG</w:t>
            </w:r>
          </w:p>
        </w:tc>
        <w:tc>
          <w:tcPr>
            <w:vAlign w:val="center"/>
          </w:tcPr>
          <w:p>
            <w:r>
              <w:t>Atatürk Haftası Elifs Zimmer( 2 Saat)</w:t>
            </w:r>
            <w:r>
              <w:t>Atatürk Haftası Elifs Zimmer( 2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Mein Zimmer</w:t>
            </w:r>
          </w:p>
        </w:tc>
        <w:tc>
          <w:tcPr>
            <w:vAlign w:val="center"/>
          </w:tcPr>
          <w:p>
            <w:r>
              <w:t>DIE WOHNUNG</w:t>
            </w:r>
          </w:p>
        </w:tc>
        <w:tc>
          <w:tcPr>
            <w:vAlign w:val="center"/>
          </w:tcPr>
          <w:p>
            <w:r>
              <w:t>Was ist wo?,Was haben wir gelernt? (2 Saat)</w:t>
            </w:r>
          </w:p>
        </w:tc>
        <w:tc>
          <w:tcPr>
            <w:vAlign w:val="center"/>
          </w:tcPr>
          <w:p>
            <w:r>
              <w:t>HÖREN 1. Kann vertraute Wörter und ganz einfache Sätze verstehen, die sich auf konkrete Dinge um ihn/sie herum beziehen, vorausgesetzt, es wird langsam und deutlich gesprochen. 2. Kann verstehen, wenn sehr langsam und sorgfältig gesprochen wird und wenn lange Pausen Zeit lassen, den Sinn zu erfassen. SPRECHEN 1. Kann sich mit einfachen, überwiegend isolierten Wendungen über Menschen und Orte äußern. 2. Kann einfache Fragen stellen und beantworten, einfache Feststellungen treffen oder auf solche reagieren, sofern es sich um unmittelbare Bedürfnisse oder um sehr vertraute Themen handelt. LESEN 1. Kann sich bei einfacherem Informationsmaterial und kurzen, einfachen Beschreibungen eine Vorstellung vom Inhalt machen. 2. Kann vertraute Namen, Wörter und ganz elementare Wendungen in einfachen Mitteilungen in Zusammenhang mit den üblichsten Alltagssituationen erkennen. SCHREIBEN 1. Kann in kurzen Mitteilungen Informationen aus dem alltäglichen Leben erfragen oder weitergeben.</w:t>
            </w:r>
          </w:p>
        </w:tc>
        <w:tc>
          <w:tcPr>
            <w:vAlign w:val="center"/>
          </w:tcPr>
          <w:p>
            <w:r>
              <w:t>Unterkunftsmöglichkeiten nennen -ein Zimmer, eine Wohnung beschreiben -Möbelstücke und Gegenstände nennen Syntaktische Mittel: Räume: das Kinderzimmer, das Wohnzimmer, die Küche, der Flur ... Möbelstücke (Sing./Pl.): der Tisch, der Stuhl, die Garderobe, das Bett ... Der Tisch ist neu. Wo liegt der Stift? Der Stift liegt auf dem Tisch. Wohin legst du den Stift? Ich lege den Stift auf den Tisch. Mein Zimmer ist groß und bequem. Ich habe einen Schreibtisch, einen Kleiderschrank … das Hochhaus, die Villa, der Bungalow, das Einfamilienhaus, das Mehrfamilienhaus, der Wohnwagen … Ich wohne in dem Hochhaus. Ich wohne in einem Einfamilienhaus. Wir ziehen am Wochenende um. Grammatik: Adjektive: klein, groß, hell, dunkel, praktisch, unpraktisch, gemütlich, ungemütlich zusammengesetzte Nomen: das Wohnzimmer, das Esszimmer, das Kinderzimmer usw. Adjektive: bequem, unbequem, alt, neu, modern, altmodisch, preiswert, teuer Wechselpräpositionen im Dativ und im Akkusativ: in, auf, unter, über, zwischen, vor, hinten, neben, an bestimmter Artikel im Dativ unbestimmter Artikel im Dativ Verben: einziehen, ausziehen, umziehen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Meine Körperteile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haben diese Personen?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Die Körperteile</w:t>
            </w:r>
          </w:p>
        </w:tc>
        <w:tc>
          <w:tcPr>
            <w:vAlign w:val="center"/>
          </w:tcPr>
          <w:p>
            <w:r>
              <w:t>KÖRPERTEILE UND GESUNDHEIT</w:t>
            </w:r>
          </w:p>
        </w:tc>
        <w:tc>
          <w:tcPr>
            <w:vAlign w:val="center"/>
          </w:tcPr>
          <w:p>
            <w:r>
              <w:t>Was hast du?,Pelin und Emre sind krank.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Can hat Grippe.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Krankheiten und 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Was hat Can?</w:t>
            </w:r>
          </w:p>
        </w:tc>
        <w:tc>
          <w:tcPr>
            <w:vAlign w:val="center"/>
          </w:tcPr>
          <w:p>
            <w:r>
              <w:t>KÖRPERTEILE UND GESUNDHEIT</w:t>
            </w:r>
          </w:p>
        </w:tc>
        <w:tc>
          <w:tcPr>
            <w:vAlign w:val="center"/>
          </w:tcPr>
          <w:p>
            <w:r>
              <w:t>Du bist krank. Was machst du? / Was sollst du machen?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Gute Besserung!(2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Krankmeldung,Ratschläge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Beim Arzt</w:t>
            </w:r>
          </w:p>
        </w:tc>
        <w:tc>
          <w:tcPr>
            <w:vAlign w:val="center"/>
          </w:tcPr>
          <w:p>
            <w:r>
              <w:t>KÖRPERTEILE UND GESUNDHEIT</w:t>
            </w:r>
          </w:p>
        </w:tc>
        <w:tc>
          <w:tcPr>
            <w:vAlign w:val="center"/>
          </w:tcPr>
          <w:p>
            <w:r>
              <w:t>Wo warst du?Was haben wir gelernt? (2 Saat)</w:t>
            </w:r>
          </w:p>
        </w:tc>
        <w:tc>
          <w:tcPr>
            <w:vAlign w:val="center"/>
          </w:tcPr>
          <w:p>
            <w:r>
              <w:t>HÖREN 3. Kann verstehen, wenn sehr langsam und sorgfältig gesprochen wird und wenn lange Pausen Zeit lassen, den Sinn zu erfassen. 4. Kann Anweisungen, die langsam und deutlich an ihn/sie gerichtet werden, verstehen. SPRECHEN 3. Kann sich auf einfache Art verständigen, wenn die Gesprächspartnerinnen oder Gesprächspartner langsam und deutlich sprechen und bereit sind zu helfen. 4. Kann Fragen und Anweisungen verstehen, sofern diese klar und deutlich an ihn/sie gerichtet werden. 5. Kann jemanden nach dem Befinden fragen und auf Neuigkeiten reagieren. LESEN 3. Kann sehr kurze, einfache Texte Satz für Satz lesen und verstehen, indem er/sie bekannte Namen, Wörter und einfachste Wendungen heraussucht und, wenn nötig, den Text mehrmals liest. 4. Kann Fragen und Anweisungen verstehen, sofern diese klar und deutlich an ihn/sie gerichtet werden. SCHREIBEN 2. Kann in kurzen Mitteilungen Informationen aus dem alltäglichen Leben erfragen oder weitergeben. 3. Kann einfache Fragen stellen und beantworten.</w:t>
            </w:r>
          </w:p>
        </w:tc>
        <w:tc>
          <w:tcPr>
            <w:vAlign w:val="center"/>
          </w:tcPr>
          <w:p>
            <w:r>
              <w:t>Körperteile nennen -über das Befinden sprechen -Anweisungen befolgen -Krankmeldung an den Schulleiter Syntaktische Mittel: Körperteile: der Kopf, die Nase, das Auge usw. Mit den Augen sieht man. Mit der Nase riecht man. Mein Kopf tut weh. Ich habe Kopfschmerzen. Ich fühle mich schwach. Was fehlt Ihnen? Wo tut es weh? Bleiben Sie im Bett! Trinken Sie Kräutertee! Ruhen Sie sich aus! Trinkt kein Cola! Pass auf dich auf! Ich soll im Bett bleiben. Ich soll Hustensaft nehmen. Ich war beim Arzt. Ich hatte Halsschmerzen. Ich hatte Grippe, Fieber … Grammatik: Präposition: mit reflexive Verben: sich erholen, sich fühlen, sich ausruhen Imperativ Modalverb: sollen Präteritum von „sein“ und „haben“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Stefanies Kleidung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Bummeln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Im Kaufhaus</w:t>
            </w:r>
          </w:p>
        </w:tc>
        <w:tc>
          <w:tcPr>
            <w:vAlign w:val="center"/>
          </w:tcPr>
          <w:p>
            <w:r>
              <w:t>IM EINKAUFSZENTRUM</w:t>
            </w:r>
          </w:p>
        </w:tc>
        <w:tc>
          <w:tcPr>
            <w:vAlign w:val="center"/>
          </w:tcPr>
          <w:p>
            <w:r>
              <w:t>Wer hat was an?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Julia ist im Kaufhaus.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Wem gehört es?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Können Sie mir bitte helfen?</w:t>
            </w:r>
          </w:p>
        </w:tc>
        <w:tc>
          <w:tcPr>
            <w:vAlign w:val="center"/>
          </w:tcPr>
          <w:p>
            <w:r>
              <w:t>IM EINKAUFSZENTRUM</w:t>
            </w:r>
          </w:p>
        </w:tc>
        <w:tc>
          <w:tcPr>
            <w:vAlign w:val="center"/>
          </w:tcPr>
          <w:p>
            <w:r>
              <w:t>Welche Hose gefällt dir?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Wie ist Zeyneps Garderobe?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Die Kleider und ihre Preise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Beim Kleidungskauf</w:t>
            </w:r>
          </w:p>
        </w:tc>
        <w:tc>
          <w:tcPr>
            <w:vAlign w:val="center"/>
          </w:tcPr>
          <w:p>
            <w:r>
              <w:t>IM EINKAUFSZENTRUM</w:t>
            </w:r>
          </w:p>
        </w:tc>
        <w:tc>
          <w:tcPr>
            <w:vAlign w:val="center"/>
          </w:tcPr>
          <w:p>
            <w:r>
              <w:t>Der Haushalt und die Kleidung, Was haben wir gelernt? (2 Saat)</w:t>
            </w:r>
          </w:p>
        </w:tc>
        <w:tc>
          <w:tcPr>
            <w:vAlign w:val="center"/>
          </w:tcPr>
          <w:p>
            <w:r>
              <w:t>HÖREN 5. Kann Preisangaben verstehen. 6. Kann verstehen, wenn sehr langsam und sorgfältig gesprochen wird und wenn lange Pausen Zeit lassen, den Sinn zu erfassen. SPRECHEN 6. Kann mit Preisen zurechtkommen. 7. Kann alltägliche Ausdrücke, die auf die Befriedigung einfacher, konkreter Bedürfnisse zielen, verstehen, wenn sich verständnisvolle Gesprächspartner direkt an ihn/sie richten und langsam, deutlich und mit Wiederholungen sprechen. LESEN 5. Kann Preisangaben verstehen. 6. Kann vertraute, alltägliche Ausdrücke und ganz einfache Sätze verstehen und verwenden, die auf die Befriedigung konkreter Bedürfnisse zielen. SCHREIBEN 4. Kann einfache Wendungen und Sätze über sich selbst schreiben.</w:t>
            </w:r>
          </w:p>
        </w:tc>
        <w:tc>
          <w:tcPr>
            <w:vAlign w:val="center"/>
          </w:tcPr>
          <w:p>
            <w:r>
              <w:t>über Geld, Preise und Preisangaben sprechen -Gefallen ausdrücken -um Rat und Hilfe bitten Syntaktische Mittel: Wie findest du die Bluse? Ich finde die Bluse schön. Die schöne Bluse gefällt mir. Wie ist die Hose? Die Hose ist zu eng. Die enge Hose passt mir nicht. Ich möchte mir eine rote Bluse kaufen. Die rote Bluse ist schön. Welche Hose gefällt dir? Die blaue Hose gefällt mir. Ich bekomme pro Woche / pro Monat Taschengeld. Es ist teuer / billig. Aylin, was meinst du? Welche Hose steht mir gut? Grammatik: Personalpronomen im Dativ: mir, dir, ihm, ihr, ihm, uns, euch, ihnen, Ihnen Verben mit Dativ: passen, schenken, gehören, gefallen, stehen Adjektivdeklinationen mit dem bestimmten Artikel und unbestimmten Artikel im Nominativ und Akkusativ W-Frage: Welche, Welcher, Welches, Welchen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Familie Müllers Reise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surft im Internet.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Eine Reise</w:t>
            </w:r>
          </w:p>
        </w:tc>
        <w:tc>
          <w:tcPr>
            <w:vAlign w:val="center"/>
          </w:tcPr>
          <w:p>
            <w:r>
              <w:t>URLAUB UND REISEN</w:t>
            </w:r>
          </w:p>
        </w:tc>
        <w:tc>
          <w:tcPr>
            <w:vAlign w:val="center"/>
          </w:tcPr>
          <w:p>
            <w:r>
              <w:t>Susanne bucht ein Zimmer.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John, Peri, Maria und Alper sprechen über türkische Urlaubsorte.(2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Wer geht wohin?Familie Schmidt ist in Bremen.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Die Urlaubsorte</w:t>
            </w:r>
          </w:p>
        </w:tc>
        <w:tc>
          <w:tcPr>
            <w:vAlign w:val="center"/>
          </w:tcPr>
          <w:p>
            <w:r>
              <w:t>URLAUB UND REISEN</w:t>
            </w:r>
          </w:p>
        </w:tc>
        <w:tc>
          <w:tcPr>
            <w:vAlign w:val="center"/>
          </w:tcPr>
          <w:p>
            <w:r>
              <w:t>Womit fährt man wohin?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Wie ist das Wetter?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Wetter-Forum, Das Wetter in der Türkei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Das Wetter</w:t>
            </w:r>
          </w:p>
        </w:tc>
        <w:tc>
          <w:tcPr>
            <w:vAlign w:val="center"/>
          </w:tcPr>
          <w:p>
            <w:r>
              <w:t>URLAUB UND REISEN</w:t>
            </w:r>
          </w:p>
        </w:tc>
        <w:tc>
          <w:tcPr>
            <w:vAlign w:val="center"/>
          </w:tcPr>
          <w:p>
            <w:r>
              <w:t>Eine Postkarte aus der Türkei,Was haben wir gelernt? (2 Saat)</w:t>
            </w:r>
          </w:p>
        </w:tc>
        <w:tc>
          <w:tcPr>
            <w:vAlign w:val="center"/>
          </w:tcPr>
          <w:p>
            <w:r>
              <w:t>HÖREN 7. Kann verstehen, wenn sehr langsam und sorgfältig gesprochen wird und wenn lange Pausen Zeit lassen, den Sinn zu erfassen. 8. Kann in einem Interviewgespräch einfache, direkte Fragen zur Person verstehen, wenn die Fragen langsam, deutlich und in direkter, nicht- idiomatischer Sprache gestelltwerden. SPRECHEN 8. Kann einfache Gruß- und Abschiedsformeln gebrauchen. 9. Kann sich mit einfachen, überwiegend isolierten Wendungen über Menschen und Orte äußern. 10. Kann in einem Interviewgespräch einfache, direkte Fragen zur Person beantworten, wenn die Fragen langsam, deutlich und in direkter, nicht- idiomatischer Sprachegestellt werden. LESEN 7. Kann sich bei einfacherem Informationsmaterial und kurzen, einfachen Beschreibungen eine Vorstellung vom Inhalt machen, besonders wenn es visuelle Hilfen gibt. 8. Kann kurze und einfache Mitteilungen auf Postkartenverstehen. 9. Kann Einzelinformationen in Listen ausfindig machen. SCHREIBEN 5. Kann z.B. auf einem Anmeldezettel im Hotel oder bei der Einreise Zahlen und Daten, den eigenen Namen, Nationalität, Alter, Geburtsdatum, Ankunftsdatum usw. eintragen. 6. Kann kurze, einfache Postkarten schreiben. 7. Kann einfache, isolierte Wendungen und Sätze schreiben.</w:t>
            </w:r>
          </w:p>
        </w:tc>
        <w:tc>
          <w:tcPr>
            <w:vAlign w:val="center"/>
          </w:tcPr>
          <w:p>
            <w:r>
              <w:t>eine Region beschreiben -Verkehrsmittel nennen -über das Wetter sprechen Syntaktische Mittel: Wohin fahren wir? Wo sind wir? … an den See … am See … auf einen Bauernhof … auf dem Bauernhof … in eine Stadt … in der Stadt … ans Meer … am Meer Die Verkehrsmittel: der Zug, das Flugzeug, die Bahn, das Auto ... Womit fahren / fliegen wir? Wir fahren / fliegen mit … mit dem Zug mit dem Flugzeug mit der Bahn Wie ist das Wetter heute? Es ist sonnig. Die Sonne scheint. Es schneit / regnet / hagelt. Es ist kalt / warm / heiß. Es gibt in diesem Ort viele Berge. ... Hier in der Türkei ist es sehr schön. ... Wir haben viel Spaß. ... Grammatik: Lokalangaben mit Akkusativ und Dativ trennbare Verben: einsteigen, aussteigen, umsteigen W-Frage: Womit Adjektive: sonnig, nebelig, wolkig, windig ... Es gibt ...</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tc>
        <w:tc>
          <w:tcPr>
            <w:vAlign w:val="center"/>
          </w:tcPr>
          <w:p>
            <w:r>
              <w:t>yıl sonu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