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ALMANCA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198"/>
        <w:gridCol w:w="1394"/>
        <w:gridCol w:w="706"/>
        <w:gridCol w:w="2966"/>
        <w:gridCol w:w="5289"/>
        <w:gridCol w:w="395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İÇERİK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THEMA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Wohnmöglichkeiten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MODUL 1 DIE WOHNUNG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Wohnmöglichkeiten</w:t>
            </w:r>
          </w:p>
        </w:tc>
        <w:tc>
          <w:tcPr>
            <w:vAlign w:val="center"/>
          </w:tcPr>
          <w:p>
            <w:r>
              <w:t>MODUL 1 DIE WOHNUNG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Wohnmöglichkeiten</w:t>
            </w:r>
          </w:p>
        </w:tc>
        <w:tc>
          <w:tcPr>
            <w:vAlign w:val="center"/>
          </w:tcPr>
          <w:p>
            <w:r>
              <w:t>MODUL 1 DIE WOHNUNG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Meine Wohnung</w:t>
            </w:r>
          </w:p>
        </w:tc>
        <w:tc>
          <w:tcPr>
            <w:vAlign w:val="center"/>
          </w:tcPr>
          <w:p>
            <w:r>
              <w:t>MODUL 1 DIE WOHNUNG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Meine Wohnung</w:t>
            </w:r>
          </w:p>
        </w:tc>
        <w:tc>
          <w:tcPr>
            <w:vAlign w:val="center"/>
          </w:tcPr>
          <w:p>
            <w:r>
              <w:t>MODUL 1 DIE WOHNUNG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Meine Wohnung</w:t>
            </w:r>
          </w:p>
        </w:tc>
        <w:tc>
          <w:tcPr>
            <w:vAlign w:val="center"/>
          </w:tcPr>
          <w:p>
            <w:r>
              <w:t>MODUL 1 DIE WOHNUNG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Mein Zimmer</w:t>
            </w:r>
            <w:r>
              <w:t>Mein Zimmer</w:t>
            </w:r>
          </w:p>
        </w:tc>
        <w:tc>
          <w:tcPr>
            <w:vAlign w:val="center"/>
          </w:tcPr>
          <w:p>
            <w:r>
              <w:t>MODUL 1 DIE WOHNUNG</w:t>
            </w:r>
            <w:r>
              <w:t>MODUL 1 DIE WOHNUNG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Mein Zimmer</w:t>
            </w:r>
          </w:p>
        </w:tc>
        <w:tc>
          <w:tcPr>
            <w:vAlign w:val="center"/>
          </w:tcPr>
          <w:p>
            <w:r>
              <w:t>MODUL 1 DIE WOHNUNG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Mein Zimmer/ Was haben wir gelernt?</w:t>
            </w:r>
          </w:p>
        </w:tc>
        <w:tc>
          <w:tcPr>
            <w:vAlign w:val="center"/>
          </w:tcPr>
          <w:p>
            <w:r>
              <w:t>MODUL 1 DIE WOHNUNG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Die Körperteile</w:t>
            </w:r>
            <w:r>
              <w:t>Die Körperteile</w:t>
            </w:r>
          </w:p>
        </w:tc>
        <w:tc>
          <w:tcPr>
            <w:vAlign w:val="center"/>
          </w:tcPr>
          <w:p>
            <w:r>
              <w:t>MODUL 2 KÖRPERTEILE UND GESUNDHEIT</w:t>
            </w:r>
            <w:r>
              <w:t>MODUL 2 KÖRPERTEILE UND GESUNDHEIT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Die Körperteile</w:t>
            </w:r>
          </w:p>
        </w:tc>
        <w:tc>
          <w:tcPr>
            <w:vAlign w:val="center"/>
          </w:tcPr>
          <w:p>
            <w:r>
              <w:t>MODUL 2 KÖRPERTEILE UND GESUNDHEIT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Die Körperteile</w:t>
            </w:r>
          </w:p>
        </w:tc>
        <w:tc>
          <w:tcPr>
            <w:vAlign w:val="center"/>
          </w:tcPr>
          <w:p>
            <w:r>
              <w:t>MODUL 2 KÖRPERTEILE UND GESUNDHEIT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Was hat Can?</w:t>
            </w:r>
          </w:p>
        </w:tc>
        <w:tc>
          <w:tcPr>
            <w:vAlign w:val="center"/>
          </w:tcPr>
          <w:p>
            <w:r>
              <w:t>MODUL 2 KÖRPERTEILE UND GESUNDHEIT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Was hat Can?</w:t>
            </w:r>
          </w:p>
        </w:tc>
        <w:tc>
          <w:tcPr>
            <w:vAlign w:val="center"/>
          </w:tcPr>
          <w:p>
            <w:r>
              <w:t>MODUL 2 KÖRPERTEILE UND GESUNDHEIT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Was hat Can?</w:t>
            </w:r>
          </w:p>
        </w:tc>
        <w:tc>
          <w:tcPr>
            <w:vAlign w:val="center"/>
          </w:tcPr>
          <w:p>
            <w:r>
              <w:t>MODUL 2 KÖRPERTEILE UND GESUNDHEIT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Beim Arzt</w:t>
            </w:r>
          </w:p>
        </w:tc>
        <w:tc>
          <w:tcPr>
            <w:vAlign w:val="center"/>
          </w:tcPr>
          <w:p>
            <w:r>
              <w:t>MODUL 2 KÖRPERTEILE UND GESUNDHEIT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Beim Arzt</w:t>
            </w:r>
          </w:p>
        </w:tc>
        <w:tc>
          <w:tcPr>
            <w:vAlign w:val="center"/>
          </w:tcPr>
          <w:p>
            <w:r>
              <w:t>MODUL 2 KÖRPERTEILE UND GESUNDHEIT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Beim Arzt/ Was haben wir gelernt?</w:t>
            </w:r>
          </w:p>
        </w:tc>
        <w:tc>
          <w:tcPr>
            <w:vAlign w:val="center"/>
          </w:tcPr>
          <w:p>
            <w:r>
              <w:t>MODUL 2 KÖRPERTEILE UND GESUNDHEIT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 Im Kaufhaus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 Im Kaufhaus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3.1 Im Kaufhaus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 Können Sie mir bitte helfen?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 Können Sie mir bitte helfen?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3.2 Können Sie mir bitte helfen?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 Beim Kleidungskauf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 Beim Kleidungskauf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3.3 Beim Kleidungskauf Was haben wir gelernt?</w:t>
            </w:r>
          </w:p>
        </w:tc>
        <w:tc>
          <w:tcPr>
            <w:vAlign w:val="center"/>
          </w:tcPr>
          <w:p>
            <w:r>
              <w:t>MODUL 3 IM EINKAUFSZENTRUM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 Eine Reise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 Eine Reise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 Eine Reise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 Die Urlaubsorte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 Die Urlaubsorte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4.2 Die Urlaubsorte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 Das Wetter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 Das Wetter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 Das Wetter/ Was haben wir gelernt?</w:t>
            </w:r>
          </w:p>
        </w:tc>
        <w:tc>
          <w:tcPr>
            <w:vAlign w:val="center"/>
          </w:tcPr>
          <w:p>
            <w:r>
              <w:t>MODUL 4 URLAUB UND REISEN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