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06"/>
        <w:gridCol w:w="2206"/>
        <w:gridCol w:w="1297"/>
        <w:gridCol w:w="2082"/>
        <w:gridCol w:w="4187"/>
        <w:gridCol w:w="168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GEZİ GÖZLEM-DENEYLER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Kader İnancı (14Saat)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8.1.1. Kader ve kaza inancını ayet ve hadislerle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Kader ve Kaza İnancı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8.1.1. Kader ve kaza inancını ayet ve hadislerle açıklar.</w:t>
            </w:r>
          </w:p>
        </w:tc>
        <w:tc>
          <w:tcPr>
            <w:vAlign w:val="center"/>
          </w:tcPr>
          <w:p>
            <w:r>
              <w:t>1. Kader ve Kaza İnancı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8.1.2. İnsanın ilmi, iradesi, sorumluluğu ile kader arasında ilişki kurar.</w:t>
            </w:r>
          </w:p>
        </w:tc>
        <w:tc>
          <w:tcPr>
            <w:vAlign w:val="center"/>
          </w:tcPr>
          <w:p>
            <w:r>
              <w:t>2. İnsanın İradesi ve Kader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8.1.3. Kaza ve kader ile ilgili kavramları analiz eder.</w:t>
            </w:r>
          </w:p>
        </w:tc>
        <w:tc>
          <w:tcPr>
            <w:vAlign w:val="center"/>
          </w:tcPr>
          <w:p>
            <w:r>
              <w:t>3. Kaderle İlgili Kavramlar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8.1.4. Toplumda kader ve kaza ile ilgili yaygın olan yanlış anlayışları sorgular.</w:t>
            </w:r>
          </w:p>
        </w:tc>
        <w:tc>
          <w:tcPr>
            <w:vAlign w:val="center"/>
          </w:tcPr>
          <w:p>
            <w:r>
              <w:t>3. Kaderle İlgili Kavramlar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8.1.5. Hz. Musa’nın (a.s.) hayatını ana hatlarıyla tanır.</w:t>
            </w:r>
          </w:p>
        </w:tc>
        <w:tc>
          <w:tcPr>
            <w:vAlign w:val="center"/>
          </w:tcPr>
          <w:p>
            <w:r>
              <w:t>4. Bir Peygamber Tanıyorum: Hz. Musa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Kader İnancı (14Saat)</w:t>
            </w:r>
          </w:p>
        </w:tc>
        <w:tc>
          <w:tcPr>
            <w:vAlign w:val="center"/>
          </w:tcPr>
          <w:p>
            <w:r>
              <w:t>8.1.6. Ayet el-Kürsi'yi okur, anlamını söyler.</w:t>
            </w:r>
          </w:p>
        </w:tc>
        <w:tc>
          <w:tcPr>
            <w:vAlign w:val="center"/>
          </w:tcPr>
          <w:p>
            <w:r>
              <w:t>5. Bir Ayet Tanıyorum: Ayet el-Kürsi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Çevremizdeki doğa olaylarını gözlemleyerek evrendeki düzen ve uyum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  <w:r>
              <w:t>2- Zekat ve Sadaka (14 Saat)</w:t>
            </w:r>
            <w:r>
              <w:t>2- Zekat ve Sadaka (14 Saat)</w:t>
            </w:r>
          </w:p>
        </w:tc>
        <w:tc>
          <w:tcPr>
            <w:vAlign w:val="center"/>
          </w:tcPr>
          <w:p>
            <w:r>
              <w:t>8.2.1. İslam’ın paylaşma ve yardımlaşmaya verdiği önemi ayet ve hadisler ışığında yorumlar..</w:t>
            </w:r>
            <w:r>
              <w:t>8.2.1. İslam’ın paylaşma ve yardımlaşmaya verdiği önemi ayet ve hadisler ışığında yorumlar..</w:t>
            </w:r>
            <w:r>
              <w:t>8.2.1. İslam’ın paylaşma ve yardımlaşmaya verdiği önemi ayet ve hadisler ışığında yorumlar..</w:t>
            </w:r>
          </w:p>
        </w:tc>
        <w:tc>
          <w:tcPr>
            <w:vAlign w:val="center"/>
          </w:tcPr>
          <w:p>
            <w:r>
              <w:t>1. İslam’ın Paylaşma ve Yardımlaşmaya Verdiği Önem</w:t>
            </w:r>
            <w:r>
              <w:t>1. İslam’ın Paylaşma ve Yardımlaşmaya Verdiği Önem</w:t>
            </w:r>
            <w:r>
              <w:t>1. İslam’ın Paylaşma ve Yardımlaşmaya Verdiği Önem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  <w:r>
              <w:t>Bulunduğumuz yerdeki yardım kuruluşları hakkında bilgi sahibi olalım.</w:t>
            </w:r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8.2.2. Zekât ve sadaka ibadetini ayet ve hadislerle açıklar.</w:t>
            </w:r>
          </w:p>
        </w:tc>
        <w:tc>
          <w:tcPr>
            <w:vAlign w:val="center"/>
          </w:tcPr>
          <w:p>
            <w:r>
              <w:t>2. Zekât ve Sadaka İbadeti 1. Dönem 1.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8.2.2. Zekât ve sadaka ibadetini ayet ve hadislerle açıklar.</w:t>
            </w:r>
          </w:p>
        </w:tc>
        <w:tc>
          <w:tcPr>
            <w:vAlign w:val="center"/>
          </w:tcPr>
          <w:p>
            <w:r>
              <w:t>2. Zekât ve Sadaka İbadeti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8.2.2. Zekât ve sadaka ibadetini ayet ve hadislerle açıklar.</w:t>
            </w:r>
          </w:p>
        </w:tc>
        <w:tc>
          <w:tcPr>
            <w:vAlign w:val="center"/>
          </w:tcPr>
          <w:p>
            <w:r>
              <w:t>2. Zekât ve Sadaka İbadeti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8.2.3. Zekât, infak ve sadakanın bireysel ve toplumsal önemini fark eder.</w:t>
            </w:r>
          </w:p>
        </w:tc>
        <w:tc>
          <w:tcPr>
            <w:vAlign w:val="center"/>
          </w:tcPr>
          <w:p>
            <w:r>
              <w:t>3. Zekât ve Sadakanın Bireysel ve Toplumsal Faydaları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8.2.4. Hz. Şuayb’in (a.s.) hayatını ana hatlarıyla tanır.</w:t>
            </w:r>
          </w:p>
        </w:tc>
        <w:tc>
          <w:tcPr>
            <w:vAlign w:val="center"/>
          </w:tcPr>
          <w:p>
            <w:r>
              <w:t>4. Bir Peygamber Tanıyorum: Hz. Şuayb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Zekat ve Sadaka (14 Saat)</w:t>
            </w:r>
          </w:p>
        </w:tc>
        <w:tc>
          <w:tcPr>
            <w:vAlign w:val="center"/>
          </w:tcPr>
          <w:p>
            <w:r>
              <w:t>8.2.5. Maûn suresini okur, anlamını söyler.</w:t>
            </w:r>
          </w:p>
        </w:tc>
        <w:tc>
          <w:tcPr>
            <w:vAlign w:val="center"/>
          </w:tcPr>
          <w:p>
            <w:r>
              <w:t>5. Bir Sure Tanıyorum: Maûn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Bulunduğumuz yerdeki yardım kuruluşları hakkında bilgi sahibi olalım.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</w:p>
        </w:tc>
        <w:tc>
          <w:tcPr>
            <w:vAlign w:val="center"/>
          </w:tcPr>
          <w:p>
            <w:r>
              <w:t>8.3.1. Din, birey ve toplum arasındaki ilişkiyi yorumlar.</w:t>
            </w:r>
          </w:p>
        </w:tc>
        <w:tc>
          <w:tcPr>
            <w:vAlign w:val="center"/>
          </w:tcPr>
          <w:p>
            <w:r>
              <w:t>1. Din, Birey ve Toplum 1. Dönem 2.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  <w:r>
              <w:t>3- Din ve Hayat (14 Saat)</w:t>
            </w:r>
          </w:p>
        </w:tc>
        <w:tc>
          <w:tcPr>
            <w:vAlign w:val="center"/>
          </w:tcPr>
          <w:p>
            <w:r>
              <w:t>8.3.1. Din, birey ve toplum arasındaki ilişkiyi yorumlar.</w:t>
            </w:r>
            <w:r>
              <w:t>8.3.1. Din, birey ve toplum arasındaki ilişkiyi yorumlar.</w:t>
            </w:r>
          </w:p>
        </w:tc>
        <w:tc>
          <w:tcPr>
            <w:vAlign w:val="center"/>
          </w:tcPr>
          <w:p>
            <w:r>
              <w:t>1. Din, Birey ve Toplum</w:t>
            </w:r>
            <w:r>
              <w:t>1. Din, Birey ve Toplum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2. Dinin Temel Gayesi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  <w:r>
              <w:t>3- Din ve Hayat (14 Saat)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2. Dinin Temel Gayesi</w:t>
            </w:r>
            <w:r>
              <w:t>2. Dinin Temel Gayesi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</w:p>
        </w:tc>
        <w:tc>
          <w:tcPr>
            <w:vAlign w:val="center"/>
          </w:tcPr>
          <w:p>
            <w:r>
              <w:t>8.3.2. İslam dininin can, nesil, akıl, mal ve din emniyetiyle ilgili ortaya koyduğu ilke ve hedefleri analiz eder.</w:t>
            </w:r>
          </w:p>
        </w:tc>
        <w:tc>
          <w:tcPr>
            <w:vAlign w:val="center"/>
          </w:tcPr>
          <w:p>
            <w:r>
              <w:t>2. Dinin Temel Gayesi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</w:p>
        </w:tc>
        <w:tc>
          <w:tcPr>
            <w:vAlign w:val="center"/>
          </w:tcPr>
          <w:p>
            <w:r>
              <w:t>8.3.3. Hz. Yusuf’un (a.s.) örnek hayatından ilkeler çıkarır.</w:t>
            </w:r>
          </w:p>
        </w:tc>
        <w:tc>
          <w:tcPr>
            <w:vAlign w:val="center"/>
          </w:tcPr>
          <w:p>
            <w:r>
              <w:t>3. Bir Peygamber Tanıyorum: Hz. Yusuf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Din ve Hayat (14 Saat)</w:t>
            </w:r>
          </w:p>
        </w:tc>
        <w:tc>
          <w:tcPr>
            <w:vAlign w:val="center"/>
          </w:tcPr>
          <w:p>
            <w:r>
              <w:t>8.3.4. Asr suresini okur, anlamını söyler.</w:t>
            </w:r>
          </w:p>
        </w:tc>
        <w:tc>
          <w:tcPr>
            <w:vAlign w:val="center"/>
          </w:tcPr>
          <w:p>
            <w:r>
              <w:t>4. Bir Sure Tanıyorum: Asr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8.4.1. Hz. Muhammed’in (s.a.v.) doğruluğu ve güvenilir kişiliği ile peygamberlerin özellikleri arasında ilişki kurar.</w:t>
            </w:r>
          </w:p>
        </w:tc>
        <w:tc>
          <w:tcPr>
            <w:vAlign w:val="center"/>
          </w:tcPr>
          <w:p>
            <w:r>
              <w:t>1. Hz. Muhammed’in (s.a.v.) Doğruluğu ve Güvenilir Kişiliği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8.4.2. Hz. Muhammed’in (s.a.v.) merhametli ve affedici oluşunu davranışlarında yansıtmaya özen gösterir.</w:t>
            </w:r>
          </w:p>
        </w:tc>
        <w:tc>
          <w:tcPr>
            <w:vAlign w:val="center"/>
          </w:tcPr>
          <w:p>
            <w:r>
              <w:t>2. Hz. Muhammed’in (s.a.v.) Merhametli ve Affedici Oluşu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8.4.3. Hz. Muhammed’in (s.a.v.) istişareye verdiği önemi ortaya koyan örnek olaylardan hareketle gündelik hayatla ilgili çıkarımlarda bulunur.</w:t>
            </w:r>
          </w:p>
        </w:tc>
        <w:tc>
          <w:tcPr>
            <w:vAlign w:val="center"/>
          </w:tcPr>
          <w:p>
            <w:r>
              <w:t>3. Hz. Muhammed’in (s.a.v.) İstişareye Önem Vermesi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8.4.4. Hz. Muhammed’in (s.a.v.) cesaret ve kararlılığını örnek olaylarla açıklar</w:t>
            </w:r>
          </w:p>
        </w:tc>
        <w:tc>
          <w:tcPr>
            <w:vAlign w:val="center"/>
          </w:tcPr>
          <w:p>
            <w:r>
              <w:t>4. Hz. Muhammed’in Davasındaki Cesaret ve Kararlılığı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8.4.5. Hz. Muhammed’in (s.a.v.) hakkı gözetmedeki hassasiyetine örnekler verir.</w:t>
            </w:r>
          </w:p>
        </w:tc>
        <w:tc>
          <w:tcPr>
            <w:vAlign w:val="center"/>
          </w:tcPr>
          <w:p>
            <w:r>
              <w:t>5. Hz. Muhammed’in Hakkı Gözetmedeki Hassasiyeti 2. Dönem 1.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8.4.6. Hz. Muhammed’in (s.a.v.) insanlara verdiği değeri örneklerle açıklar.</w:t>
            </w:r>
          </w:p>
        </w:tc>
        <w:tc>
          <w:tcPr>
            <w:vAlign w:val="center"/>
          </w:tcPr>
          <w:p>
            <w:r>
              <w:t>6. Hz. Muhammed’in (s.a.v.) İnsanlara Değer Vermesi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8.4.7. Hz. Muhammed’in (s.a.v.) örnek davranışlarının toplumsal hayattaki önemini değerlendirir. 8.4.8. Hz. Muhammed’in (s.a.v.) hikmetli söz ve davranışlarıyla insanları iyiye ve güzele yönlendirdiğini fark eder.</w:t>
            </w:r>
          </w:p>
        </w:tc>
        <w:tc>
          <w:tcPr>
            <w:vAlign w:val="center"/>
          </w:tcPr>
          <w:p>
            <w:r>
              <w:t>6. Hz. Muhammed’in (s.a.v.) İnsanlara Değer Vermesi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Hz. Muhammedin Örnekliği (16 Saat)</w:t>
            </w:r>
          </w:p>
        </w:tc>
        <w:tc>
          <w:tcPr>
            <w:vAlign w:val="center"/>
          </w:tcPr>
          <w:p>
            <w:r>
              <w:t>8.4.9. Kureyş suresini okur, anlamını söyler</w:t>
            </w:r>
          </w:p>
        </w:tc>
        <w:tc>
          <w:tcPr>
            <w:vAlign w:val="center"/>
          </w:tcPr>
          <w:p>
            <w:r>
              <w:t>7. Bir Sure Tanıyorum: Kureyş Suresi ve Anlamı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Anayasamızda canın korunması ile ilgili ne tür tedbirler alındığını araiştıralım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8.5.1. İslam dininin temel kaynaklarını tanır.</w:t>
            </w:r>
          </w:p>
        </w:tc>
        <w:tc>
          <w:tcPr>
            <w:vAlign w:val="center"/>
          </w:tcPr>
          <w:p>
            <w:r>
              <w:t>1. İslam Dininin Temel Kaynakları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8.5.2. Ayetlerden hareketle Kur’an’ın ana konularını sınıflandırır</w:t>
            </w:r>
          </w:p>
        </w:tc>
        <w:tc>
          <w:tcPr>
            <w:vAlign w:val="center"/>
          </w:tcPr>
          <w:p>
            <w:r>
              <w:t>2. Kur’an-ı Kerim’in Ana Konuları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8.5.2. Ayetlerden hareketle Kur’an’ın ana konularını sınıflandırır</w:t>
            </w:r>
          </w:p>
        </w:tc>
        <w:tc>
          <w:tcPr>
            <w:vAlign w:val="center"/>
          </w:tcPr>
          <w:p>
            <w:r>
              <w:t>2. Kur’an-ı Kerim’in Ana Konuları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8.5.3. Kur’an-ı Kerim’in temel özelliklerini değerlendirir</w:t>
            </w:r>
          </w:p>
        </w:tc>
        <w:tc>
          <w:tcPr>
            <w:vAlign w:val="center"/>
          </w:tcPr>
          <w:p>
            <w:r>
              <w:t>3. Kur’an-ı Kerim’in Temel Özellikleri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8.5.3. Kur’an-ı Kerim’in temel özelliklerini değerlendirir</w:t>
            </w:r>
          </w:p>
        </w:tc>
        <w:tc>
          <w:tcPr>
            <w:vAlign w:val="center"/>
          </w:tcPr>
          <w:p>
            <w:r>
              <w:t>3. Kur’an-ı Kerim’in Temel Özellikleri 2. Dönem 2. Yazılı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8.5.3. Kur’an-ı Kerim’in temel özelliklerini değerlendirir</w:t>
            </w:r>
          </w:p>
        </w:tc>
        <w:tc>
          <w:tcPr>
            <w:vAlign w:val="center"/>
          </w:tcPr>
          <w:p>
            <w:r>
              <w:t>3. Kur’an-ı Kerim’in Temel Özellikleri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8.5.4. Hz. Nuh’un (a.s.) tevhide davetini özetler</w:t>
            </w:r>
          </w:p>
        </w:tc>
        <w:tc>
          <w:tcPr>
            <w:vAlign w:val="center"/>
          </w:tcPr>
          <w:p>
            <w:r>
              <w:t>4. Bir Peygamber Tanıyorum: Hz. Nuh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5.-Kuran-ı Kerim ve Özellikleri (14 Saat)</w:t>
            </w:r>
          </w:p>
        </w:tc>
        <w:tc>
          <w:tcPr>
            <w:vAlign w:val="center"/>
          </w:tcPr>
          <w:p>
            <w:r>
              <w:t>8.5.4. Hz. Nuh’un (a.s.) tevhide davetini özetler</w:t>
            </w:r>
          </w:p>
        </w:tc>
        <w:tc>
          <w:tcPr>
            <w:vAlign w:val="center"/>
          </w:tcPr>
          <w:p>
            <w:r>
              <w:t>4. Bir Peygamber Tanıyorum: Hz. Nuh (a.s.)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Kuranda aklın kullanılması ile ilgili öğütler ile bilimsel icatlar arasında ne gibi bir bağ olduğunu araştıralım.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