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PEYGAMBERİMİZİN HAYATI DERSİ ...... SINIFI</w:t>
        <w:br/>
        <w:t>ÜNİTELENDİRİLMİŞ YILLIK DERS PLANI</w:t>
      </w:r>
    </w:p>
    <w:tbl>
      <w:tblPr>
        <w:tblStyle w:val="TableGrid"/>
        <w:tblW w:w="5000" w:type="pct"/>
        <w:tblInd w:w="-113" w:type="dxa"/>
        <w:tblLook w:val="04A0"/>
      </w:tblPr>
      <w:tblGrid>
        <w:gridCol w:w="742"/>
        <w:gridCol w:w="969"/>
        <w:gridCol w:w="531"/>
        <w:gridCol w:w="979"/>
        <w:gridCol w:w="1218"/>
        <w:gridCol w:w="979"/>
        <w:gridCol w:w="6229"/>
        <w:gridCol w:w="285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Peygamberimizin Medine Yılları (24 Saat)</w:t>
            </w:r>
          </w:p>
        </w:tc>
        <w:tc>
          <w:tcPr>
            <w:vAlign w:val="center"/>
          </w:tcPr>
          <w:p>
            <w:pPr>
              <w:rPr>
                <w:b/>
              </w:rPr>
            </w:pPr>
            <w:r>
              <w:t>1. Peygamberimizin çocukluk ve gençlik yıllarını ana hatlarıyla açıklar</w:t>
            </w:r>
          </w:p>
        </w:tc>
        <w:tc>
          <w:tcPr>
            <w:vAlign w:val="center"/>
          </w:tcPr>
          <w:p>
            <w:pPr>
              <w:rPr>
                <w:b/>
              </w:rPr>
            </w:pPr>
            <w:r>
              <w:t>1. Peygamberimizin Çocukluk ve Gençlik Yılları</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Peygamberimizin Medine Yılları (24 Saat)</w:t>
            </w:r>
          </w:p>
        </w:tc>
        <w:tc>
          <w:tcPr>
            <w:vAlign w:val="center"/>
          </w:tcPr>
          <w:p>
            <w:r>
              <w:t>2. Peygamberimizin Mekke yıllarını ve Yesrib’e hicreti ana hatlarıyla açıklar</w:t>
            </w:r>
          </w:p>
        </w:tc>
        <w:tc>
          <w:tcPr>
            <w:vAlign w:val="center"/>
          </w:tcPr>
          <w:p>
            <w:r>
              <w:t>2. Peygamberimizin Mekke Yılları ve Hicret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Peygamberimizin Medine Yılları (24 Saat)</w:t>
            </w:r>
          </w:p>
        </w:tc>
        <w:tc>
          <w:tcPr>
            <w:vAlign w:val="center"/>
          </w:tcPr>
          <w:p>
            <w:r>
              <w:t>3. Peygamberimizin Medine’de yaptığı toplumsal faaliyetleri kavrar</w:t>
            </w:r>
          </w:p>
        </w:tc>
        <w:tc>
          <w:tcPr>
            <w:vAlign w:val="center"/>
          </w:tcPr>
          <w:p>
            <w:r>
              <w:t>3. Peygamberimizin Medine Yılları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Peygamberimizin Medine Yılları (24 Saat)</w:t>
            </w:r>
          </w:p>
        </w:tc>
        <w:tc>
          <w:tcPr>
            <w:vAlign w:val="center"/>
          </w:tcPr>
          <w:p>
            <w:r>
              <w:t>3. Peygamberimizin Medine’de yaptığı toplumsal faaliyetleri kavrar</w:t>
            </w:r>
          </w:p>
        </w:tc>
        <w:tc>
          <w:tcPr>
            <w:vAlign w:val="center"/>
          </w:tcPr>
          <w:p>
            <w:r>
              <w:t>3.1. Medine’de İslam Toplumunun Oluşumu</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Peygamberimizin Medine Yılları (24 Saat)</w:t>
            </w:r>
          </w:p>
        </w:tc>
        <w:tc>
          <w:tcPr>
            <w:vAlign w:val="center"/>
          </w:tcPr>
          <w:p>
            <w:r>
              <w:t>4. Müşriklerle münasebetleri sebep ve sonuçları açısından değerlendirir</w:t>
            </w:r>
          </w:p>
        </w:tc>
        <w:tc>
          <w:tcPr>
            <w:vAlign w:val="center"/>
          </w:tcPr>
          <w:p>
            <w:r>
              <w:t>3.2. Müşriklerle Mücadele</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Peygamberimizin Medine Yılları (24 Saat)</w:t>
            </w:r>
          </w:p>
        </w:tc>
        <w:tc>
          <w:tcPr>
            <w:vAlign w:val="center"/>
          </w:tcPr>
          <w:p>
            <w:r>
              <w:t>5. Peygamberimizin diğer din mensuplarıyla ilişkilerinin dayandığı ilkeleri kavrar.</w:t>
            </w:r>
          </w:p>
        </w:tc>
        <w:tc>
          <w:tcPr>
            <w:vAlign w:val="center"/>
          </w:tcPr>
          <w:p>
            <w:r>
              <w:t>3.3. Yahudi ve Hristiyanlarla İlişkiler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Peygamberimizin Medine Yılları (24 Saat)</w:t>
            </w:r>
          </w:p>
        </w:tc>
        <w:tc>
          <w:tcPr>
            <w:vAlign w:val="center"/>
          </w:tcPr>
          <w:p>
            <w:r>
              <w:t>6. Mekke’nin fethini sebep ve sonuçları açısından değerlendirir</w:t>
            </w:r>
          </w:p>
        </w:tc>
        <w:tc>
          <w:tcPr>
            <w:vAlign w:val="center"/>
          </w:tcPr>
          <w:p>
            <w:r>
              <w:t>3.4. Mekke’nin Fethi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Peygamberimizin Medine Yılları (24 Saat)</w:t>
            </w:r>
            <w:r>
              <w:t>1- Peygamberimizin Medine Yılları (24 Saat)</w:t>
            </w:r>
            <w:r>
              <w:t>1- Peygamberimizin Medine Yılları (24 Saat)</w:t>
            </w:r>
          </w:p>
        </w:tc>
        <w:tc>
          <w:tcPr>
            <w:vAlign w:val="center"/>
          </w:tcPr>
          <w:p>
            <w:r>
              <w:t>6. Mekke’nin fethini sebep ve sonuçları açısından değerlendirir</w:t>
            </w:r>
            <w:r>
              <w:t>6. Mekke’nin fethini sebep ve sonuçları açısından değerlendirir</w:t>
            </w:r>
            <w:r>
              <w:t>6. Mekke’nin fethini sebep ve sonuçları açısından değerlendirir</w:t>
            </w:r>
          </w:p>
        </w:tc>
        <w:tc>
          <w:tcPr>
            <w:vAlign w:val="center"/>
          </w:tcPr>
          <w:p>
            <w:r>
              <w:t>3.4. Mekke’nin Fethi</w:t>
            </w:r>
            <w:r>
              <w:t>3.4. Mekke’nin Fethi</w:t>
            </w:r>
            <w:r>
              <w:t>3.4. Mekke’nin Fethi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Peygamberimizin Medine Yılları (24 Saat)</w:t>
            </w:r>
          </w:p>
        </w:tc>
        <w:tc>
          <w:tcPr>
            <w:vAlign w:val="center"/>
          </w:tcPr>
          <w:p>
            <w:r>
              <w:t>7. Veda Haccı’nın önemini ve Veda Hutbesi’ndeki evrensel mesajları yorumlar</w:t>
            </w:r>
          </w:p>
        </w:tc>
        <w:tc>
          <w:tcPr>
            <w:vAlign w:val="center"/>
          </w:tcPr>
          <w:p>
            <w:r>
              <w:t>3.5. Peygamberimizin Haccı ve Veda Hutbesi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Peygamberimizin Medine Yılları (24 Saat)</w:t>
            </w:r>
          </w:p>
        </w:tc>
        <w:tc>
          <w:tcPr>
            <w:vAlign w:val="center"/>
          </w:tcPr>
          <w:p>
            <w:r>
              <w:t>7. Veda Haccı’nın önemini ve Veda Hutbesi’ndeki evrensel mesajları yorumlar</w:t>
            </w:r>
          </w:p>
        </w:tc>
        <w:tc>
          <w:tcPr>
            <w:vAlign w:val="center"/>
          </w:tcPr>
          <w:p>
            <w:r>
              <w:t>3.5. Peygamberimizin Haccı ve Veda Hutbesi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Peygamberimizin Medine Yılları (24 Saat)</w:t>
            </w:r>
          </w:p>
        </w:tc>
        <w:tc>
          <w:tcPr>
            <w:vAlign w:val="center"/>
          </w:tcPr>
          <w:p>
            <w:r>
              <w:t>7. Veda Haccı’nın önemini ve Veda Hutbesi’ndeki evrensel mesajları yorumlar</w:t>
            </w:r>
          </w:p>
        </w:tc>
        <w:tc>
          <w:tcPr>
            <w:vAlign w:val="center"/>
          </w:tcPr>
          <w:p>
            <w:r>
              <w:t>3.6. Peygamberimizin Vefatı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Peygamberimizin Medine Yılları (24 Saat)</w:t>
            </w:r>
          </w:p>
        </w:tc>
        <w:tc>
          <w:tcPr>
            <w:vAlign w:val="center"/>
          </w:tcPr>
          <w:p>
            <w:r>
              <w:t>8. Müslümanların kardeşliği ile ilgili bir hadisi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Peygamberimizin Dindeki Konumu (12 Saat)</w:t>
            </w:r>
          </w:p>
        </w:tc>
        <w:tc>
          <w:tcPr>
            <w:vAlign w:val="center"/>
          </w:tcPr>
          <w:p>
            <w:r>
              <w:t>1. Peygamberimizin dindeki konumunu ayet ve hadislerle açıklar.</w:t>
            </w:r>
          </w:p>
        </w:tc>
        <w:tc>
          <w:tcPr>
            <w:vAlign w:val="center"/>
          </w:tcPr>
          <w:p>
            <w:r>
              <w:t>1. Peygamberimizin Vahyi İnsanlığa Ulaştırması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Peygamberimizin Dindeki Konumu (12 Saat)</w:t>
            </w:r>
          </w:p>
        </w:tc>
        <w:tc>
          <w:tcPr>
            <w:vAlign w:val="center"/>
          </w:tcPr>
          <w:p>
            <w:r>
              <w:t>2. Peygamberimizin nebevi uygulamalarına örnekler verir.</w:t>
            </w:r>
          </w:p>
        </w:tc>
        <w:tc>
          <w:tcPr>
            <w:vAlign w:val="center"/>
          </w:tcPr>
          <w:p>
            <w:r>
              <w:t>2. Peygamberimizin Vahyi Açıklaması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Peygamberimizin Dindeki Konumu (12 Saat)</w:t>
            </w:r>
          </w:p>
        </w:tc>
        <w:tc>
          <w:tcPr>
            <w:vAlign w:val="center"/>
          </w:tcPr>
          <w:p>
            <w:r>
              <w:t>2. Peygamberimizin nebevi uygulamalarına örnekler verir.</w:t>
            </w:r>
          </w:p>
        </w:tc>
        <w:tc>
          <w:tcPr>
            <w:vAlign w:val="center"/>
          </w:tcPr>
          <w:p>
            <w:r>
              <w:t>3. Peygamberimizin Hüküm Koyması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Peygamberimizin Dindeki Konumu (12 Saat)</w:t>
            </w:r>
            <w:r>
              <w:t>2- Peygamberimizin Dindeki Konumu (12 Saat)</w:t>
            </w:r>
          </w:p>
        </w:tc>
        <w:tc>
          <w:tcPr>
            <w:vAlign w:val="center"/>
          </w:tcPr>
          <w:p>
            <w:r>
              <w:t>2. Peygamberimizin nebevi uygulamalarına örnekler verir.</w:t>
            </w:r>
            <w:r>
              <w:t>2. Peygamberimizin nebevi uygulamalarına örnekler verir.</w:t>
            </w:r>
          </w:p>
        </w:tc>
        <w:tc>
          <w:tcPr>
            <w:vAlign w:val="center"/>
          </w:tcPr>
          <w:p>
            <w:r>
              <w:t>4. Peygamberimizin Vahyi Yaşayarak Öğretmesi</w:t>
            </w:r>
            <w:r>
              <w:t>4. Peygamberimizin Vahyi Yaşayarak Öğretmesi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Peygamberimizin Dindeki Konumu (12 Saat)</w:t>
            </w:r>
          </w:p>
        </w:tc>
        <w:tc>
          <w:tcPr>
            <w:vAlign w:val="center"/>
          </w:tcPr>
          <w:p>
            <w:r>
              <w:t>2. Peygamberimizin nebevi uygulamalarına örnekler verir.</w:t>
            </w:r>
          </w:p>
        </w:tc>
        <w:tc>
          <w:tcPr>
            <w:vAlign w:val="center"/>
          </w:tcPr>
          <w:p>
            <w:r>
              <w:t>5. Peygamberimizin İnsanı Kötülüklerden Arındırması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Peygamberimizin Dindeki Konumu (12 Saat)</w:t>
            </w:r>
            <w:r>
              <w:t>2- Peygamberimizin Dindeki Konumu (12 Saat)</w:t>
            </w:r>
          </w:p>
        </w:tc>
        <w:tc>
          <w:tcPr>
            <w:vAlign w:val="center"/>
          </w:tcPr>
          <w:p>
            <w:r>
              <w:t>3. Peygambere itaat ile ilgili bir hadisi yorumlar</w:t>
            </w:r>
            <w:r>
              <w:t>3. Peygambere itaat ile ilgili bir hadisi yorumlar</w:t>
            </w:r>
          </w:p>
        </w:tc>
        <w:tc>
          <w:tcPr>
            <w:vAlign w:val="center"/>
          </w:tcPr>
          <w:p>
            <w:r>
              <w:t>6. Bir Hadis Öğreniyorum</w:t>
            </w:r>
            <w:r>
              <w:t>6.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Peygamberimiz ve Sosyal Hayat (12 Saat)</w:t>
            </w:r>
          </w:p>
        </w:tc>
        <w:tc>
          <w:tcPr>
            <w:vAlign w:val="center"/>
          </w:tcPr>
          <w:p>
            <w:r>
              <w:t>1. Peygamberimizin adaleti sağlamada ortaya koyduğu ilkeleri örneklerle açıklar</w:t>
            </w:r>
          </w:p>
        </w:tc>
        <w:tc>
          <w:tcPr>
            <w:vAlign w:val="center"/>
          </w:tcPr>
          <w:p>
            <w:r>
              <w:t>1. Adil Bir Yönetici Olarak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Peygamberimiz ve Sosyal Hayat (12 Saat)</w:t>
            </w:r>
          </w:p>
        </w:tc>
        <w:tc>
          <w:tcPr>
            <w:vAlign w:val="center"/>
          </w:tcPr>
          <w:p>
            <w:r>
              <w:t>2. Sosyal sorunlar karşısında Peygamberimizin çözüm yöntemlerine örnekler verir</w:t>
            </w:r>
          </w:p>
        </w:tc>
        <w:tc>
          <w:tcPr>
            <w:vAlign w:val="center"/>
          </w:tcPr>
          <w:p>
            <w:r>
              <w:t>2. Sosyal Sorunların Çözümünde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Peygamberimiz ve Sosyal Hayat (12 Saat)</w:t>
            </w:r>
          </w:p>
        </w:tc>
        <w:tc>
          <w:tcPr>
            <w:vAlign w:val="center"/>
          </w:tcPr>
          <w:p>
            <w:r>
              <w:t>2. Sosyal sorunlar karşısında Peygamberimizin çözüm yöntemlerine örnekler verir</w:t>
            </w:r>
          </w:p>
        </w:tc>
        <w:tc>
          <w:tcPr>
            <w:vAlign w:val="center"/>
          </w:tcPr>
          <w:p>
            <w:r>
              <w:t>2. Sosyal Sorunların Çözümünde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Peygamberimiz ve Sosyal Hayat (12 Saat)</w:t>
            </w:r>
          </w:p>
        </w:tc>
        <w:tc>
          <w:tcPr>
            <w:vAlign w:val="center"/>
          </w:tcPr>
          <w:p>
            <w:r>
              <w:t>3. Peygamberimizin çalışma hayatı ile ilgili ilkelerini benimser</w:t>
            </w:r>
          </w:p>
        </w:tc>
        <w:tc>
          <w:tcPr>
            <w:vAlign w:val="center"/>
          </w:tcPr>
          <w:p>
            <w:r>
              <w:t>3. Çalışma Hayatı ve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Peygamberimiz ve Sosyal Hayat (12 Saat)</w:t>
            </w:r>
          </w:p>
        </w:tc>
        <w:tc>
          <w:tcPr>
            <w:vAlign w:val="center"/>
          </w:tcPr>
          <w:p>
            <w:r>
              <w:t>4. Peygamberimizi örnek alarak çevreye karşı sorumluluklarını fark eder</w:t>
            </w:r>
          </w:p>
        </w:tc>
        <w:tc>
          <w:tcPr>
            <w:vAlign w:val="center"/>
          </w:tcPr>
          <w:p>
            <w:r>
              <w:t>4. Çevre Bilinci ve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Peygamberimiz ve Sosyal Hayat (12 Saat)</w:t>
            </w:r>
          </w:p>
        </w:tc>
        <w:tc>
          <w:tcPr>
            <w:vAlign w:val="center"/>
          </w:tcPr>
          <w:p>
            <w:r>
              <w:t>5. Peygamberimizin tabiat sevgisi ile ilgili bir hadisini yorumlar</w:t>
            </w:r>
          </w:p>
        </w:tc>
        <w:tc>
          <w:tcPr>
            <w:vAlign w:val="center"/>
          </w:tcPr>
          <w:p>
            <w:r>
              <w:t>5.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En Güzel Örnek Peygamberimiz (12 Saat)</w:t>
            </w:r>
          </w:p>
        </w:tc>
        <w:tc>
          <w:tcPr>
            <w:vAlign w:val="center"/>
          </w:tcPr>
          <w:p>
            <w:r>
              <w:t>1. Peygamberimizin hayatındaki dünya ve ahiret dengesi ile ilgili örnekler verir</w:t>
            </w:r>
          </w:p>
        </w:tc>
        <w:tc>
          <w:tcPr>
            <w:vAlign w:val="center"/>
          </w:tcPr>
          <w:p>
            <w:r>
              <w:t>1. Peygamberimizin Hayatında Dünya ve Ahiret Dengesi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En Güzel Örnek Peygamberimiz (12 Saat)</w:t>
            </w:r>
          </w:p>
        </w:tc>
        <w:tc>
          <w:tcPr>
            <w:vAlign w:val="center"/>
          </w:tcPr>
          <w:p>
            <w:r>
              <w:t>1. Peygamberimizin hayatındaki dünya ve ahiret dengesi ile ilgili örnekler verir</w:t>
            </w:r>
          </w:p>
        </w:tc>
        <w:tc>
          <w:tcPr>
            <w:vAlign w:val="center"/>
          </w:tcPr>
          <w:p>
            <w:r>
              <w:t>1. Peygamberimizin Hayatında Dünya ve Ahiret Dengesi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En Güzel Örnek Peygamberimiz (12 Saat)</w:t>
            </w:r>
          </w:p>
        </w:tc>
        <w:tc>
          <w:tcPr>
            <w:vAlign w:val="center"/>
          </w:tcPr>
          <w:p>
            <w:r>
              <w:t>2. Peygamberimizin hayatında infak ve sadakanın yerini kavrar</w:t>
            </w:r>
          </w:p>
        </w:tc>
        <w:tc>
          <w:tcPr>
            <w:vAlign w:val="center"/>
          </w:tcPr>
          <w:p>
            <w:r>
              <w:t>2. Peygamberimizin Hayatında İnfak ve Sadaka</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En Güzel Örnek Peygamberimiz (12 Saat)</w:t>
            </w:r>
          </w:p>
        </w:tc>
        <w:tc>
          <w:tcPr>
            <w:vAlign w:val="center"/>
          </w:tcPr>
          <w:p>
            <w:r>
              <w:t>3. Peygamberimizin sade yaşamına örnekler verir.</w:t>
            </w:r>
          </w:p>
        </w:tc>
        <w:tc>
          <w:tcPr>
            <w:vAlign w:val="center"/>
          </w:tcPr>
          <w:p>
            <w:r>
              <w:t>3. Peygamberimizin Hayatında Sadelik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En Güzel Örnek Peygamberimiz (12 Saat)</w:t>
            </w:r>
          </w:p>
        </w:tc>
        <w:tc>
          <w:tcPr>
            <w:vAlign w:val="center"/>
          </w:tcPr>
          <w:p>
            <w:r>
              <w:t>4. Peygamberimizin affediciliğini kendisine örnek alır.</w:t>
            </w:r>
          </w:p>
        </w:tc>
        <w:tc>
          <w:tcPr>
            <w:vAlign w:val="center"/>
          </w:tcPr>
          <w:p>
            <w:r>
              <w:t>4. Peygamberimizin Affedici Olması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En Güzel Örnek Peygamberimiz (12 Saat)</w:t>
            </w:r>
          </w:p>
        </w:tc>
        <w:tc>
          <w:tcPr>
            <w:vAlign w:val="center"/>
          </w:tcPr>
          <w:p>
            <w:r>
              <w:t>5. Salih amel ile ilgili bir hadisi yorumlar</w:t>
            </w:r>
          </w:p>
        </w:tc>
        <w:tc>
          <w:tcPr>
            <w:vAlign w:val="center"/>
          </w:tcPr>
          <w:p>
            <w:r>
              <w:t>5.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İslam Daveti ve Sahabe (12 Saat)</w:t>
            </w:r>
          </w:p>
        </w:tc>
        <w:tc>
          <w:tcPr>
            <w:vAlign w:val="center"/>
          </w:tcPr>
          <w:p>
            <w:r>
              <w:t>1. İslam dininin yayılmasında sahabenin rolünü kavrar</w:t>
            </w:r>
          </w:p>
        </w:tc>
        <w:tc>
          <w:tcPr>
            <w:vAlign w:val="center"/>
          </w:tcPr>
          <w:p>
            <w:r>
              <w:t>1. İslam Davetinde Sahabenin Rolü</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İslam Daveti ve Sahabe (12 Saat)</w:t>
            </w:r>
          </w:p>
        </w:tc>
        <w:tc>
          <w:tcPr>
            <w:vAlign w:val="center"/>
          </w:tcPr>
          <w:p>
            <w:r>
              <w:t>2. İslam dininin yaşanmasında sahabenin örnekliğini fark eder</w:t>
            </w:r>
          </w:p>
        </w:tc>
        <w:tc>
          <w:tcPr>
            <w:vAlign w:val="center"/>
          </w:tcPr>
          <w:p>
            <w:r>
              <w:t>2. Âlim Sahabiler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İslam Daveti ve Sahabe (12 Saat)</w:t>
            </w:r>
          </w:p>
        </w:tc>
        <w:tc>
          <w:tcPr>
            <w:vAlign w:val="center"/>
          </w:tcPr>
          <w:p>
            <w:r>
              <w:t>3. Bazı âlim ve şehit sahabilerin örnek vasıflarını benimser</w:t>
            </w:r>
          </w:p>
        </w:tc>
        <w:tc>
          <w:tcPr>
            <w:vAlign w:val="center"/>
          </w:tcPr>
          <w:p>
            <w:r>
              <w:t>2. Âlim Sahabiler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İslam Daveti ve Sahabe (12 Saat)</w:t>
            </w:r>
          </w:p>
        </w:tc>
        <w:tc>
          <w:tcPr>
            <w:vAlign w:val="center"/>
          </w:tcPr>
          <w:p>
            <w:r>
              <w:t>3. Bazı âlim ve şehit sahabilerin örnek vasıflarını benimser</w:t>
            </w:r>
          </w:p>
        </w:tc>
        <w:tc>
          <w:tcPr>
            <w:vAlign w:val="center"/>
          </w:tcPr>
          <w:p>
            <w:r>
              <w:t>3. Şehit Sahabiler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İslam Daveti ve Sahabe (12 Saat)</w:t>
            </w:r>
          </w:p>
        </w:tc>
        <w:tc>
          <w:tcPr>
            <w:vAlign w:val="center"/>
          </w:tcPr>
          <w:p>
            <w:r>
              <w:t>3. Bazı âlim ve şehit sahabilerin örnek vasıflarını benimser</w:t>
            </w:r>
          </w:p>
        </w:tc>
        <w:tc>
          <w:tcPr>
            <w:vAlign w:val="center"/>
          </w:tcPr>
          <w:p>
            <w:r>
              <w:t>3. Şehit Sahabiler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İslam Daveti ve Sahabe (12 Saat)</w:t>
            </w:r>
          </w:p>
        </w:tc>
        <w:tc>
          <w:tcPr>
            <w:vAlign w:val="center"/>
          </w:tcPr>
          <w:p>
            <w:r>
              <w:t>4. İlim ile ilgili bir hadisi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5.- İslam Daveti ve Sahabe (12 Saat)</w:t>
            </w:r>
          </w:p>
        </w:tc>
        <w:tc>
          <w:tcPr>
            <w:vAlign w:val="center"/>
          </w:tcPr>
          <w:p>
            <w:r>
              <w:t>4. İlim ile ilgili bir hadisi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