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GIDA KİMYASI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462"/>
        <w:gridCol w:w="3355"/>
        <w:gridCol w:w="3716"/>
        <w:gridCol w:w="172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Karbonhidratların yapıları, çeşitleri, genel özellikleri ve vücuttaki görevlerini tanımlar. Karbohidratlarla ilgili enerji problemlerini çözer.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ADI: KARBONHİDRATLAR Karbohidratlar, Tanımı ve oluşumu, Karbohidratları Sınıflandırılması, vücuttaki görevleri• Karbohidratlarla ilgili enerji problemleri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Monosakkaritleri sınıflandırır, Monosakkaritlerin fiziksel ve kimyasal özelliklerini açıklar.</w:t>
            </w:r>
          </w:p>
        </w:tc>
        <w:tc>
          <w:tcPr>
            <w:vAlign w:val="center"/>
          </w:tcPr>
          <w:p>
            <w:r>
              <w:t>Monosakkaritler Sınıflandırılması, Monosakkaritlerin fiziksel ve kimyasal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disakkaritleri sınıflandırır. Disakkaritlerin fiziksel ve kimyasal özelliklerini açıklar</w:t>
            </w:r>
          </w:p>
        </w:tc>
        <w:tc>
          <w:tcPr>
            <w:vAlign w:val="center"/>
          </w:tcPr>
          <w:p>
            <w:r>
              <w:t>Disakkaritler Sınıflandırılması, Disakkaritlerin fiziksel ve kimyasal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polisakkaritleri sınıflandırır. Polisakkaritlerin fiziksel ve kimyasal özelliklerini açıklar</w:t>
            </w:r>
          </w:p>
        </w:tc>
        <w:tc>
          <w:tcPr>
            <w:vAlign w:val="center"/>
          </w:tcPr>
          <w:p>
            <w:r>
              <w:t>Polisakkaritler Sınıflandırılması, Polisakkaritlerin fiziksel ve kimyasal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 vb.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Karbohidratların reaksiyonlarını açıklar, formülle gösterir. Karbohidrat türevlerini söyler, önemlerini vurgular.</w:t>
            </w:r>
          </w:p>
        </w:tc>
        <w:tc>
          <w:tcPr>
            <w:vAlign w:val="center"/>
          </w:tcPr>
          <w:p>
            <w:r>
              <w:t>Karbohidratların reaksiyonları Karbonhidrat türevleri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Karbohidrat kaynaklarını sıralar. Besinsel lifleri açıklar.</w:t>
            </w:r>
          </w:p>
        </w:tc>
        <w:tc>
          <w:tcPr>
            <w:vAlign w:val="center"/>
          </w:tcPr>
          <w:p>
            <w:r>
              <w:t>Karbonhidrat kaynakları Besinsel lifler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Lipitlerin oluşumunu açıklar. lipitlerin kimyasal yapısı ve ortak özelliklerini açıklar.</w:t>
            </w:r>
          </w:p>
        </w:tc>
        <w:tc>
          <w:tcPr>
            <w:vAlign w:val="center"/>
          </w:tcPr>
          <w:p>
            <w:r>
              <w:t>MODÜL ADI: LİPİTLER Lipitler Tanımı ve oluşumu, Kimyasal yapısı ve ortak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Lipit kaynaklarını sıralar, Doymuş ve doymamış yağlarI açıklar. ATATÜRK’ÜN KİŞİLİĞİ VE ÖZELLİKLERİ</w:t>
            </w:r>
            <w:r>
              <w:t>Lipit kaynaklarını sıralar, Doymuş ve doymamış yağlarI açıklar. ATATÜRK’ÜN KİŞİLİĞİ VE ÖZELLİKLERİ</w:t>
            </w:r>
            <w:r>
              <w:t>Lipit kaynaklarını sıralar, Doymuş ve doymamış yağlarI açıklar. ATATÜRK’ÜN KİŞİLİĞİ VE ÖZELLİKLERİ</w:t>
            </w:r>
          </w:p>
        </w:tc>
        <w:tc>
          <w:tcPr>
            <w:vAlign w:val="center"/>
          </w:tcPr>
          <w:p>
            <w:r>
              <w:t>Lipitlerin sınıflandırılması Lipit kaynakları, Doymuş ve doymamış yağlar</w:t>
            </w:r>
            <w:r>
              <w:t>Lipitlerin sınıflandırılması Lipit kaynakları, Doymuş ve doymamış yağlar</w:t>
            </w:r>
            <w:r>
              <w:t>Lipitlerin sınıflandırılması Lipit kaynakları, Doymuş ve doymamış yağlar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  <w:r>
              <w:t>Modüler Bireysel Öğretim Teknikleri, Araştırma, Uygulama, Gözlem, Tartışma, Soru-Cevap, Grup Çalışmaları</w:t>
            </w:r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  <w:r>
              <w:t>Modüler Ders Kitapları, İnternet, Etkileşimli Tahta</w:t>
            </w:r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lipitlerin yapıları, çeşitleri, genel özellikleri ve vücuttaki görevlerini tanımlar.</w:t>
            </w:r>
          </w:p>
        </w:tc>
        <w:tc>
          <w:tcPr>
            <w:vAlign w:val="center"/>
          </w:tcPr>
          <w:p>
            <w:r>
              <w:t>Lipitlerle ilgili enerji problemleri, Lipitlerin vücut çalışmasındaki fonksiyonları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Bilimsel yöntemlere uygun olarak lipitlerin fiziksel özelliklerini örneklerle gösterir. HAYATTA EN HAKİKİ MÜRŞİT İLİMDİR SÖZÜNÜN İRDELENMESİ</w:t>
            </w:r>
          </w:p>
        </w:tc>
        <w:tc>
          <w:tcPr>
            <w:vAlign w:val="center"/>
          </w:tcPr>
          <w:p>
            <w:r>
              <w:t>Lipitlerin gıda işlemedeki fonksiyonları Yağların fiziksel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Lipitlerin kimyasal özelliklerini örneklerle gösterir.</w:t>
            </w:r>
          </w:p>
        </w:tc>
        <w:tc>
          <w:tcPr>
            <w:vAlign w:val="center"/>
          </w:tcPr>
          <w:p>
            <w:r>
              <w:t>Yağların kimyasal özellikleri, Kızartma ve trans yağlar, Yağların kalite indeksleri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Amino asitlerin yapısını açıklar,sınıflandırır, Elzem amino asitleri açıklar, Aminoasitlerin fiziksel ve kimyasal özellikleri listeler</w:t>
            </w:r>
          </w:p>
        </w:tc>
        <w:tc>
          <w:tcPr>
            <w:vAlign w:val="center"/>
          </w:tcPr>
          <w:p>
            <w:r>
              <w:t>MODÜL ADI: PROTEİNLER Amino asitler, Amino asitlerin, yapısı ,sınıflandırılması, Elzem amino asitleri, Amino asitlerin fiziksel ve kimyasal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Proteinlerin sınıflandırır, yapısını açıklar. Proteinlerin fiziksel ve kimyasal özelliklerini sıralar.</w:t>
            </w:r>
          </w:p>
        </w:tc>
        <w:tc>
          <w:tcPr>
            <w:vAlign w:val="center"/>
          </w:tcPr>
          <w:p>
            <w:r>
              <w:t>Proteinler, Proteinlerin sınıflandırması, Proteinlerin yapısı, Proteinlerin fiziksel ve kimyasal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Proteinlerle ilgili enerji problemlerini çözer. Protein kaynaklarını sıralar.</w:t>
            </w:r>
          </w:p>
        </w:tc>
        <w:tc>
          <w:tcPr>
            <w:vAlign w:val="center"/>
          </w:tcPr>
          <w:p>
            <w:r>
              <w:t>Proteinlerin kalitesi, Proteinlerle ilgili enerji problemleri, Protein kaynakları, vücuttaki görevleri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Gıdalara uygulanan işlemler sırasında proteinlerde görülen değişmeleri sıralar.</w:t>
            </w:r>
          </w:p>
        </w:tc>
        <w:tc>
          <w:tcPr>
            <w:vAlign w:val="center"/>
          </w:tcPr>
          <w:p>
            <w:r>
              <w:t>Gıdalara uygulanan işlemler sırasında proteinlerde görülen değişmeler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Proteinlerin denatürasyon ve kuagülasyonunu açıklar. Proteinlerin gıda sanayinde kullanımını vurgular</w:t>
            </w:r>
            <w:r>
              <w:t>Proteinlerin denatürasyon ve kuagülasyonunu açıklar. Proteinlerin gıda sanayinde kullanımını vurgular</w:t>
            </w:r>
          </w:p>
        </w:tc>
        <w:tc>
          <w:tcPr>
            <w:vAlign w:val="center"/>
          </w:tcPr>
          <w:p>
            <w:r>
              <w:t>Proteinlerin denatürasyon ve kuagülasyonu Proteinlerin gıda sanayinde kullanımı</w:t>
            </w:r>
            <w:r>
              <w:t>Proteinlerin denatürasyon ve kuagülasyonu Proteinlerin gıda sanayinde kullanımı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Nükleik asitleri tanımlar, yapısını açıklar, bulunduğu besinleri sıralar.</w:t>
            </w:r>
          </w:p>
        </w:tc>
        <w:tc>
          <w:tcPr>
            <w:vAlign w:val="center"/>
          </w:tcPr>
          <w:p>
            <w:r>
              <w:t>Nükleik asitler, Nükleik Asitlerin önemi ve yapısı, Nükleik asitlerin bulunduğu besinler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Vitaminlerin önemini ve fonksiyonlarını açıklar.</w:t>
            </w:r>
            <w:r>
              <w:t>Vitaminlerin önemini ve fonksiyonlarını açıklar.</w:t>
            </w:r>
          </w:p>
        </w:tc>
        <w:tc>
          <w:tcPr>
            <w:vAlign w:val="center"/>
          </w:tcPr>
          <w:p>
            <w:r>
              <w:t>MODÜL ADI: VİTAMİNLER Vitaminler, Vitaminlerin önemi ve fonksiyonları</w:t>
            </w:r>
            <w:r>
              <w:t>MODÜL ADI: VİTAMİNLER Vitaminler, Vitaminlerin önemi ve fonksiyonları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Vitaminlerin yapılarını, çeşitlerini, fiziksel ve kimyasal özelliklerini açıklar.</w:t>
            </w:r>
          </w:p>
        </w:tc>
        <w:tc>
          <w:tcPr>
            <w:vAlign w:val="center"/>
          </w:tcPr>
          <w:p>
            <w:r>
              <w:t>Vitaminlerin sınıflandırılması Yağda çözünen vitaminler, Yağda çözünen vitaminlerin yapısı, Yağda çözünen vitaminlerin fiziksel ve kimyasal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Suda çözünen vitaminleri sınıflandırır, yapısını, fiziksel ve kimyasal özelliklerini açıklar.</w:t>
            </w:r>
          </w:p>
        </w:tc>
        <w:tc>
          <w:tcPr>
            <w:vAlign w:val="center"/>
          </w:tcPr>
          <w:p>
            <w:r>
              <w:t>Suda çözünen vitaminler Suda çözünen vitaminlerin yapısı, Suda çözünen vitaminlerin fiziksel ve kimyasal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Vitamin kaynaklarını sıralar. Vitaminlerin vücuttaki görevlerini sıralar. Gıda işlemede vitamin kayıplarının nedenlerini ve vitamin kayıplarını önleme yollarını bilir. Gıda sanayinde kullanımı vurgular.</w:t>
            </w:r>
          </w:p>
        </w:tc>
        <w:tc>
          <w:tcPr>
            <w:vAlign w:val="center"/>
          </w:tcPr>
          <w:p>
            <w:r>
              <w:t>Vitamin kaynakları Vitaminlerin vücuttaki görevleri, Gıda işlemede vitamin kayıplarının önlenmesi, Vitaminlerin gıda sanayinde kullanımı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Mineral maddelerin önemini ve fonksiyonlarını açıklar. Mineral maddeleri sınıflandırır, Mineral çeşitlerinin özellikleri açıklar</w:t>
            </w:r>
          </w:p>
        </w:tc>
        <w:tc>
          <w:tcPr>
            <w:vAlign w:val="center"/>
          </w:tcPr>
          <w:p>
            <w:r>
              <w:t>Mineral maddeler Minerallerin önemini ve fonksiyonları, Mineral maddelerin sınıflandırması, Mineral çeşitlerinin özellikleri, Mineral kaynakları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Minerallerin vücuttaki görevlerini sıralar. Gıda işlemede mineral kayıplarının nedenlerini bilir</w:t>
            </w:r>
          </w:p>
        </w:tc>
        <w:tc>
          <w:tcPr>
            <w:vAlign w:val="center"/>
          </w:tcPr>
          <w:p>
            <w:r>
              <w:t>Minerallerin vücuttaki görevleri Gıda işlemede mineral kayıpları Minerallerin gıda sanayinde kullanımı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Enzimlerin yapısını ve özelliklerini açıklar, sınıflandırır,</w:t>
            </w:r>
          </w:p>
        </w:tc>
        <w:tc>
          <w:tcPr>
            <w:vAlign w:val="center"/>
          </w:tcPr>
          <w:p>
            <w:r>
              <w:t>MODÜL ADI: ENZİMLER Enzimler, Enzimlerin yapısı ve özellikleri, Enzimlerin sınıflandırılması, adlandırılması, Enzim–substrat ilişkisi, Enzim reaksiyonları ve önemi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Gıdaların yapısında bulunan önemli enzimler ve işlevlerini bilir.</w:t>
            </w:r>
          </w:p>
        </w:tc>
        <w:tc>
          <w:tcPr>
            <w:vAlign w:val="center"/>
          </w:tcPr>
          <w:p>
            <w:r>
              <w:t>Gıdaların yapısında bulunan önemli enzimler ve işlevleri Gıda sanayinde kullanılan enzimler ve işlevleri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Enzim aktivitesini belirler.</w:t>
            </w:r>
          </w:p>
        </w:tc>
        <w:tc>
          <w:tcPr>
            <w:vAlign w:val="center"/>
          </w:tcPr>
          <w:p>
            <w:r>
              <w:t>Enzim aktivitesi ve enzim aktivitesini etkileyen etmenler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Bilimsel yöntemlere göre enzim faaliyetlerini kontrol altına alma yollarını açıklar.</w:t>
            </w:r>
          </w:p>
        </w:tc>
        <w:tc>
          <w:tcPr>
            <w:vAlign w:val="center"/>
          </w:tcPr>
          <w:p>
            <w:r>
              <w:t>Gıda kontrolünde enzimlerin önemi ve kullanımı, Enzimatik kararma, Enzim aktivitesinin kontrol altına alınması, Gıda kalite kontrolde baz olan enzim kontrolleri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Sağlıklı beslenme kurallarına uygun olarak gıdanın yapısında doğal olarak bulunan toksik maddeleri sorgular.</w:t>
            </w:r>
          </w:p>
        </w:tc>
        <w:tc>
          <w:tcPr>
            <w:vAlign w:val="center"/>
          </w:tcPr>
          <w:p>
            <w:r>
              <w:t>MODÜL ADI: GIDALARDAKİ TOKSİK MADDELER Toksin, toksik madde, antinutrient terimleri, Zehirlenmeye etki eden faktörler, Gıdalarda bulunan toksik maddelerin sınıflandırılması, Besin öğeleri ve toksinlerin etkileşimi, Bitkisel kaynaklı toksinler, Mantar toksinleri, Hayvansal kaynaklı toksin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Sağlıklı beslenme kurallarına uygun olarak gıdanın yapısında doğal olarak bulunan toksik maddeleri sorgular.</w:t>
            </w:r>
          </w:p>
        </w:tc>
        <w:tc>
          <w:tcPr>
            <w:vAlign w:val="center"/>
          </w:tcPr>
          <w:p>
            <w:r>
              <w:t>Mikotoksinler, Bakteri toksinleri, Çevresel kirleticiler, Pestisitler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Sağlıklı beslenme kurallarına uygun olarak gıda işleme ve tüketim sürecinde gıdalara bulaşan toksik maddeleri sorgular. ATATÜRK’ÜN TÜRK ÇOCUKLARINA VERDİĞİ ÖNEM</w:t>
            </w:r>
          </w:p>
        </w:tc>
        <w:tc>
          <w:tcPr>
            <w:vAlign w:val="center"/>
          </w:tcPr>
          <w:p>
            <w:r>
              <w:t>Ambalaj malzemeleri, Gıda işletmelerinde kullanılan deterjanlar, Besinlere işleme sürecinde oluşan toksik bileşikler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Bitkilerdeki fenolik bileşikleri ve doğal renk maddelerini açıklar.</w:t>
            </w:r>
          </w:p>
        </w:tc>
        <w:tc>
          <w:tcPr>
            <w:vAlign w:val="center"/>
          </w:tcPr>
          <w:p>
            <w:r>
              <w:t>Gıdalarda bulunan doğal renk maddelerinin önemi Bitkisel pigmentlerin sınıflandırılması, Bitkisel pigmentlerin kimyasal ve fonksiyonel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Bitkilerdeki fenolik bileşikleri ve doğal renk maddelerini açıklar.</w:t>
            </w:r>
          </w:p>
        </w:tc>
        <w:tc>
          <w:tcPr>
            <w:vAlign w:val="center"/>
          </w:tcPr>
          <w:p>
            <w:r>
              <w:t>Gıda işleme sırasında bitkisel pigmentlerdeki değişimler ve işlevleri, Gıda sanayinde kullanılan bitkisel pigmentler ve işlevleri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Hayvansal gıdalardaki doğal renk maddelerini açıklar. ATATÜRK’ÜN TÜRK GENÇLİĞİNE VERDİĞİ ÖNEM</w:t>
            </w:r>
          </w:p>
        </w:tc>
        <w:tc>
          <w:tcPr>
            <w:vAlign w:val="center"/>
          </w:tcPr>
          <w:p>
            <w:r>
              <w:t>Hayvansal pigmentler, Gıda işleme sırasında hayvansal pigmentlerdeki değişimler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İnsani Tüketim Amaçlı Sular Hakkındaki Yönetmelik’e ve bilimsel yöntemlere uygun olarak içilebilir suyun özelliklerini tarif eder.</w:t>
            </w:r>
          </w:p>
        </w:tc>
        <w:tc>
          <w:tcPr>
            <w:vAlign w:val="center"/>
          </w:tcPr>
          <w:p>
            <w:r>
              <w:t>MODÜL ADI: SU Suyun yaşamdaki önemi, Su kaynakları, Suyun molekül yapısı ve özellikleri, İçilebilir nitelikteki suyun özellikleri, Suyun duyusal, fiziksel, kimyasal ve mikrobiyolojik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Suda sertliğin önemini açıklar.</w:t>
            </w:r>
          </w:p>
        </w:tc>
        <w:tc>
          <w:tcPr>
            <w:vAlign w:val="center"/>
          </w:tcPr>
          <w:p>
            <w:r>
              <w:t>Suda sertlik, Gıdada bulunan su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Gıda bileşimindeki suyu, su kirliliğini ve suyun kimyasal yapısının düzeltilmesi yöntemlerini izah eder.</w:t>
            </w:r>
          </w:p>
        </w:tc>
        <w:tc>
          <w:tcPr>
            <w:vAlign w:val="center"/>
          </w:tcPr>
          <w:p>
            <w:r>
              <w:t>Su aktivitesi, Su kirliliği, Suyun kimyasal yapısının düzeltilmesi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Gıda bileşimindeki suyu, su kirliliğini ve suyun kimyasal yapısının düzeltilmesi yöntemlerini izah eder.</w:t>
            </w:r>
          </w:p>
        </w:tc>
        <w:tc>
          <w:tcPr>
            <w:vAlign w:val="center"/>
          </w:tcPr>
          <w:p>
            <w:r>
              <w:t>Su aktivitesi, Su kirliliği, Suyun kimyasal yapısının düzeltilmesi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