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966"/>
        <w:gridCol w:w="1550"/>
        <w:gridCol w:w="3626"/>
        <w:gridCol w:w="3815"/>
        <w:gridCol w:w="1027"/>
        <w:gridCol w:w="12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MÖ 6.YÜZYIL - MS 2.YÜZYIL FELSEFESİ</w:t>
            </w:r>
          </w:p>
        </w:tc>
        <w:tc>
          <w:tcPr>
            <w:vAlign w:val="center"/>
          </w:tcPr>
          <w:p>
            <w:pPr>
              <w:rPr>
                <w:b/>
              </w:rPr>
            </w:pPr>
            <w:r>
              <w:t>11.1.1. Felsefenin ortaya çıkışını hazırlayan düşünce ortamını açıklar.</w:t>
            </w:r>
          </w:p>
        </w:tc>
        <w:tc>
          <w:tcPr>
            <w:vAlign w:val="center"/>
          </w:tcPr>
          <w:p>
            <w:pPr>
              <w:rPr>
                <w:b/>
              </w:rPr>
            </w:pPr>
            <w:r>
              <w:t>1.1. Felsefenin Ortaya Çıkışı İlk medeniyetlerin Felsefenin Doğuşuna Etkisi.</w:t>
            </w:r>
          </w:p>
        </w:tc>
        <w:tc>
          <w:tcPr>
            <w:vAlign w:val="center"/>
          </w:tcPr>
          <w:p>
            <w:pPr>
              <w:rPr>
                <w:b/>
              </w:rPr>
            </w:pPr>
            <w:r>
              <w:t>a) Sümer, Mezopotamya, Mısır, Çin, Hint ve İran medeniyetlerinde varlık, bilgi ve değer anlayışlarının felsefenin doğuşundaki etkilerine değinilir.</w:t>
            </w:r>
          </w:p>
        </w:tc>
        <w:tc>
          <w:tcPr>
            <w:vAlign w:val="center"/>
          </w:tcPr>
          <w:p>
            <w:pPr>
              <w:rPr>
                <w:b/>
              </w:rPr>
            </w:pPr>
            <w:r>
              <w:t>Anlatım Soru - Cevap</w:t>
            </w:r>
          </w:p>
        </w:tc>
        <w:tc>
          <w:tcPr>
            <w:vAlign w:val="center"/>
          </w:tcPr>
          <w:p>
            <w:pPr>
              <w:rPr>
                <w:b/>
              </w:rPr>
            </w:pPr>
            <w:r>
              <w:t>MEB onaylı Lise Felsefe Ders Kitabı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MÖ 6.YÜZYIL - MS 2.YÜZYIL FELSEFESİ</w:t>
            </w:r>
          </w:p>
        </w:tc>
        <w:tc>
          <w:tcPr>
            <w:vAlign w:val="center"/>
          </w:tcPr>
          <w:p>
            <w:r>
              <w:t>11.1.1. Felsefenin ortaya çıkışını hazırlayan düşünce ortamını açıklar.</w:t>
            </w:r>
          </w:p>
        </w:tc>
        <w:tc>
          <w:tcPr>
            <w:vAlign w:val="center"/>
          </w:tcPr>
          <w:p>
            <w:r>
              <w:t>Anadolu’da Yaşamış Antik Filozoflar.</w:t>
            </w:r>
          </w:p>
        </w:tc>
        <w:tc>
          <w:tcPr>
            <w:vAlign w:val="center"/>
          </w:tcPr>
          <w:p>
            <w:r>
              <w:t>b) Anadolu’da yaşamış filozofların (Thales, Anaksimandros, Anaksimenes, Anaksagoras, Herakleitos, Epiktetos, Diogenes, Lukianos, Ksenofanes ve Aristoteles) doğduğu ve yaşadığı yer vurgulanarak haklarında kısaca biyografik bilgi verilir.</w:t>
            </w:r>
          </w:p>
        </w:tc>
        <w:tc>
          <w:tcPr>
            <w:vAlign w:val="center"/>
          </w:tcPr>
          <w:p>
            <w:r>
              <w:t>Anlatım Soru - Cevap Karşılaştırma Örneklendirme</w:t>
            </w:r>
          </w:p>
        </w:tc>
        <w:tc>
          <w:tcPr>
            <w:vAlign w:val="center"/>
          </w:tcPr>
          <w:p>
            <w:r>
              <w:t>Ahmet Arslan İlkçağ Felsefe Tarihi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MÖ 6.YÜZYIL - MS 2.YÜZYIL FELSEFESİ</w:t>
            </w:r>
          </w:p>
        </w:tc>
        <w:tc>
          <w:tcPr>
            <w:vAlign w:val="center"/>
          </w:tcPr>
          <w:p>
            <w:r>
              <w:t>11.1.2. MÖ 6. yüzyıl-MS 2. yüzyıl felsefesinin karakteristik özelliklerini açıklar.</w:t>
            </w:r>
          </w:p>
        </w:tc>
        <w:tc>
          <w:tcPr>
            <w:vAlign w:val="center"/>
          </w:tcPr>
          <w:p>
            <w:r>
              <w:t>1.2. MÖ 6.Yüzyıl-MS 2. Yüzyıl Felsefesinin Ayırıcı Nitelikleri. İlk Neden ve Değişim Düşünceleri Sokrates ve Sofistlerin Bilgi ve Ahlak Anlayışları. Platon ve Aristoteles’in Varlık, Bilgi ve Değer Anlayışları.</w:t>
            </w:r>
          </w:p>
        </w:tc>
        <w:tc>
          <w:tcPr>
            <w:vAlign w:val="center"/>
          </w:tcPr>
          <w:p>
            <w:r>
              <w:t>a) Filozofların ilk neden hakkındaki düşünceleri (Thales, Anaksimandros, Anaksimenes, Empedokles ve Demokritos) ve değişim düşüncesi (Lao Tse, Herakleitos ve Parmenides) ele alınır. b) Sokrates ve Sofistlerin (Protagoras ve Gorgias) bilgi ve ahlak anlayışları ele alınır. c) Platon ve Aristoteles’in varlık, bilgi ve değer anlayışları ele alınır.</w:t>
            </w:r>
          </w:p>
        </w:tc>
        <w:tc>
          <w:tcPr>
            <w:vAlign w:val="center"/>
          </w:tcPr>
          <w:p>
            <w:r>
              <w:t>Anlatım Soru - Cevap Karşılaştırma Örneklendirme</w:t>
            </w:r>
          </w:p>
        </w:tc>
        <w:tc>
          <w:tcPr>
            <w:vAlign w:val="center"/>
          </w:tcPr>
          <w:p>
            <w:r>
              <w:t>Macit Gökberk Felsefe Tarihi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1.3. MÖ 6. yüzyıl-MS 2. yüzyıl filozoflarının felsefi görüşlerinin analizi.</w:t>
            </w:r>
          </w:p>
        </w:tc>
        <w:tc>
          <w:tcPr>
            <w:vAlign w:val="center"/>
          </w:tcPr>
          <w:p>
            <w:r>
              <w:t>a) Konfüçyüs’ün “İdeal Bir İnsan ve Topluma Dair Konuşmalar” adlı eserinden alınan veya derlenen bir metinden hareketle filozofun ahlak görüşünün irdelenmesi sağlanır. b) Platon’un “Sokrates’in Savunması” adlı eserinden alınan veya derlenen bir metinden hareketle Sokrates’in “bilgelik ve erdem” anlayışının irdelenmesi sağlanır.</w:t>
            </w:r>
          </w:p>
        </w:tc>
        <w:tc>
          <w:tcPr>
            <w:vAlign w:val="center"/>
          </w:tcPr>
          <w:p>
            <w:r>
              <w:t>Anlatım Soru - Cevap Karşılaştırma Örneklendirme</w:t>
            </w:r>
          </w:p>
        </w:tc>
        <w:tc>
          <w:tcPr>
            <w:vAlign w:val="center"/>
          </w:tcPr>
          <w:p>
            <w:r>
              <w:t>Ahmet Arslan İlkçağ Felsefe Tarihi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1.3. MÖ 6. yüzyıl-MS 2. yüzyıl filozoflarının felsefi görüşlerinin analizi.</w:t>
            </w:r>
          </w:p>
        </w:tc>
        <w:tc>
          <w:tcPr>
            <w:vAlign w:val="center"/>
          </w:tcPr>
          <w:p>
            <w:r>
              <w:t>c) Platon’un “Devlet” adlı eserinden alınan veya derlenen bir metinden hareketle filozofun varlık, bilgi ve siyaset görüşlerinin irdelenmesi sağlanır. d) Aristoteles’in “Nikomakhos’a Etik” adlı eserinden alınan veya derlenen bir metinden hareketle filozofun “altın orta” düşüncesinin irdelenmesi sağlanır.</w:t>
            </w:r>
          </w:p>
        </w:tc>
        <w:tc>
          <w:tcPr>
            <w:vAlign w:val="center"/>
          </w:tcPr>
          <w:p>
            <w:r>
              <w:t>Anlatım Soru - Cevap Karşılaştırma Örneklendirme</w:t>
            </w:r>
          </w:p>
        </w:tc>
        <w:tc>
          <w:tcPr>
            <w:vAlign w:val="center"/>
          </w:tcPr>
          <w:p>
            <w:r>
              <w:t>Ahmet Arslan İlkçağ Felsefe Tarihi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MÖ 6.YÜZYIL - MS 2.YÜZYIL FELSEFESİ</w:t>
            </w:r>
          </w:p>
        </w:tc>
        <w:tc>
          <w:tcPr>
            <w:vAlign w:val="center"/>
          </w:tcPr>
          <w:p>
            <w:r>
              <w:t>11.1.4. MÖ 6. yüzyıl-MS 2. yüzyıl felsefesindeki örnek düşünce ve argümanları felsefi açıdan değerlendirir.</w:t>
            </w:r>
          </w:p>
        </w:tc>
        <w:tc>
          <w:tcPr>
            <w:vAlign w:val="center"/>
          </w:tcPr>
          <w:p>
            <w:r>
              <w:t>1.4. MÖ 6.Yüzyıl-MS 2.Yüzyıl Felsefesinin Düşünce ve Argümanlarını Değerlendirme.</w:t>
            </w:r>
          </w:p>
        </w:tc>
        <w:tc>
          <w:tcPr>
            <w:vAlign w:val="center"/>
          </w:tcPr>
          <w:p>
            <w:r>
              <w:t>a) Protagoras’ın “İnsan her şeyin ölçüsüdür.” sözünün dayandığı argümanların tartışılması sağlanır. b) Öğrencilerin, “bilgi erdem ilişkisini” günlük hayatla ilişkilendiren özgün bir metin yazmaları sağlanır.</w:t>
            </w:r>
          </w:p>
        </w:tc>
        <w:tc>
          <w:tcPr>
            <w:vAlign w:val="center"/>
          </w:tcPr>
          <w:p>
            <w:r>
              <w:t>Anlatım Soru - Cevap Karşılaştırma Örneklendirme</w:t>
            </w:r>
          </w:p>
        </w:tc>
        <w:tc>
          <w:tcPr>
            <w:vAlign w:val="center"/>
          </w:tcPr>
          <w:p>
            <w:r>
              <w:t>Ahmet Arslan İlkçağ Felsefe Tarihi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MS 2.YÜZYIL - MS 15.YÜZYIL FELSEFESİ</w:t>
            </w:r>
          </w:p>
        </w:tc>
        <w:tc>
          <w:tcPr>
            <w:vAlign w:val="center"/>
          </w:tcPr>
          <w:p>
            <w:r>
              <w:t>11.2.1. MS 2. yüzyıl-MS 15. yüzyıl felsefesini hazırlayan düşünce ortamını açıklar.</w:t>
            </w:r>
          </w:p>
        </w:tc>
        <w:tc>
          <w:tcPr>
            <w:vAlign w:val="center"/>
          </w:tcPr>
          <w:p>
            <w:r>
              <w:t>2.1. MS 2. Yüzyıl-MS 15. Yüzyıl Felsefesinin Ortaya Çıkışı.</w:t>
            </w:r>
          </w:p>
        </w:tc>
        <w:tc>
          <w:tcPr>
            <w:vAlign w:val="center"/>
          </w:tcPr>
          <w:p>
            <w:r>
              <w:t>MÖ 6. yüzyıl-MS 2. yüzyıl felsefesinin MS 2. yüzyıl-MS 15. yüzyıl felsefesi üzerindeki etkilerine değinilir.</w:t>
            </w:r>
          </w:p>
        </w:tc>
        <w:tc>
          <w:tcPr>
            <w:vAlign w:val="center"/>
          </w:tcPr>
          <w:p>
            <w:r>
              <w:t>Anlatım Soru - Cevap Karşılaştırma Örneklendirme</w:t>
            </w:r>
          </w:p>
        </w:tc>
        <w:tc>
          <w:tcPr>
            <w:vAlign w:val="center"/>
          </w:tcPr>
          <w:p>
            <w:r>
              <w:t>Orhan Hançerlioğlu Felsefe Ansiklopedisi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MS 2.YÜZYIL - MS 15.YÜZYIL FELSEFESİ</w:t>
            </w:r>
            <w:r>
              <w:t>2. ÜNİTE: MS 2.YÜZYIL - MS 15.YÜZYIL FELSEFESİ</w:t>
            </w:r>
            <w:r>
              <w:t>2. ÜNİTE: MS 2.YÜZYIL - MS 15.YÜZYIL FELSEFESİ</w:t>
            </w:r>
          </w:p>
        </w:tc>
        <w:tc>
          <w:tcPr>
            <w:vAlign w:val="center"/>
          </w:tcPr>
          <w:p>
            <w:r>
              <w:t>11.2.2. MS 2. yüzyıl-MS 15. yüzyıl felsefesinin karakteristik özelliklerini açıklar.</w:t>
            </w:r>
            <w:r>
              <w:t>11.2.2. MS 2. yüzyıl-MS 15. yüzyıl felsefesinin karakteristik özelliklerini açıklar.</w:t>
            </w:r>
            <w:r>
              <w:t>11.2.2. MS 2. yüzyıl-MS 15. yüzyıl felsefesinin karakteristik özelliklerini açıklar.</w:t>
            </w:r>
          </w:p>
        </w:tc>
        <w:tc>
          <w:tcPr>
            <w:vAlign w:val="center"/>
          </w:tcPr>
          <w:p>
            <w:r>
              <w:t>2.2. MS 2. yüzyıl-MS 15. yüzyıl felsefesinin ayırıcı nitelikleri. Hristiyan Felsefesinin Temel Özellikleri ve Öne Çıkan Problemleri. İslam Felsefesinin Temel Özellikleri ve Öne Çıkan Problemleri.</w:t>
            </w:r>
            <w:r>
              <w:t>2.2. MS 2. yüzyıl-MS 15. yüzyıl felsefesinin ayırıcı nitelikleri. Hristiyan Felsefesinin Temel Özellikleri ve Öne Çıkan Problemleri. İslam Felsefesinin Temel Özellikleri ve Öne Çıkan Problemleri.</w:t>
            </w:r>
            <w:r>
              <w:t>2.2. MS 2. yüzyıl-MS 15. yüzyıl felsefesinin ayırıcı nitelikleri. Hristiyan Felsefesinin Temel Özellikleri ve Öne Çıkan Problemleri. İslam Felsefesinin Temel Özellikleri ve Öne Çıkan Problemleri.</w:t>
            </w:r>
          </w:p>
        </w:tc>
        <w:tc>
          <w:tcPr>
            <w:vAlign w:val="center"/>
          </w:tcPr>
          <w:p>
            <w:r>
              <w:t>a) MS 2. yüzyıl-MS 15. yüzyıl Hristiyan felsefesinin temel özellikleri ve problemleri üzerinde durulur. b) MS 2. yüzyıl-MS 15. yüzyıl İslam felsefesinin temel özellikleri ve problemleri üzerinde durulur.</w:t>
            </w:r>
            <w:r>
              <w:t>a) MS 2. yüzyıl-MS 15. yüzyıl Hristiyan felsefesinin temel özellikleri ve problemleri üzerinde durulur. b) MS 2. yüzyıl-MS 15. yüzyıl İslam felsefesinin temel özellikleri ve problemleri üzerinde durulur.</w:t>
            </w:r>
            <w:r>
              <w:t>a) MS 2. yüzyıl-MS 15. yüzyıl Hristiyan felsefesinin temel özellikleri ve problemleri üzerinde durulur. b) MS 2. yüzyıl-MS 15. yüzyıl İslam felsefesinin temel özellikleri ve problemleri üzerinde durulur.</w:t>
            </w:r>
          </w:p>
        </w:tc>
        <w:tc>
          <w:tcPr>
            <w:vAlign w:val="center"/>
          </w:tcPr>
          <w:p>
            <w:r>
              <w:t>Anlatım Soru - Cevap Karşılaştırma Örneklendirme</w:t>
            </w:r>
            <w:r>
              <w:t>Anlatım Soru - Cevap Karşılaştırma Örneklendirme</w:t>
            </w:r>
            <w:r>
              <w:t>Anlatım Soru - Cevap Karşılaştırma Örneklendirme</w:t>
            </w:r>
          </w:p>
        </w:tc>
        <w:tc>
          <w:tcPr>
            <w:vAlign w:val="center"/>
          </w:tcPr>
          <w:p>
            <w:r>
              <w:t>MEB onaylı Lise Felsefe Ders Kitabı Ahmet Arslan Felsefeye Giriş</w:t>
            </w:r>
            <w:r>
              <w:t>MEB onaylı Lise Felsefe Ders Kitabı Ahmet Arslan Felsefeye Giriş</w:t>
            </w:r>
            <w:r>
              <w:t>MEB onaylı Lise Felsefe Ders Kitabı Ahmet Arslan Felsefeye Giriş</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MS 2.YÜZYIL - MS 15.YÜZYIL FELSEFESİ</w:t>
            </w:r>
          </w:p>
        </w:tc>
        <w:tc>
          <w:tcPr>
            <w:vAlign w:val="center"/>
          </w:tcPr>
          <w:p>
            <w:r>
              <w:t>11.2.2. MS 2. yüzyıl-MS 15. yüzyıl felsefesinin karakteristik özelliklerini açıklar.</w:t>
            </w:r>
          </w:p>
        </w:tc>
        <w:tc>
          <w:tcPr>
            <w:vAlign w:val="center"/>
          </w:tcPr>
          <w:p>
            <w:r>
              <w:t>2.2. MS 2.Yüzyıl-MS 15. Yüzyıl Felsefesinde İnanç ve Akıl İlişkisi. MS 8. Yüzyıl 12. Yüzyıl Arasındaki Çeviri Faaliyetlerinin İslam ve Batı Felsefesine Etkileri.</w:t>
            </w:r>
          </w:p>
        </w:tc>
        <w:tc>
          <w:tcPr>
            <w:vAlign w:val="center"/>
          </w:tcPr>
          <w:p>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p>
        </w:tc>
        <w:tc>
          <w:tcPr>
            <w:vAlign w:val="center"/>
          </w:tcPr>
          <w:p>
            <w:r>
              <w:t>Anlatım Soru - Cevap Karşılaştırma Örneklendirme</w:t>
            </w:r>
          </w:p>
        </w:tc>
        <w:tc>
          <w:tcPr>
            <w:vAlign w:val="center"/>
          </w:tcPr>
          <w:p>
            <w:r>
              <w:t>Sahakian Felsefe Tarihi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2.3. MS 2. Yüzyıl- MS15. Yüzyıl Filozoflarının Felsefi Görüşlerinin Analizi.</w:t>
            </w:r>
          </w:p>
        </w:tc>
        <w:tc>
          <w:tcPr>
            <w:vAlign w:val="center"/>
          </w:tcPr>
          <w:p>
            <w:r>
              <w:t>a) St. Augustinus’un “İtiraflar” adlı eserinden alınan veya derlenen bir metinden hareketle filozofun “Tanrı ve evren” ile ilgili görüşlerinin irdelenmesi sağlanır. b) Fârâbî’nin “el-medînetü’l fâzıla” adlı eserinden alınan veya derlenen bir metinden hareketle filozofun ahlak ve siyaset görüşlerinin irdelenmesi sağlanır.</w:t>
            </w:r>
          </w:p>
        </w:tc>
        <w:tc>
          <w:tcPr>
            <w:vAlign w:val="center"/>
          </w:tcPr>
          <w:p>
            <w:r>
              <w:t>Anlatım Soru - Cevap Karşılaştırma Örneklendirme</w:t>
            </w:r>
          </w:p>
        </w:tc>
        <w:tc>
          <w:tcPr>
            <w:vAlign w:val="center"/>
          </w:tcPr>
          <w:p>
            <w:r>
              <w:t>MEB onaylı Lise Felsefe Ders Kitabı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MS 2. Yüzyıl- MS 15. Yüzyıl Filozoflarının Felsefi Görüşlerinin Analizi.</w:t>
            </w:r>
          </w:p>
        </w:tc>
        <w:tc>
          <w:tcPr>
            <w:vAlign w:val="center"/>
          </w:tcPr>
          <w:p>
            <w:r>
              <w:t>c) İbn Sînâ’nın “Salâmân ve absâl” adlı eserinden alınan veya derlenen bir metinden hareketle filozofun varlık görüşünün irdelenmesi sağlanır. d) Gazâlî’nin “el-münkız mine'd-dalâl” adlı eserinden alınan veya derlenen bir metinden hareketle filozofun bilgi görüşünün irdelenmesi sağlanır.</w:t>
            </w:r>
          </w:p>
        </w:tc>
        <w:tc>
          <w:tcPr>
            <w:vAlign w:val="center"/>
          </w:tcPr>
          <w:p>
            <w:r>
              <w:t>Anlatım Soru - Cevap Karşılaştırma Örneklendirme</w:t>
            </w:r>
          </w:p>
        </w:tc>
        <w:tc>
          <w:tcPr>
            <w:vAlign w:val="center"/>
          </w:tcPr>
          <w:p>
            <w:r>
              <w:t>Ahmet Arslan Felsefeye Giriş</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MS 2. Yüzyıl- MS 15. Yüzyıl Filozoflarının Felsefi Görüşlerinin Analizi</w:t>
            </w:r>
          </w:p>
        </w:tc>
        <w:tc>
          <w:tcPr>
            <w:vAlign w:val="center"/>
          </w:tcPr>
          <w:p>
            <w:r>
              <w:t>e) İbn Rüşd’ün “Tehâfut et-tehâfut el-felâsife” adlı eserinden alınan veya derlenen bir metinden hareketle filozofun “din felsefe ilişkisi” ile ilgili görüşlerinin irdelenmesi sağlanır.</w:t>
            </w:r>
          </w:p>
        </w:tc>
        <w:tc>
          <w:tcPr>
            <w:vAlign w:val="center"/>
          </w:tcPr>
          <w:p>
            <w:r>
              <w:t>Anlatım Soru - Cevap Karşılaştırma Örneklendirme</w:t>
            </w:r>
          </w:p>
        </w:tc>
        <w:tc>
          <w:tcPr>
            <w:vAlign w:val="center"/>
          </w:tcPr>
          <w:p>
            <w:r>
              <w:t>Macit Gökberk Felsefe Tarihi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2.4. MS 2. Yüzyıl- MS 15. Yüzyıl Felsefesinin Düşünce ve Argümanlarını Değerlendirme.</w:t>
            </w:r>
          </w:p>
        </w:tc>
        <w:tc>
          <w:tcPr>
            <w:vAlign w:val="center"/>
          </w:tcPr>
          <w:p>
            <w:r>
              <w:t>a) Mevlânâ, Yûnus Emre ve Hacı Bektâş Velî‘nin eserlerinden alınan veya derlenen bir metinden hareketle tasavvuf düşüncesindeki insan anlayışının tartışılması sağlanır.</w:t>
            </w:r>
          </w:p>
        </w:tc>
        <w:tc>
          <w:tcPr>
            <w:vAlign w:val="center"/>
          </w:tcPr>
          <w:p>
            <w:r>
              <w:t>Anlatım Soru - Cevap Karşılaştırma Örneklendirme</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MS 2. Yüzyıl- MS 15. Yüzyıl Felsefesinin Düşünce ve Argümanlarını Değerlendirme.</w:t>
            </w:r>
          </w:p>
        </w:tc>
        <w:tc>
          <w:tcPr>
            <w:vAlign w:val="center"/>
          </w:tcPr>
          <w:p>
            <w:r>
              <w:t>b) “Anlamak için inanıyorum” düşüncesinden hareketle “inanç akıl ilişkisini” ele alan özgün bir metin yazılması sağlanır.</w:t>
            </w:r>
          </w:p>
        </w:tc>
        <w:tc>
          <w:tcPr>
            <w:vAlign w:val="center"/>
          </w:tcPr>
          <w:p>
            <w:r>
              <w:t>Anlatım Soru - Cevap</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15.YÜZYIL - 17.YÜZYIL FELSEFESİ</w:t>
            </w:r>
          </w:p>
        </w:tc>
        <w:tc>
          <w:tcPr>
            <w:vAlign w:val="center"/>
          </w:tcPr>
          <w:p>
            <w:r>
              <w:t>11.3.1. 15. yüzyıl-17. yüzyıl felsefesini hazırlayan düşünce ortamını açıklar.</w:t>
            </w:r>
          </w:p>
        </w:tc>
        <w:tc>
          <w:tcPr>
            <w:vAlign w:val="center"/>
          </w:tcPr>
          <w:p>
            <w:r>
              <w:t>3.1. 15. Yüzyıl-17. Yüzyıl Felsefesinin Ortaya Çıkışı. 12. Yüzyıldaki Çeviri Faaliyetlerinin 15. Yüzyıl-17. Yüzyıl Felsefesine Etkileri. 15. Yüzyıl-17. Yüzyıl Felsefesine Önceki Felsefi Dönemlerin Etkisi.</w:t>
            </w:r>
          </w:p>
        </w:tc>
        <w:tc>
          <w:tcPr>
            <w:vAlign w:val="center"/>
          </w:tcPr>
          <w:p>
            <w:r>
              <w:t>a) 12. yüzyıldaki çeviri faaliyetlerinin 15. Yüzyıl-17. yüzyıl felsefesi üzerindeki etkilerine değinilir. b) MÖ 6. yüzyıl- MS 2. yüzyıl ve MS 2. yüzyıl-MS 15. yüzyıl felsefesinin 15. yüzyıl-17. yüzyıl felsefesi üzerindeki etkilerine değinilir.</w:t>
            </w:r>
          </w:p>
        </w:tc>
        <w:tc>
          <w:tcPr>
            <w:vAlign w:val="center"/>
          </w:tcPr>
          <w:p>
            <w:r>
              <w:t>Anlatım Soru - Cevap Karşılaştırma Örneklendirme</w:t>
            </w:r>
          </w:p>
        </w:tc>
        <w:tc>
          <w:tcPr>
            <w:vAlign w:val="center"/>
          </w:tcPr>
          <w:p>
            <w:r>
              <w:t>Ahmet Cevizci 17.yy Felsefesi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15.YÜZYIL - 17.YÜZYIL FELSEFESİ</w:t>
            </w:r>
            <w:r>
              <w:t>3. ÜNİTE: 15.YÜZYIL - 17.YÜZYIL FELSEFESİ</w:t>
            </w:r>
          </w:p>
        </w:tc>
        <w:tc>
          <w:tcPr>
            <w:vAlign w:val="center"/>
          </w:tcPr>
          <w:p>
            <w:r>
              <w:t>11.3.2. 15. yüzyıl-17. yüzyıl felsefesinin karakteristik özelliklerini açıklar.</w:t>
            </w:r>
            <w:r>
              <w:t>11.3.2. 15. yüzyıl-17. yüzyıl felsefesinin karakteristik özelliklerini açıklar.</w:t>
            </w:r>
          </w:p>
        </w:tc>
        <w:tc>
          <w:tcPr>
            <w:vAlign w:val="center"/>
          </w:tcPr>
          <w:p>
            <w:r>
              <w:t>3.2. 15. Yüzyıl-17. Yüzyıl Felsefesinin Ayırıcı Nitelikleri. Skolastik Düşünce İle Modern Düşüncenin Temel Farkları.</w:t>
            </w:r>
            <w:r>
              <w:t>3.2. 15. Yüzyıl-17. Yüzyıl Felsefesinin Ayırıcı Nitelikleri. Skolastik Düşünce İle Modern Düşüncenin Temel Farkları.</w:t>
            </w:r>
          </w:p>
        </w:tc>
        <w:tc>
          <w:tcPr>
            <w:vAlign w:val="center"/>
          </w:tcPr>
          <w:p>
            <w:r>
              <w:t>a) Skolastik düşünce ile modern düşüncenin temel farkları üzerinde durulur. b) Hümanizm, bilimsel yöntem, kartezyen felsefe ve hukuk felsefesi üzerinde durulur.</w:t>
            </w:r>
            <w:r>
              <w:t>a) Skolastik düşünce ile modern düşüncenin temel farkları üzerinde durulur. b) Hümanizm, bilimsel yöntem, kartezyen felsefe ve hukuk felsefesi üzerinde durulur.</w:t>
            </w:r>
          </w:p>
        </w:tc>
        <w:tc>
          <w:tcPr>
            <w:vAlign w:val="center"/>
          </w:tcPr>
          <w:p>
            <w:r>
              <w:t>Anlatım Soru - Cevap Karşılaştırma Örneklendirme</w:t>
            </w:r>
            <w:r>
              <w:t>Anlatım Soru - Cevap Karşılaştırma Örneklendirme</w:t>
            </w:r>
          </w:p>
        </w:tc>
        <w:tc>
          <w:tcPr>
            <w:vAlign w:val="center"/>
          </w:tcPr>
          <w:p>
            <w:r>
              <w:t>Ahmet Cevizci 17.yy Felsefesi</w:t>
            </w:r>
            <w:r>
              <w:t>Ahmet Cevizci 17.yy Felsefesi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15.YÜZYIL - 17.YÜZYIL FELSEFESİ</w:t>
            </w:r>
          </w:p>
        </w:tc>
        <w:tc>
          <w:tcPr>
            <w:vAlign w:val="center"/>
          </w:tcPr>
          <w:p>
            <w:r>
              <w:t>11.3.2. 15. yüzyıl-17. yüzyıl felsefesinin karakteristik özelliklerini açıklar.</w:t>
            </w:r>
          </w:p>
        </w:tc>
        <w:tc>
          <w:tcPr>
            <w:vAlign w:val="center"/>
          </w:tcPr>
          <w:p>
            <w:r>
              <w:t>Bilimsel Çalışmaların 15. Yüzyıl-17. Yüzyıl Felsefesine Etkisi.</w:t>
            </w:r>
          </w:p>
        </w:tc>
        <w:tc>
          <w:tcPr>
            <w:vAlign w:val="center"/>
          </w:tcPr>
          <w:p>
            <w:r>
              <w:t>c) N. Kopernik, G. Galileo, F. Bacon ve I. Newton’un bilimsel çalışmalarının 15. yüzyıl-17. yüzyıl felsefesi üzerindeki etkilerine değinilir.</w:t>
            </w:r>
          </w:p>
        </w:tc>
        <w:tc>
          <w:tcPr>
            <w:vAlign w:val="center"/>
          </w:tcPr>
          <w:p>
            <w:r>
              <w:t>Anlatım Soru - Cevap Karşılaştırma Örneklendirme</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15.YÜZYIL - 17.YÜZYIL FELSEFESİ</w:t>
            </w:r>
            <w:r>
              <w:t>3. ÜNİTE: 15.YÜZYIL - 17.YÜZYIL FELSEFESİ</w:t>
            </w:r>
          </w:p>
        </w:tc>
        <w:tc>
          <w:tcPr>
            <w:vAlign w:val="center"/>
          </w:tcPr>
          <w:p>
            <w:r>
              <w:t>11.3.3. Örnek felsefi metinlerden hareketle 15. yüzyıl-17. yüzyıl filozoflarının felsefi görüşlerini analiz eder.</w:t>
            </w:r>
            <w:r>
              <w:t>11.3.3. Örnek felsefi metinlerden hareketle 15. yüzyıl-17. yüzyıl filozoflarının felsefi görüşlerini analiz eder.</w:t>
            </w:r>
          </w:p>
        </w:tc>
        <w:tc>
          <w:tcPr>
            <w:vAlign w:val="center"/>
          </w:tcPr>
          <w:p>
            <w:r>
              <w:t>3.3. 15. Yüzyıl-17. Yüzyıl Filozoflarının Felsefi Görüşlerinin Analizi.</w:t>
            </w:r>
            <w:r>
              <w:t>3.3. 15. Yüzyıl-17. Yüzyıl Filozoflarının Felsefi Görüşlerinin Analizi.</w:t>
            </w:r>
          </w:p>
        </w:tc>
        <w:tc>
          <w:tcPr>
            <w:vAlign w:val="center"/>
          </w:tcPr>
          <w:p>
            <w:r>
              <w:t>a) R. Descartes’ın “Felsefenin İlkeleri” adlı eserinden alınan veya derlenen bir metinden hareketle filozofun bilgi ve varlık görüşlerinin irdelenmesi sağlanır.</w:t>
            </w:r>
            <w:r>
              <w:t>a) R. Descartes’ın “Felsefenin İlkeleri” adlı eserinden alınan veya derlenen bir metinden hareketle filozofun bilgi ve varlık görüşlerinin irdelenmesi sağlanır.</w:t>
            </w:r>
          </w:p>
        </w:tc>
        <w:tc>
          <w:tcPr>
            <w:vAlign w:val="center"/>
          </w:tcPr>
          <w:p>
            <w:r>
              <w:t>Anlatım Soru - Cevap Karşılaştırma Örneklendirme</w:t>
            </w:r>
            <w:r>
              <w:t>Anlatım Soru - Cevap Karşılaştırma Örneklendirme</w:t>
            </w:r>
          </w:p>
        </w:tc>
        <w:tc>
          <w:tcPr>
            <w:vAlign w:val="center"/>
          </w:tcPr>
          <w:p>
            <w:r>
              <w:t>Ahmet Cevizci 17.yy Felsefesi</w:t>
            </w:r>
            <w:r>
              <w:t>Ahmet Cevizci 17.yy Felsefesi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15.YÜZYIL - 17.YÜZYIL FELSEFESİ</w:t>
            </w:r>
          </w:p>
        </w:tc>
        <w:tc>
          <w:tcPr>
            <w:vAlign w:val="center"/>
          </w:tcPr>
          <w:p>
            <w:r>
              <w:t>11.3.3. Örnek felsefi metinlerden hareketle 15. yüzyıl-17. yüzyıl filozoflarının felsefi görüşlerini analiz eder.</w:t>
            </w:r>
          </w:p>
        </w:tc>
        <w:tc>
          <w:tcPr>
            <w:vAlign w:val="center"/>
          </w:tcPr>
          <w:p>
            <w:r>
              <w:t>3.3. 15. Yüzyıl-17. Yüzyıl Filozoflarının Felsefi Görüşlerinin Analizi.</w:t>
            </w:r>
          </w:p>
        </w:tc>
        <w:tc>
          <w:tcPr>
            <w:vAlign w:val="center"/>
          </w:tcPr>
          <w:p>
            <w:r>
              <w:t>b) B. Spinoza’nın “Ethica” adlı eserinden alınan veya derlenen bir metinden hareketle filozofun ahlak görüşünün irdelenmesi sağlanır. c) T. Hobbes’un “Leviathan” adlı eserinden alınan veya derlenen bir metinden hareketle filozofun siyaset görüşlerinin irdelenmesi sağlanır.</w:t>
            </w:r>
          </w:p>
        </w:tc>
        <w:tc>
          <w:tcPr>
            <w:vAlign w:val="center"/>
          </w:tcPr>
          <w:p>
            <w:r>
              <w:t>Anlatım Soru - Cevap Karşılaştırma Örneklendirme</w:t>
            </w:r>
          </w:p>
        </w:tc>
        <w:tc>
          <w:tcPr>
            <w:vAlign w:val="center"/>
          </w:tcPr>
          <w:p>
            <w:r>
              <w:t>Alfred Weber Felsefe Tarihi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3.4. 15. Yüzyıl-17. Yüzyıl Felsefesinin Düşünce ve Argümanlarını Değerlendirme.</w:t>
            </w:r>
          </w:p>
        </w:tc>
        <w:tc>
          <w:tcPr>
            <w:vAlign w:val="center"/>
          </w:tcPr>
          <w:p>
            <w:r>
              <w:t>a) F. Bacon’ın “Bilgi güçtür.” sözünün olumlu ve olumsuz yönlerinin günlük hayattan örneklerle tartışılması sağlanır.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3.4. 15. Yüzyıl-17. Yüzyıl Felsefesinin Düşünce ve Argümanlarını Değerlendirme.</w:t>
            </w:r>
          </w:p>
        </w:tc>
        <w:tc>
          <w:tcPr>
            <w:vAlign w:val="center"/>
          </w:tcPr>
          <w:p>
            <w:r>
              <w:t>b) Ütopya kavramı ve türleri üzerinde durularak özgün bir ütopya yazılması sağlanır.</w:t>
            </w:r>
          </w:p>
        </w:tc>
        <w:tc>
          <w:tcPr>
            <w:vAlign w:val="center"/>
          </w:tcPr>
          <w:p>
            <w:r>
              <w:t>Anlatım Soru - Cevap Karşılaştırma Örneklendirme</w:t>
            </w:r>
          </w:p>
        </w:tc>
        <w:tc>
          <w:tcPr>
            <w:vAlign w:val="center"/>
          </w:tcPr>
          <w:p>
            <w:r>
              <w:t>Ahmet Cevizci 17.yy Felsefesi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18.YÜZYIL - 19.YÜZYIL FELSEFESİ</w:t>
            </w:r>
          </w:p>
        </w:tc>
        <w:tc>
          <w:tcPr>
            <w:vAlign w:val="center"/>
          </w:tcPr>
          <w:p>
            <w:r>
              <w:t>11.4.1. 18. yüzyıl -19. yüzyıl felsefesini hazırlayan düşünce ortamını açıklar.</w:t>
            </w:r>
          </w:p>
        </w:tc>
        <w:tc>
          <w:tcPr>
            <w:vAlign w:val="center"/>
          </w:tcPr>
          <w:p>
            <w:r>
              <w:t>4.1. 18. Yüzyıl-19. Yüzyıl Felsefesinin Ortaya Çıkışı.</w:t>
            </w:r>
          </w:p>
        </w:tc>
        <w:tc>
          <w:tcPr>
            <w:vAlign w:val="center"/>
          </w:tcPr>
          <w:p>
            <w:r>
              <w:t>15. yüzyıl-17. yüzyıl felsefesinin 18. yüzyıl -19. yüzyıl felsefesi üzerindeki etkilerine değinilir.</w:t>
            </w:r>
          </w:p>
        </w:tc>
        <w:tc>
          <w:tcPr>
            <w:vAlign w:val="center"/>
          </w:tcPr>
          <w:p>
            <w:r>
              <w:t>Anlatım Soru - Cevap Karşılaştırma Örneklendirme</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18.YÜZYIL - 19.YÜZYIL FELSEFESİ</w:t>
            </w:r>
          </w:p>
        </w:tc>
        <w:tc>
          <w:tcPr>
            <w:vAlign w:val="center"/>
          </w:tcPr>
          <w:p>
            <w:r>
              <w:t>11.4.2. 18. yüzyıl -19. yüzyıl felsefesinin karakteristik özelliklerini açıklar.</w:t>
            </w:r>
          </w:p>
        </w:tc>
        <w:tc>
          <w:tcPr>
            <w:vAlign w:val="center"/>
          </w:tcPr>
          <w:p>
            <w:r>
              <w:t>4.2. 18. Yüzyıl -19. Yüzyıl Felsefesinin Ayırıcı Nitelikleri. 18. Yüzyıl-19. Yüzyıl Felsefesinin Temel Özellikleri ve Öne Çıkan Problemleri. 18. Yüzyıl-19. Yüzyıl Felsefesi Döneminde Dil ve Edebiyat İlişkisi.</w:t>
            </w:r>
          </w:p>
        </w:tc>
        <w:tc>
          <w:tcPr>
            <w:vAlign w:val="center"/>
          </w:tcPr>
          <w:p>
            <w:r>
              <w:t>a) 18. yüzyıl -19. yüzyıl felsefesinin temel özellikleri ve problemleri üzerinde durulur. b) 18. yüzyıl -19. yüzyıl felsefesinin, dönemin dil ve edebiyatla ilişkisine değinilir.</w:t>
            </w:r>
          </w:p>
        </w:tc>
        <w:tc>
          <w:tcPr>
            <w:vAlign w:val="center"/>
          </w:tcPr>
          <w:p>
            <w:r>
              <w:t>Anlatım Soru - Cevap Karşılaştırma Örneklendirme</w:t>
            </w:r>
          </w:p>
        </w:tc>
        <w:tc>
          <w:tcPr>
            <w:vAlign w:val="center"/>
          </w:tcPr>
          <w:p>
            <w:r>
              <w:t>Alfred Weber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4.3. 18. Yüzyıl-19. Yüzyıl Filozoflarının Felsefi Görüşlerinin Analizi.</w:t>
            </w:r>
          </w:p>
        </w:tc>
        <w:tc>
          <w:tcPr>
            <w:vAlign w:val="center"/>
          </w:tcPr>
          <w:p>
            <w:r>
              <w:t>a) J. Locke’un “İnsan Zihni Üzerine Bir Deneme” adlı eserinden alınan veya derlenen bir metinden hareketle filozofun bilginin kaynağı konusundaki görüşlerinin irdelenmesi sağlanır.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4.3. 18. Yüzyıl-19. Yüzyıl Filozoflarının Felsefi Görüşlerinin Analizi.</w:t>
            </w:r>
          </w:p>
        </w:tc>
        <w:tc>
          <w:tcPr>
            <w:vAlign w:val="center"/>
          </w:tcPr>
          <w:p>
            <w:r>
              <w:t>b) I. Kant’ın ”Ahlak Metafiziğinin Temellendirilmesi” adlı eserinden alınan veya derlenen bir metinden hareketle filozofun “ödev ahlakı” anlayışının irdelenmesi sağlanır. c) F. Hegel’in “Tinin Fenomenolojisi” adlı eserinden alınan veya derlenen bir metinden hareketle filozofun “diyalektik idealizm” anlayışının irdelenmesi sağlanır.</w:t>
            </w:r>
          </w:p>
        </w:tc>
        <w:tc>
          <w:tcPr>
            <w:vAlign w:val="center"/>
          </w:tcPr>
          <w:p>
            <w:r>
              <w:t>Anlatım Soru - Cevap Karşılaştırma Örneklendirme</w:t>
            </w:r>
          </w:p>
        </w:tc>
        <w:tc>
          <w:tcPr>
            <w:vAlign w:val="center"/>
          </w:tcPr>
          <w:p>
            <w:r>
              <w:t>Alfred Weber Felsefe Tarihi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4.4. 18. Yüzyıl-19. Yüzyıl Felsefesinin Düşünce ve Argümanlarını Değerlendirme.</w:t>
            </w:r>
          </w:p>
        </w:tc>
        <w:tc>
          <w:tcPr>
            <w:vAlign w:val="center"/>
          </w:tcPr>
          <w:p>
            <w:r>
              <w:t>a) J. J. Rousseau’nun “İnsan özgür doğar oysa her yerde zincire vurulmuştur.” sözünden hareketle özgürlük probleminin tartışılması sağlanır.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4.4. 18. Yüzyıl-19. Yüzyıl Felsefesinin Düşünce ve Argümanlarını Değerlendirme.</w:t>
            </w:r>
          </w:p>
        </w:tc>
        <w:tc>
          <w:tcPr>
            <w:vAlign w:val="center"/>
          </w:tcPr>
          <w:p>
            <w:r>
              <w:t>b) Günlük hayatta kullanılan bilgilerde aklın ve deneyin rolüne ilişkin özgün bir metin yazılması sağlanır.</w:t>
            </w:r>
          </w:p>
        </w:tc>
        <w:tc>
          <w:tcPr>
            <w:vAlign w:val="center"/>
          </w:tcPr>
          <w:p>
            <w:r>
              <w:t>Anlatım Soru - Cevap Karşılaştırma Örneklendirme</w:t>
            </w:r>
          </w:p>
        </w:tc>
        <w:tc>
          <w:tcPr>
            <w:vAlign w:val="center"/>
          </w:tcPr>
          <w:p>
            <w:r>
              <w:t>Voltaire Felsefe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20.YÜZYIL FELSEFESİ</w:t>
            </w:r>
          </w:p>
        </w:tc>
        <w:tc>
          <w:tcPr>
            <w:vAlign w:val="center"/>
          </w:tcPr>
          <w:p>
            <w:r>
              <w:t>11.5.1. 20. yüzyıl felsefesini hazırlayan düşünce ortamını açıklar.</w:t>
            </w:r>
          </w:p>
        </w:tc>
        <w:tc>
          <w:tcPr>
            <w:vAlign w:val="center"/>
          </w:tcPr>
          <w:p>
            <w:r>
              <w:t>5.1. 20. Yüzyıl Felsefesinin Ortaya Çıkışı.</w:t>
            </w:r>
          </w:p>
        </w:tc>
        <w:tc>
          <w:tcPr>
            <w:vAlign w:val="center"/>
          </w:tcPr>
          <w:p>
            <w:r>
              <w:t>18. yüzyıl -19. yüzyıl felsefesinin 20. yüzyıl felsefi akımları üzerindeki etkilerine değinilir.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5.2. 20. Yüzyıl Felsefesinin Ayırıcı Özellikleri. 20. Yüzyıl Felsefesinin Temel Özellikleri, problemleri ve Ana Akımları.</w:t>
            </w:r>
          </w:p>
        </w:tc>
        <w:tc>
          <w:tcPr>
            <w:vAlign w:val="center"/>
          </w:tcPr>
          <w:p>
            <w:r>
              <w:t>a) 20. yüzyıl felsefesinin temel özellikleri, problemleri ve bazı ana akımları (fenomenoloji, hermeneutik, varoluşçuluk, diyalektik materyalizm, mantıksal pozitivizm, yeni ontoloji) üzerinde durulur.</w:t>
            </w:r>
          </w:p>
        </w:tc>
        <w:tc>
          <w:tcPr>
            <w:vAlign w:val="center"/>
          </w:tcPr>
          <w:p>
            <w:r>
              <w:t>Anlatım Soru - Cevap Karşılaştırma Örneklendirme</w:t>
            </w:r>
          </w:p>
        </w:tc>
        <w:tc>
          <w:tcPr>
            <w:vAlign w:val="center"/>
          </w:tcPr>
          <w:p>
            <w:r>
              <w:t>Voltaire Felsefe Sözlüğü</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Türkiye’de Felsefi Düşünceye Katkıda Bulunan Felsefeciler.</w:t>
            </w:r>
          </w:p>
        </w:tc>
        <w:tc>
          <w:tcPr>
            <w:vAlign w:val="center"/>
          </w:tcPr>
          <w:p>
            <w:r>
              <w:t>b) Türkiye’de felsefi düşünceye katkıda bulunan felsefeciler üzerinde durulur.</w:t>
            </w:r>
          </w:p>
        </w:tc>
        <w:tc>
          <w:tcPr>
            <w:vAlign w:val="center"/>
          </w:tcPr>
          <w:p>
            <w:r>
              <w:t>Anlatım Soru - Cevap Karşılaştırma Örneklendirme</w:t>
            </w:r>
          </w:p>
        </w:tc>
        <w:tc>
          <w:tcPr>
            <w:vAlign w:val="center"/>
          </w:tcPr>
          <w:p>
            <w:r>
              <w:t>Macit Gökberk Aydınlanma Felsefesi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5.3. 20. Yüzyıl Filozoflarının Felsefi Görüşlerinin Analizi.</w:t>
            </w:r>
          </w:p>
        </w:tc>
        <w:tc>
          <w:tcPr>
            <w:vAlign w:val="center"/>
          </w:tcPr>
          <w:p>
            <w:r>
              <w:t>a) F. Nietzsche’nin “Böyle Buyurdu Zerdüşt” adlı eserinden alınan veya derlenen bir metinden hareketle filozofun “yeni değerler inşası ve güç istenci” görüşlerinin irdelenmesi sağlanır.</w:t>
            </w:r>
          </w:p>
        </w:tc>
        <w:tc>
          <w:tcPr>
            <w:vAlign w:val="center"/>
          </w:tcPr>
          <w:p>
            <w:r>
              <w:t>Anlatım Soru - Cevap Karşılaştırma Örneklendirme</w:t>
            </w:r>
          </w:p>
        </w:tc>
        <w:tc>
          <w:tcPr>
            <w:vAlign w:val="center"/>
          </w:tcPr>
          <w:p>
            <w:r>
              <w:t>Alfred Weber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5.3. 20. Yüzyıl Filozoflarının Felsefi Görüşlerinin Analizi.</w:t>
            </w:r>
          </w:p>
        </w:tc>
        <w:tc>
          <w:tcPr>
            <w:vAlign w:val="center"/>
          </w:tcPr>
          <w:p>
            <w:r>
              <w:t>b) H. Bergson’un “Bilincin Dolaysız Verileri Üzerine Deneme” adlı eserinden alınan veya derlenen bir metinden hareketle filozofun bilginin kaynağı konusundaki düşüncelerinin irdelenmesi sağlanır. c) J. P. Sartre’ın “Varoluşçuluk” adlı eserinden alınan veya derlenen bir metinden hareketle filozofun “varoluş” görüşlerinin irdelenmesi sağlanır.</w:t>
            </w:r>
          </w:p>
        </w:tc>
        <w:tc>
          <w:tcPr>
            <w:vAlign w:val="center"/>
          </w:tcPr>
          <w:p>
            <w:r>
              <w:t>Anlatım Soru - Cevap Karşılaştırma</w:t>
            </w:r>
          </w:p>
        </w:tc>
        <w:tc>
          <w:tcPr>
            <w:vAlign w:val="center"/>
          </w:tcPr>
          <w:p>
            <w:r>
              <w:t>Shakian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5.3. 20. Yüzyıl Filozoflarının Felsefi Görüşlerinin Analizi.</w:t>
            </w:r>
          </w:p>
        </w:tc>
        <w:tc>
          <w:tcPr>
            <w:vAlign w:val="center"/>
          </w:tcPr>
          <w:p>
            <w:r>
              <w:t>d) T. Kuhn’un “Bilimsel Devrimlerin Yapısı” adlı eserinden alınan veya derlenen bir metinden hareketle filozofun bilim anlayışının irdelenmesi sağlanır.</w:t>
            </w:r>
          </w:p>
        </w:tc>
        <w:tc>
          <w:tcPr>
            <w:vAlign w:val="center"/>
          </w:tcPr>
          <w:p>
            <w:r>
              <w:t>Anlatım Soru - Cevap Karşılaştırma Örneklendirme</w:t>
            </w:r>
          </w:p>
        </w:tc>
        <w:tc>
          <w:tcPr>
            <w:vAlign w:val="center"/>
          </w:tcPr>
          <w:p>
            <w:r>
              <w:t>Arthur Hubscher Çağdaş Filozoflar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5.4. 20. Yüzyıl Felsefesinin Düşünce ve Argümanlarını Değerlendirme.</w:t>
            </w:r>
          </w:p>
        </w:tc>
        <w:tc>
          <w:tcPr>
            <w:vAlign w:val="center"/>
          </w:tcPr>
          <w:p>
            <w:r>
              <w:t>a) N. Topçu’nun “İsyan Ahlakı” adlı eserinden alınan veya derlenen bir metinden hareketle düşünürün ahlak hakkındaki görüşlerinin tartışılması sağlanır.</w:t>
            </w:r>
          </w:p>
        </w:tc>
        <w:tc>
          <w:tcPr>
            <w:vAlign w:val="center"/>
          </w:tcPr>
          <w:p>
            <w:r>
              <w:t>Anlatım Soru - Cevap Karşılaştırma Örneklendirme</w:t>
            </w:r>
          </w:p>
        </w:tc>
        <w:tc>
          <w:tcPr>
            <w:vAlign w:val="center"/>
          </w:tcPr>
          <w:p>
            <w:r>
              <w:t>Alfred Weber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5.4. 20. Yüzyıl Felsefesinin Düşünce ve Argümanlarını Değerlendirme.</w:t>
            </w:r>
          </w:p>
        </w:tc>
        <w:tc>
          <w:tcPr>
            <w:vAlign w:val="center"/>
          </w:tcPr>
          <w:p>
            <w:r>
              <w:t>b) T. Mengüşoğlu’nun “İnsan Felsefesi” adlı eserinden alınan ve derlenen bir metinden hareketle filozofun “insanı bir bütün olarak gören” düşüncelerinin tartışılması sağlanır. c) K. Popper’ın “Ben yanılmış olabilirim ve sen haklı olabilirsin ve ortak çaba sonucunda belki doğruluğa biraz daha yaklaşabiliriz.” sözünden hareketle bilginin doğruluğu ile ilgili özgün bir metin yazılması sağlanır.</w:t>
            </w:r>
          </w:p>
        </w:tc>
        <w:tc>
          <w:tcPr>
            <w:vAlign w:val="center"/>
          </w:tcPr>
          <w:p>
            <w:r>
              <w:t>Anlatım Soru - Cevap Karşılaştırma Örneklendirme</w:t>
            </w:r>
          </w:p>
        </w:tc>
        <w:tc>
          <w:tcPr>
            <w:vAlign w:val="center"/>
          </w:tcPr>
          <w:p>
            <w:r>
              <w:t>Selahattin Elibol Felsefe Konuşmaları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5.5. 20. Ve 21. Yüzyıl Felsefecilerinin Yaşadıkları Coğrafya.</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r>
              <w:t>Anlatım Soru - Cevap Karşılaştırma Örneklendirme</w:t>
            </w:r>
          </w:p>
        </w:tc>
        <w:tc>
          <w:tcPr>
            <w:vAlign w:val="center"/>
          </w:tcPr>
          <w:p>
            <w:r>
              <w:t>Arthur Hubscher Çağdaş Filozoflar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5.5. 20. Ve 21. Yüzyıl Felsefecilerinin Yaşadıkları Coğrafya.</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r>
              <w:t>Anlatım Soru - Cevap Karşılaştırma Örneklendirme</w:t>
            </w:r>
          </w:p>
        </w:tc>
        <w:tc>
          <w:tcPr>
            <w:vAlign w:val="center"/>
          </w:tcPr>
          <w:p>
            <w:r>
              <w:t>Arthur Hubscher Çağdaş Filozoflar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