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 KÜLTÜRÜ VE AHLAK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68"/>
        <w:gridCol w:w="1310"/>
        <w:gridCol w:w="2577"/>
        <w:gridCol w:w="3260"/>
        <w:gridCol w:w="404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Dünya ve Ahiret (18 Saat)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Varoluşun ve Hayatın Anlamı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11.1.1. Hayatı anlamlandırmada ahiret inancının önemini fark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1. Varoluşun ve Hayatın Anlamı</w:t>
            </w:r>
          </w:p>
        </w:tc>
        <w:tc>
          <w:tcPr>
            <w:vAlign w:val="center"/>
          </w:tcPr>
          <w:p>
            <w:r>
              <w:t>11.1.2. Dünya hayatı ile ahiret hayatı arasında ilişki kurar.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2. Ahiret Âlemi</w:t>
            </w:r>
          </w:p>
        </w:tc>
        <w:tc>
          <w:tcPr>
            <w:vAlign w:val="center"/>
          </w:tcPr>
          <w:p>
            <w:r>
              <w:t>11.1.3. Ahiret hayatının aşamalarını ayet ve hadislerle temellendirir.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2. Ahiret Âlemi</w:t>
            </w:r>
          </w:p>
        </w:tc>
        <w:tc>
          <w:tcPr>
            <w:vAlign w:val="center"/>
          </w:tcPr>
          <w:p>
            <w:r>
              <w:t>11.1.3. Ahiret hayatının aşamalarını ayet ve hadislerle temellendirir.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2. Ahiret Âlemi</w:t>
            </w:r>
          </w:p>
        </w:tc>
        <w:tc>
          <w:tcPr>
            <w:vAlign w:val="center"/>
          </w:tcPr>
          <w:p>
            <w:r>
              <w:t>11.1.3. Ahiret hayatının aşamalarını ayet ve hadislerle temellendirir.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2. Ahiret Âlemi</w:t>
            </w:r>
          </w:p>
        </w:tc>
        <w:tc>
          <w:tcPr>
            <w:vAlign w:val="center"/>
          </w:tcPr>
          <w:p>
            <w:r>
              <w:t>11.1.3. Ahiret hayatının aşamalarını ayet ve hadislerle temellendirir.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3. Ahirete Uğurlama</w:t>
            </w:r>
          </w:p>
        </w:tc>
        <w:tc>
          <w:tcPr>
            <w:vAlign w:val="center"/>
          </w:tcPr>
          <w:p>
            <w:r>
              <w:t>11.1.4. Cenaze uğurlama ile ilgili dinî uygulamaları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  <w:r>
              <w:t>1- Dünya ve Ahiret (18 Saat)</w:t>
            </w:r>
            <w:r>
              <w:t>1- Dünya ve Ahiret (18 Saat)</w:t>
            </w:r>
          </w:p>
        </w:tc>
        <w:tc>
          <w:tcPr>
            <w:vAlign w:val="center"/>
          </w:tcPr>
          <w:p>
            <w:r>
              <w:t>3. Ahirete Uğurlama</w:t>
            </w:r>
            <w:r>
              <w:t>3. Ahirete Uğurlama</w:t>
            </w:r>
            <w:r>
              <w:t>3. Ahirete Uğurlama</w:t>
            </w:r>
          </w:p>
        </w:tc>
        <w:tc>
          <w:tcPr>
            <w:vAlign w:val="center"/>
          </w:tcPr>
          <w:p>
            <w:r>
              <w:t>11.1.4. Cenaze uğurlama ile ilgili dinî uygulamaları örneklerle açıklar.</w:t>
            </w:r>
            <w:r>
              <w:t>11.1.4. Cenaze uğurlama ile ilgili dinî uygulamaları örneklerle açıklar.</w:t>
            </w:r>
            <w:r>
              <w:t>11.1.4. Cenaze uğurlama ile ilgili dinî uygulamaları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4. Kur’an’dan Mesajlar: Bakara Suresi 153-157. Ayetler 1. Dönem 1. Yazılı</w:t>
            </w:r>
          </w:p>
        </w:tc>
        <w:tc>
          <w:tcPr>
            <w:vAlign w:val="center"/>
          </w:tcPr>
          <w:p>
            <w:r>
              <w:t>11.1.5. Bakara suresi 153-157. ayetlerde verilen mesajları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1. Hz. Muhammed’in Şahsiyeti</w:t>
            </w:r>
          </w:p>
        </w:tc>
        <w:tc>
          <w:tcPr>
            <w:vAlign w:val="center"/>
          </w:tcPr>
          <w:p>
            <w:r>
              <w:t>11.2.1. Hz. Muhammed’in örnek şahsiyetini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1. Hz. Muhammed’in Şahsiyeti</w:t>
            </w:r>
          </w:p>
        </w:tc>
        <w:tc>
          <w:tcPr>
            <w:vAlign w:val="center"/>
          </w:tcPr>
          <w:p>
            <w:r>
              <w:t>11.2.1. Hz. Muhammed’in örnek şahsiyetini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2. Hz. Muhammed’in Peygamberlik Yönü</w:t>
            </w:r>
          </w:p>
        </w:tc>
        <w:tc>
          <w:tcPr>
            <w:vAlign w:val="center"/>
          </w:tcPr>
          <w:p>
            <w:r>
              <w:t>11.2.2. Hz. Muhammed’in peygamberlikle ilgili görevlerini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2. Hz. Muhammed’in Peygamberlik Yönü</w:t>
            </w:r>
          </w:p>
        </w:tc>
        <w:tc>
          <w:tcPr>
            <w:vAlign w:val="center"/>
          </w:tcPr>
          <w:p>
            <w:r>
              <w:t>11.2.2. Hz. Muhammed’in peygamberlikle ilgili görevlerini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3. Hz. Muhammed’e Bağlılık ve İtaat</w:t>
            </w:r>
          </w:p>
        </w:tc>
        <w:tc>
          <w:tcPr>
            <w:vAlign w:val="center"/>
          </w:tcPr>
          <w:p>
            <w:r>
              <w:t>11.2.3. Hz. Peygamber’e bağlılık ve itaati ayet ve hadislerden hareketle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3. Hz. Muhammed’e Bağlılık ve İtaat 1. Dönem 2. Yazılı</w:t>
            </w:r>
          </w:p>
        </w:tc>
        <w:tc>
          <w:tcPr>
            <w:vAlign w:val="center"/>
          </w:tcPr>
          <w:p>
            <w:r>
              <w:t>11.2.3. Hz. Peygamber’e bağlılık ve itaati ayet ve hadislerden hareketle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4. Kur’an’dan Mesajlar: Ahzâb Suresi 45-46. Ayetler</w:t>
            </w:r>
            <w:r>
              <w:t>4. Kur’an’dan Mesajlar: Ahzâb Suresi 45-46. Ayetler</w:t>
            </w:r>
          </w:p>
        </w:tc>
        <w:tc>
          <w:tcPr>
            <w:vAlign w:val="center"/>
          </w:tcPr>
          <w:p>
            <w:r>
              <w:t>11.2.4. Ahzâb suresi 45-46. ayetlerde verilen mesajları değerlendirir</w:t>
            </w:r>
            <w:r>
              <w:t>11.2.4. Ahzâb suresi 45-46. ayetlerde verilen mesajları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1. İslam’ın Aydınlık Yolu: Hidayet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2. Allah’ı Görüyormuşçasına Yaşamak: İhsan</w:t>
            </w:r>
            <w:r>
              <w:t>2. Allah’ı Görüyormuşçasına Yaşamak: İhsan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3. Allah İçin Samimiyet: İhlas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4. Allah’ın Emir ve Yasaklarına Riayet: Takva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5. Dosdoğru Yol: Sırat-ı Müstakim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6. Allah Yolunda Mücahede: Cihat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7. İyi, Doğru ve Güzel Davranış: Salih Amel</w:t>
            </w:r>
          </w:p>
        </w:tc>
        <w:tc>
          <w:tcPr>
            <w:vAlign w:val="center"/>
          </w:tcPr>
          <w:p>
            <w:r>
              <w:t>11.3.2. Kur’an’ı Kerim’de geçen kavramları tanımanın İslam’ı doğru anlamadaki önemini fark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8. Kur’an’dan Mesajlar: Kehf Suresi 107-110. Ayetler</w:t>
            </w:r>
          </w:p>
        </w:tc>
        <w:tc>
          <w:tcPr>
            <w:vAlign w:val="center"/>
          </w:tcPr>
          <w:p>
            <w:r>
              <w:t>11.3.3. Kehf suresi 107-110. ayetlerde verilen mesajları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1. İnançla İlgili Felsefi Yaklaşımlar</w:t>
            </w:r>
          </w:p>
        </w:tc>
        <w:tc>
          <w:tcPr>
            <w:vAlign w:val="center"/>
          </w:tcPr>
          <w:p>
            <w:r>
              <w:t>11.4.1. İnançla ilgili yaklaşımları tartışır.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1. İnançla İlgili Felsefi Yaklaşımlar 2. Dönem 1. Yazılı</w:t>
            </w:r>
          </w:p>
        </w:tc>
        <w:tc>
          <w:tcPr>
            <w:vAlign w:val="center"/>
          </w:tcPr>
          <w:p>
            <w:r>
              <w:t>11.4.1. İnançla ilgili yaklaşımları tartışır.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1. İnançla İlgili Felsefi Yaklaşımlar</w:t>
            </w:r>
          </w:p>
        </w:tc>
        <w:tc>
          <w:tcPr>
            <w:vAlign w:val="center"/>
          </w:tcPr>
          <w:p>
            <w:r>
              <w:t>11.4.1. İnançla ilgili yaklaşımları tartışır.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1. İnançla İlgili Felsefi Yaklaşımlar</w:t>
            </w:r>
          </w:p>
        </w:tc>
        <w:tc>
          <w:tcPr>
            <w:vAlign w:val="center"/>
          </w:tcPr>
          <w:p>
            <w:r>
              <w:t>11.4.1. İnançla ilgili yaklaşımları tartışır.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2. Yeni Dinî Hareketler</w:t>
            </w:r>
          </w:p>
        </w:tc>
        <w:tc>
          <w:tcPr>
            <w:vAlign w:val="center"/>
          </w:tcPr>
          <w:p>
            <w:r>
              <w:t>11.4.2. Yeni dinî akımların özelliklerini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3. Kur’an’dan Mesajlar: En’âm Suresi 59. Ayet ve Lokmân Suresi 27. Ayet’</w:t>
            </w:r>
          </w:p>
        </w:tc>
        <w:tc>
          <w:tcPr>
            <w:vAlign w:val="center"/>
          </w:tcPr>
          <w:p>
            <w:r>
              <w:t>11.4.3. En’âm suresi 59 ve Lokmân suresi 27. ayetlerde verilen mesajları değerlendirir.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1. Yahudilik</w:t>
            </w:r>
          </w:p>
        </w:tc>
        <w:tc>
          <w:tcPr>
            <w:vAlign w:val="center"/>
          </w:tcPr>
          <w:p>
            <w:r>
              <w:t>11.5.1. Yahudiliğin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1. Yahudilik</w:t>
            </w:r>
          </w:p>
        </w:tc>
        <w:tc>
          <w:tcPr>
            <w:vAlign w:val="center"/>
          </w:tcPr>
          <w:p>
            <w:r>
              <w:t>11.5.1. Yahudiliğin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1. Yahudilik</w:t>
            </w:r>
          </w:p>
        </w:tc>
        <w:tc>
          <w:tcPr>
            <w:vAlign w:val="center"/>
          </w:tcPr>
          <w:p>
            <w:r>
              <w:t>11.5.1. Yahudiliğin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2. Hıristiyanlık 2. Dönem 2. Yazılı</w:t>
            </w:r>
          </w:p>
        </w:tc>
        <w:tc>
          <w:tcPr>
            <w:vAlign w:val="center"/>
          </w:tcPr>
          <w:p>
            <w:r>
              <w:t>11.5.2. Hıristiyanlığın doğuşunu ve gelişim sürecini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2. Hıristiyanlık</w:t>
            </w:r>
          </w:p>
        </w:tc>
        <w:tc>
          <w:tcPr>
            <w:vAlign w:val="center"/>
          </w:tcPr>
          <w:p>
            <w:r>
              <w:t>11.5.2. Hıristiyanlığın doğuşunu ve gelişim sürecini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2. Hıristiyanlık</w:t>
            </w:r>
          </w:p>
        </w:tc>
        <w:tc>
          <w:tcPr>
            <w:vAlign w:val="center"/>
          </w:tcPr>
          <w:p>
            <w:r>
              <w:t>11.5.2. Hıristiyanlığın doğuşunu ve gelişim sürecini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2. Hıristiyanlık</w:t>
            </w:r>
          </w:p>
        </w:tc>
        <w:tc>
          <w:tcPr>
            <w:vAlign w:val="center"/>
          </w:tcPr>
          <w:p>
            <w:r>
              <w:t>11.5.2. Hıristiyanlığın doğuşunu ve gelişim sürecini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