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SERBEST ETKİNLİKLER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450"/>
        <w:gridCol w:w="292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Seviyelerine uygun harf bulmacalarını çözebilmekten zevk alabilme Güzel konuşma ve yazma alışkanlığı kazanabilme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Ders içi ve ders dışı fiziksel etkinliklere katılmaya istek duyar. Dinlediklerini, izlediklerini, okuduklarını doğru anlayabilme ve yorumlayabilme;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şiirleri doğal bir sesle okuyabilme. Yaşadığı bir olayı güçlük çekmeden sözcükleri yerinde kullanarak anlatabilme.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Mutluluk, üzüntü, sevinç, öfke, tiksinme, korku duygularını ifade eder. Birlikte şarkı söyleyebilme, şarkı söylemeye istekli olabilme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karşılıklı konuşmalar yapabilme. Düzeylerine uygun konuşmaları dinleme, olay, film vb. izleyebilme,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 karşısında işitilebilecek anlaşılabilecek şekilde konuşabilme Seviyelerine uygun şiirleri doğal bir sesle okuyabilme.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Ders içi ve ders dışı fiziksel etkinliklere katılmaya istek duyar. Resimleri olayların oluş sırısana göre sıraya koyabilme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Çizgi bulmacaları yaparak araştırma ve düşünme alışkanlığı kazanabilme El becerilerini geliştirmek.</w:t>
            </w:r>
            <w:r>
              <w:t>Çizgi bulmacaları yaparak araştırma ve düşünme alışkanlığı kazanabilme El becerilerini geliştirmek.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Düzeylerine uygun konuşmaları dinleme, olay, film vb. izleyebilme, Sesli ve sessiz okuyabilme;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Monolog söyleyebilme Birlikte şarkı söyleyebilme, şarkı söylemeye istekli olabilme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Boş zamanlarını eğitici oyunlar oynayarak değerlendirebilme Seviyelerine uygun şiirleri doğal bir sesle okuyabilme.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masalları olayların sırasını bozmadan anlatabilme Sınıfta ya da bir topluluk önünde işitilebilecek, anlaşılabilecek biçimde güçlük çekmeden, kelimeleri yerli yerinde kullanarak konuşabilme.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Ders içi ve ders dışı fiziksel etkinliklere katılmaya istek duyar. Basit hareketleri içeren oyunlar oynayabilme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Resimleri olayların oluş sırasına göre sıraya koyabilme Seviyelerine uygun harf bulmacaları çözerek sözcük dağarcığını geliştirebilme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şiirleri doğal bir sesle okuyabilme. Seviyelerine uygun masalları olayların sırasını bozmadan anlatabilme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Boş zamanlarını eğitici oyunlar oynayarak değerlendirebilme Yakın çevresi ile ilgili gözlemlerine düşüncelerini katarak iki boyutlu çalışmaları aktarabilme.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Sesli ve sessiz okuyabilme; Birlikte çalışabilme, el becerilerini geliştirebilmek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şiirleri doğal bir sesle okuyabilme. Seviyelerine uygun harf bulmacaları çözerek sözcük dağarcığını geliştirebilme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Boş zamanlarını eğitici oyunlar oynayarak değerlendirebilme Birlikte şarkı söyleyebilme, şarkı söylemeye istekli olabilme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 ya da resimleri ifade ettiklerini duygu ve düşüncelere göre sınıflandırır. Kısa bir masalı, bir öyküyü anlatabilmek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Boş zamanlarını eğitici oyunlar oynayarak değerlendirebilme Seviyelerine uygun masalları olayların sırasını bozmadan anlatabilme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Yaşadığı bir olayı güçlük çekmeden sözcükleri yerinde kullanarak anlatabilme. Dostça oynama ve yarışma yapabilme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 karşısında doğal sesle konuşabilme alışkanlığını kazanabilme Şiir okumaya istekli olma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Topluluk karşısında konuşabilme. Sesli ve sessiz okuyabilme;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Kâğıt işleri yaparak yaratıcılık ve yapıcılık yönlerini geliştirebilme El işi çalışmalarıyla yapıcılık ve yaratıcılık yönlerini geliştirebilme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Seviyelerine uygun şiirleri doğal bir sesle okuyabilme. Sayışma söyleyebilme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Ders içi ve ders dışı fiziksel etkinliklere katılmaya istek duyar. Birlikte şarkı söyleyebilme, şarkı söylemeye istekli olabilme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Düzeylerine uygun konuşmaları dinleme, olay, film vb. izleyebilme, Sesli ve sessiz okuyabilme;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Yaşadığı bir olayı güçlük çekmeden sözcükleri yerinde kullanarak anlatabilme. Yakın çevresi ile ilgili gözlemlerine düşüncelerini katarak iki boyutlu çalışmaları aktarabilme.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Sesli ve sessiz okuyabilme; Seviyelerine uygun harf bulmacaları çözerek sözcük dağarcığını geliştirebilme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Dinlediklerini, izlediklerini, okuduklarını doğru anlayabilme ve yorumlayabilme; Seviyelerine uygun masalları olayların sırasını bozmadan anlatabilme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Boş zamanlarını eğitici oyunlar oynayarak değerlendirebilme Seviyelerine uygun masalları olayların sırasını bozmadan anlatabilme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Düzeylerine uygun konuşmaları dinleme, olay, film vb. izleyebilme, Dinlediklerini, izlediklerini, okuduklarını doğru anlayabilme ve yorumlayabilme;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Fıkra Anlatma Mutluluk, üzüntü, sevinç, öfke, tiksinme, korku duygularını ifade eder. Duyguların iletişimdeki önemini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Sayışma söyleyebilme Sesli ve sessiz okuyabilme;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Fıkra Anlatma Mutluluk, üzüntü, sevinç, öfke, tiksinme, korku duygularını ifade eder. Duyguların iletişimdeki önemini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Fıkra Anlatma Mutluluk, üzüntü, sevinç, öfke, tiksinme, korku duygularını ifade eder. Duyguların iletişimdeki önemini fark eder.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