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BİLGİSAYAR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66"/>
        <w:gridCol w:w="3350"/>
        <w:gridCol w:w="1665"/>
        <w:gridCol w:w="1977"/>
        <w:gridCol w:w="233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MESLEKİ BİLGİSAYAR (40/32)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Bilgisayarın Yapısını kavrayabilecektir.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Bilgisayarın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Merkezli Eğitim Uygulama Modeli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İşletim Sisteminde Masaüstün önemini kavrar İlgili uygulamaları yapar.</w:t>
            </w:r>
          </w:p>
        </w:tc>
        <w:tc>
          <w:tcPr>
            <w:vAlign w:val="center"/>
          </w:tcPr>
          <w:p>
            <w:r>
              <w:t>İşletim Sisteminde Masaüstü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İşletim Sisteminin önemini bilir ve kullanır.</w:t>
            </w:r>
          </w:p>
        </w:tc>
        <w:tc>
          <w:tcPr>
            <w:vAlign w:val="center"/>
          </w:tcPr>
          <w:p>
            <w:r>
              <w:t>İşletim Sisteminin Kullanılması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Dosyalama yapabikecektir.</w:t>
            </w:r>
          </w:p>
        </w:tc>
        <w:tc>
          <w:tcPr>
            <w:vAlign w:val="center"/>
          </w:tcPr>
          <w:p>
            <w:r>
              <w:t>Kelime İşlemci Programında Dosyalama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Belge Hazırlama işlemini yapabilecektir.</w:t>
            </w:r>
          </w:p>
        </w:tc>
        <w:tc>
          <w:tcPr>
            <w:vAlign w:val="center"/>
          </w:tcPr>
          <w:p>
            <w:r>
              <w:t>Kelime İşlemci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Belge Hazırlama işlemini yapabilecektir.</w:t>
            </w:r>
          </w:p>
        </w:tc>
        <w:tc>
          <w:tcPr>
            <w:vAlign w:val="center"/>
          </w:tcPr>
          <w:p>
            <w:r>
              <w:t>Kelime İşlemci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Belge Hazırlama kısmını öğrenciye uygulamalı olarak öğretmek</w:t>
            </w:r>
          </w:p>
        </w:tc>
        <w:tc>
          <w:tcPr>
            <w:vAlign w:val="center"/>
          </w:tcPr>
          <w:p>
            <w:r>
              <w:t>Kelime İşlemci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Biçimlendirme uygun şekilde biçimlendirme yapabilecektir.</w:t>
            </w:r>
            <w:r>
              <w:t>Kelime İşlemci Programında Biçimlendirme uygun şekilde biçimlendirme yapabilecektir.</w:t>
            </w:r>
          </w:p>
        </w:tc>
        <w:tc>
          <w:tcPr>
            <w:vAlign w:val="center"/>
          </w:tcPr>
          <w:p>
            <w:r>
              <w:t>Kelime İşlemci Programında Biçimlendirme</w:t>
            </w:r>
            <w:r>
              <w:t>Kelime İşlemci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Bilgi ve Becerilerin Ölçülmesi</w:t>
            </w:r>
          </w:p>
        </w:tc>
        <w:tc>
          <w:tcPr>
            <w:vAlign w:val="center"/>
          </w:tcPr>
          <w:p>
            <w:r>
              <w:t>1.Dönem 1.Yazılı</w:t>
            </w:r>
          </w:p>
        </w:tc>
        <w:tc>
          <w:tcPr>
            <w:vAlign w:val="center"/>
          </w:tcPr>
          <w:p>
            <w:r>
              <w:t>Soru-Cevap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Biçimlendirme uygun şekilde biçimlendirme yapabilecektir.</w:t>
            </w:r>
          </w:p>
        </w:tc>
        <w:tc>
          <w:tcPr>
            <w:vAlign w:val="center"/>
          </w:tcPr>
          <w:p>
            <w:r>
              <w:t>Kelime İşlemci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Görünüm Ayarları ve Yazdırma İşlemlerini kavrayabilecektir.</w:t>
            </w:r>
          </w:p>
        </w:tc>
        <w:tc>
          <w:tcPr>
            <w:vAlign w:val="center"/>
          </w:tcPr>
          <w:p>
            <w:r>
              <w:t>Kelime İşlemci Programında Görünüm Ayarları ve Yazdırma İşlemleri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Tablo Oluşturma işemini yapabilecektir.</w:t>
            </w:r>
          </w:p>
        </w:tc>
        <w:tc>
          <w:tcPr>
            <w:vAlign w:val="center"/>
          </w:tcPr>
          <w:p>
            <w:r>
              <w:t>Kelime İşlemci Programında Tablo Oluşturma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Kelime İşlemci Programında Tablo Oluşturma işemini yapabilecektir.</w:t>
            </w:r>
          </w:p>
        </w:tc>
        <w:tc>
          <w:tcPr>
            <w:vAlign w:val="center"/>
          </w:tcPr>
          <w:p>
            <w:r>
              <w:t>Kelime İşlemci Programında Tablo İşlemleri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İnternet Tarayıcı Programlarını tanır ve kullanır.</w:t>
            </w:r>
          </w:p>
        </w:tc>
        <w:tc>
          <w:tcPr>
            <w:vAlign w:val="center"/>
          </w:tcPr>
          <w:p>
            <w:r>
              <w:t>İnternet Tarayıcı Programları ve Kullanımı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Hedef : Bilgi ve Becerilerin ölçülmesi</w:t>
            </w:r>
          </w:p>
        </w:tc>
        <w:tc>
          <w:tcPr>
            <w:vAlign w:val="center"/>
          </w:tcPr>
          <w:p>
            <w:r>
              <w:t>1.Dönem 2.Yazılı</w:t>
            </w:r>
          </w:p>
        </w:tc>
        <w:tc>
          <w:tcPr>
            <w:vAlign w:val="center"/>
          </w:tcPr>
          <w:p>
            <w:r>
              <w:t>Soru-Cevap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İnternet Tarayıcı Programlarını tanır ve kullanır.</w:t>
            </w:r>
          </w:p>
        </w:tc>
        <w:tc>
          <w:tcPr>
            <w:vAlign w:val="center"/>
          </w:tcPr>
          <w:p>
            <w:r>
              <w:t>İnternet Tarayıcı Programları ve Kullanımı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Posta Alıp Verme işlemlerini yapabilecektir.</w:t>
            </w:r>
          </w:p>
        </w:tc>
        <w:tc>
          <w:tcPr>
            <w:vAlign w:val="center"/>
          </w:tcPr>
          <w:p>
            <w:r>
              <w:t>Elektronik Posta Alıp Verme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Posta Alıp Verme işlemlerini yapabilecektir.</w:t>
            </w:r>
          </w:p>
        </w:tc>
        <w:tc>
          <w:tcPr>
            <w:vAlign w:val="center"/>
          </w:tcPr>
          <w:p>
            <w:r>
              <w:t>Elektronik Posta Alıp Verme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Sistem ayarlarını yapabilecektir.</w:t>
            </w:r>
          </w:p>
        </w:tc>
        <w:tc>
          <w:tcPr>
            <w:vAlign w:val="center"/>
          </w:tcPr>
          <w:p>
            <w:r>
              <w:t>Sistem Ayarları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Sistem ayarlarını yapabilecektir.</w:t>
            </w:r>
          </w:p>
        </w:tc>
        <w:tc>
          <w:tcPr>
            <w:vAlign w:val="center"/>
          </w:tcPr>
          <w:p>
            <w:r>
              <w:t>Sistem Ayarları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dosyalama işlemini geçekleştirebilecektir.</w:t>
            </w:r>
          </w:p>
        </w:tc>
        <w:tc>
          <w:tcPr>
            <w:vAlign w:val="center"/>
          </w:tcPr>
          <w:p>
            <w:r>
              <w:t>Elektronik Tablolama Programında Dosyalama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dosyalama işlemini geçekleştirebilecektir.</w:t>
            </w:r>
          </w:p>
        </w:tc>
        <w:tc>
          <w:tcPr>
            <w:vAlign w:val="center"/>
          </w:tcPr>
          <w:p>
            <w:r>
              <w:t>Elektronik Tablolama Programında Dosyalama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formata uygun belege hazırlayabilecektir.</w:t>
            </w:r>
          </w:p>
        </w:tc>
        <w:tc>
          <w:tcPr>
            <w:vAlign w:val="center"/>
          </w:tcPr>
          <w:p>
            <w:r>
              <w:t>Elektronik Tablolama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formata uygun belege hazırlayabilecektir.</w:t>
            </w:r>
          </w:p>
        </w:tc>
        <w:tc>
          <w:tcPr>
            <w:vAlign w:val="center"/>
          </w:tcPr>
          <w:p>
            <w:r>
              <w:t>Elektronik Tablolama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formata uygun belege hazırlayabilecektir.</w:t>
            </w:r>
          </w:p>
        </w:tc>
        <w:tc>
          <w:tcPr>
            <w:vAlign w:val="center"/>
          </w:tcPr>
          <w:p>
            <w:r>
              <w:t>Elektronik Tablolama Programında Belge Hazırlama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öngörülen biçimlendirmeleri yapabilecektir.</w:t>
            </w:r>
          </w:p>
        </w:tc>
        <w:tc>
          <w:tcPr>
            <w:vAlign w:val="center"/>
          </w:tcPr>
          <w:p>
            <w:r>
              <w:t>Elektronik Tablolama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öngörülen biçimlendirmeleri yapabilecektir.</w:t>
            </w:r>
          </w:p>
        </w:tc>
        <w:tc>
          <w:tcPr>
            <w:vAlign w:val="center"/>
          </w:tcPr>
          <w:p>
            <w:r>
              <w:t>Elektronik Tablolama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Bilgi ve Becerilerin Ölçülmesi</w:t>
            </w:r>
          </w:p>
        </w:tc>
        <w:tc>
          <w:tcPr>
            <w:vAlign w:val="center"/>
          </w:tcPr>
          <w:p>
            <w:r>
              <w:t>2.Dönem 1.yazılı Yoklama</w:t>
            </w:r>
          </w:p>
        </w:tc>
        <w:tc>
          <w:tcPr>
            <w:vAlign w:val="center"/>
          </w:tcPr>
          <w:p>
            <w:r>
              <w:t>Soru-Cevap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öngörülen biçimlendirmeleri yapabilecektir.</w:t>
            </w:r>
          </w:p>
        </w:tc>
        <w:tc>
          <w:tcPr>
            <w:vAlign w:val="center"/>
          </w:tcPr>
          <w:p>
            <w:r>
              <w:t>Elektronik Tablolama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görünüm ayarlarını yapabilecek ve yazdırma işlemini gerçekleştirebilecektir.</w:t>
            </w:r>
          </w:p>
        </w:tc>
        <w:tc>
          <w:tcPr>
            <w:vAlign w:val="center"/>
          </w:tcPr>
          <w:p>
            <w:r>
              <w:t>Elektronik Tablolama Programında Görünüm Ayarları ve Yazd. İşlem.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görünüm ayarlarını yapabilecek ve yazdırma işlemini gerçekleştirebilecektir.</w:t>
            </w:r>
          </w:p>
        </w:tc>
        <w:tc>
          <w:tcPr>
            <w:vAlign w:val="center"/>
          </w:tcPr>
          <w:p>
            <w:r>
              <w:t>Elektronik Tablolama Programında Görünüm Ayarları ve Yazd. İşlem.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Veri İşlemlerinin önemini kavrar ve uygular.</w:t>
            </w:r>
          </w:p>
        </w:tc>
        <w:tc>
          <w:tcPr>
            <w:vAlign w:val="center"/>
          </w:tcPr>
          <w:p>
            <w:r>
              <w:t>Elektronik Tablolama Programında Veri İşlemleri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Veri İşlemleri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öngörülen biçimlendirmeleri yapabilecektir.</w:t>
            </w:r>
          </w:p>
        </w:tc>
        <w:tc>
          <w:tcPr>
            <w:vAlign w:val="center"/>
          </w:tcPr>
          <w:p>
            <w:r>
              <w:t>Elektronik Tablolama Programında Biçimlendirme</w:t>
            </w:r>
          </w:p>
        </w:tc>
        <w:tc>
          <w:tcPr>
            <w:vAlign w:val="center"/>
          </w:tcPr>
          <w:p>
            <w:r>
              <w:t>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Bilgi ve Becerilerin Ölçülmesi</w:t>
            </w:r>
          </w:p>
        </w:tc>
        <w:tc>
          <w:tcPr>
            <w:vAlign w:val="center"/>
          </w:tcPr>
          <w:p>
            <w:r>
              <w:t>2.Dönem 2.yazılı Yoklama</w:t>
            </w:r>
          </w:p>
        </w:tc>
        <w:tc>
          <w:tcPr>
            <w:vAlign w:val="center"/>
          </w:tcPr>
          <w:p>
            <w:r>
              <w:t>Soru-Cevap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Veri İşlemleri. İnternete kısa yoldan bilgiye ulaşabilecektir.</w:t>
            </w:r>
          </w:p>
        </w:tc>
        <w:tc>
          <w:tcPr>
            <w:vAlign w:val="center"/>
          </w:tcPr>
          <w:p>
            <w:r>
              <w:t>Öğrenci Merkezli Eğitim Uygulama Modeli--İnternetten Bilgiye Ulaşma</w:t>
            </w:r>
          </w:p>
        </w:tc>
        <w:tc>
          <w:tcPr>
            <w:vAlign w:val="center"/>
          </w:tcPr>
          <w:p>
            <w:r>
              <w:t>Modül Notları Teknolojik Öğretim Materyalleri -bilgisayar lab.Öğrenci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MESLEKİ BİLGİSAYAR (40/32)</w:t>
            </w:r>
          </w:p>
        </w:tc>
        <w:tc>
          <w:tcPr>
            <w:vAlign w:val="center"/>
          </w:tcPr>
          <w:p>
            <w:r>
              <w:t>Elektronik Tablolama Programında Veri İşlemleri. İnternete kısa yoldan bilgiye ulaşabilecektir.</w:t>
            </w:r>
          </w:p>
        </w:tc>
        <w:tc>
          <w:tcPr>
            <w:vAlign w:val="center"/>
          </w:tcPr>
          <w:p>
            <w:r>
              <w:t>Öğrenci Merkezli Eğitim Uygulama Modeli--İnternetten Bilgiye Ulaşma</w:t>
            </w:r>
          </w:p>
        </w:tc>
        <w:tc>
          <w:tcPr>
            <w:vAlign w:val="center"/>
          </w:tcPr>
          <w:p>
            <w:r>
              <w:t>Modül Notları Teknolojik Öğretim Materyalleri -bilgisayar lab.Öğrenci Merkezli Eğitim Uygulama Modeli</w:t>
            </w:r>
          </w:p>
        </w:tc>
        <w:tc>
          <w:tcPr>
            <w:vAlign w:val="center"/>
          </w:tcPr>
          <w:p>
            <w:r>
              <w:t>Modül Notları Teknolojik Öğretim Materyalleri -bilgisayar lab.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