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DRAMA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71"/>
        <w:gridCol w:w="959"/>
        <w:gridCol w:w="5636"/>
        <w:gridCol w:w="4794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ÜNİTE 1: İLK KARŞILAŞMA VE GRUP DİNAMİĞİ OLUŞTURMA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Grup üyelerini tanır.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[!] Isınma oyun ve alıştırmaları seçilen konuya ön hazırlık niteliğinde belirlenir. [!] İkili ya da grup çalışmalarında farklı kişilerin bir araya gelmesi sağlanır. (2. kazanım) [!] Grup dinamiğinin oluşmasında, grubun ortak hareket edebilmesi önemlidir. (3, 5 ve 6. kazanım) [!] Eş zamanlı alıştırmalar grup dinamiğinin olumlu gelişimini sağlar. Bu çalışmalarda yönergeler net verilir (4, 5 ve 6. kazanım).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1: İLK KARŞILAŞMA VE GRUP DİNAMİĞİ OLUŞTURMA</w:t>
            </w:r>
          </w:p>
        </w:tc>
        <w:tc>
          <w:tcPr>
            <w:vAlign w:val="center"/>
          </w:tcPr>
          <w:p>
            <w:r>
              <w:t>2. Her bireyin farklılıklarını ve benzerliklerini belirler.</w:t>
            </w:r>
          </w:p>
        </w:tc>
        <w:tc>
          <w:tcPr>
            <w:vAlign w:val="center"/>
          </w:tcPr>
          <w:p>
            <w:r>
              <w:t>[!] Öykü oluştururken öğrenciler bir önceki fikri dinler ve geliştirir. Grubun ortak anlamlı öykü oluşturamadığı durumda çalışma tekrarlanır (7. kazanım). [!] Bu ünite ile öğrencilerin sevgi, saygı, paylaşımcılık, öz bilinç ve öz güven değerlerine ulaşması beklenir. [!] Bu ünitenin sonunda öğrencilerin, bedenini kullanabilme, bağımsız düşünebilme, drama tekniklerini kullanabilme ve grup ile çalışabilme becerilerini kazanması beklenir.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1: İLK KARŞILAŞMA VE GRUP DİNAMİĞİ OLUŞTURMA</w:t>
            </w:r>
          </w:p>
        </w:tc>
        <w:tc>
          <w:tcPr>
            <w:vAlign w:val="center"/>
          </w:tcPr>
          <w:p>
            <w:r>
              <w:t>3. Grupla eş güdüm içinde hareket eder.</w:t>
            </w:r>
          </w:p>
        </w:tc>
        <w:tc>
          <w:tcPr>
            <w:vAlign w:val="center"/>
          </w:tcPr>
          <w:p>
            <w:r>
              <w:t>[!] Isınma oyun ve alıştırmaları seçilen konuya ön hazırlık niteliğinde belirlenir. [!] İkili ya da grup çalışmalarında farklı kişilerin bir araya gelmesi sağlanır. (2. kazanım) [!] Grup dinamiğinin oluşmasında, grubun ortak hareket edebilmesi önemlidir. (3, 5 ve 6. kazanım)</w:t>
            </w:r>
          </w:p>
        </w:tc>
        <w:tc>
          <w:tcPr>
            <w:vAlign w:val="center"/>
          </w:tcPr>
          <w:p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1: İLK KARŞILAŞMA VE GRUP DİNAMİĞİ OLUŞTURMA</w:t>
            </w:r>
          </w:p>
        </w:tc>
        <w:tc>
          <w:tcPr>
            <w:vAlign w:val="center"/>
          </w:tcPr>
          <w:p>
            <w:r>
              <w:t>4. Grup yapısını keşfeder.</w:t>
            </w:r>
          </w:p>
        </w:tc>
        <w:tc>
          <w:tcPr>
            <w:vAlign w:val="center"/>
          </w:tcPr>
          <w:p>
            <w:r>
              <w:t>[!] Eş zamanlı alıştırmalar grup dinamiğinin olumlu gelişimini sağlar. Bu çalışmalarda yönergeler net verilir (4, 5 ve 6. kazanım). [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1: İLK KARŞILAŞMA VE GRUP DİNAMİĞİ OLUŞTURMA</w:t>
            </w:r>
          </w:p>
        </w:tc>
        <w:tc>
          <w:tcPr>
            <w:vAlign w:val="center"/>
          </w:tcPr>
          <w:p>
            <w:r>
              <w:t>5. Grup içinde kendini ifade eder.</w:t>
            </w:r>
          </w:p>
        </w:tc>
        <w:tc>
          <w:tcPr>
            <w:vAlign w:val="center"/>
          </w:tcPr>
          <w:p>
            <w:r>
              <w:t>!] Öykü oluştururken öğrenciler bir önceki fikri dinler ve geliştirir. Grubun ortak anlamlı öykü oluşturamadığı durumda çalışma tekrarlanır (7. kazanım). [!] Bu ünite ile öğrencilerin sevgi, saygı, paylaşımcılık, öz bilinç ve öz güven değerlerine ulaşması beklenir.</w:t>
            </w:r>
          </w:p>
        </w:tc>
        <w:tc>
          <w:tcPr>
            <w:vAlign w:val="center"/>
          </w:tcPr>
          <w:p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1: İLK KARŞILAŞMA VE GRUP DİNAMİĞİ OLUŞTURMA</w:t>
            </w:r>
          </w:p>
        </w:tc>
        <w:tc>
          <w:tcPr>
            <w:vAlign w:val="center"/>
          </w:tcPr>
          <w:p>
            <w:r>
              <w:t>6. Grupla çalışmada gönüllü olur.</w:t>
            </w:r>
          </w:p>
        </w:tc>
        <w:tc>
          <w:tcPr>
            <w:vAlign w:val="center"/>
          </w:tcPr>
          <w:p>
            <w:r>
              <w:t>[!] Bu ünitenin sonunda öğrencilerin, bedenini kullanabilme, bağımsız düşünebilme, drama tekniklerini kullanabilme ve grup ile çalışabilme becerilerini kazanması beklenir.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1: İLK KARŞILAŞMA VE GRUP DİNAMİĞİ OLUŞTURMA</w:t>
            </w:r>
          </w:p>
        </w:tc>
        <w:tc>
          <w:tcPr>
            <w:vAlign w:val="center"/>
          </w:tcPr>
          <w:p>
            <w:r>
              <w:t>7. Grupla öykü oluşturur.</w:t>
            </w:r>
          </w:p>
        </w:tc>
        <w:tc>
          <w:tcPr>
            <w:vAlign w:val="center"/>
          </w:tcPr>
          <w:p>
            <w:r>
              <w:t>[!] Isınma oyun ve alıştırmaları seçilen konuya ön hazırlık niteliğinde belirlenir. [!] İkili ya da grup çalışmalarında farklı kişilerin bir araya gelmesi sağlanır. (2. kazanım)</w:t>
            </w:r>
          </w:p>
        </w:tc>
        <w:tc>
          <w:tcPr>
            <w:vAlign w:val="center"/>
          </w:tcPr>
          <w:p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2: İLETİŞİM OYUN VE ALIŞTIRMALARI</w:t>
            </w:r>
            <w:r>
              <w:t>ÜNİTE 2: İLETİŞİM OYUN VE ALIŞTIRMALARI</w:t>
            </w:r>
          </w:p>
        </w:tc>
        <w:tc>
          <w:tcPr>
            <w:vAlign w:val="center"/>
          </w:tcPr>
          <w:p>
            <w:r>
              <w:t>1. İkili iletişimde kendisini ifade eder.</w:t>
            </w:r>
            <w:r>
              <w:t>1. İkili iletişimde kendisini ifade eder.</w:t>
            </w:r>
          </w:p>
        </w:tc>
        <w:tc>
          <w:tcPr>
            <w:vAlign w:val="center"/>
          </w:tcPr>
          <w:p>
            <w:r>
              <w:t>[!] Grup dinamiğinin oluşmasında, grubun ortak hareket edebilmesi önemlidir. (3, 5 ve 6. kazanım) [!] Eş zamanlı alıştırmalar grup dinamiğinin olumlu gelişimini sağlar. Bu çalışmalarda yönergeler net verilir (4, 5 ve 6. kazanım).</w:t>
            </w:r>
            <w:r>
              <w:t>[!] Grup dinamiğinin oluşmasında, grubun ortak hareket edebilmesi önemlidir. (3, 5 ve 6. kazanım) [!] Eş zamanlı alıştırmalar grup dinamiğinin olumlu gelişimini sağlar. Bu çalışmalarda yönergeler net verilir (4, 5 ve 6. kazanım).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2: İLETİŞİM OYUN VE ALIŞTIRMALARI</w:t>
            </w:r>
            <w:r>
              <w:t>ÜNİTE 2: İLETİŞİM OYUN VE ALIŞTIRMALARI</w:t>
            </w:r>
          </w:p>
        </w:tc>
        <w:tc>
          <w:tcPr>
            <w:vAlign w:val="center"/>
          </w:tcPr>
          <w:p>
            <w:r>
              <w:t>2. Farklı sosyal rollerin dil ve tavrını kullanır.</w:t>
            </w:r>
            <w:r>
              <w:t>2. Farklı sosyal rollerin dil ve tavrını kullanır.</w:t>
            </w:r>
          </w:p>
        </w:tc>
        <w:tc>
          <w:tcPr>
            <w:vAlign w:val="center"/>
          </w:tcPr>
          <w:p>
            <w:r>
              <w:t>[!] Öykü oluştururken öğrenciler bir önceki fikri dinler ve geliştirir. Grubun ortak anlamlı öykü oluşturamadığı durumda çalışma tekrarlanır (7. kazanım).</w:t>
            </w:r>
            <w:r>
              <w:t>[!] Öykü oluştururken öğrenciler bir önceki fikri dinler ve geliştirir. Grubun ortak anlamlı öykü oluşturamadığı durumda çalışma tekrarlanır (7. kazanım).</w:t>
            </w:r>
          </w:p>
        </w:tc>
        <w:tc>
          <w:tcPr>
            <w:vAlign w:val="center"/>
          </w:tcPr>
          <w:p>
            <w:r>
              <w:t>Öğrenci, hazırlık aşamasında konuyu algılar, tanımlar, verileri toplar, geçici çözüm yolları geliştirir ve bunların mümkün olup olmadığını öğretmen gözetiminde test eder.</w:t>
            </w:r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2: İLETİŞİM OYUN VE ALIŞTIRMALARI</w:t>
            </w:r>
          </w:p>
        </w:tc>
        <w:tc>
          <w:tcPr>
            <w:vAlign w:val="center"/>
          </w:tcPr>
          <w:p>
            <w:r>
              <w:t>3. Diyalog içerisindeki çatışmayı çözümler.</w:t>
            </w:r>
          </w:p>
        </w:tc>
        <w:tc>
          <w:tcPr>
            <w:vAlign w:val="center"/>
          </w:tcPr>
          <w:p>
            <w:r>
              <w:t>[!] Bu ünite ile öğrencilerin sevgi, saygı, paylaşımcılık, öz bilinç ve öz güven değerlerine ulaşması beklenir. [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2: İLETİŞİM OYUN VE ALIŞTIRMALARI</w:t>
            </w:r>
          </w:p>
        </w:tc>
        <w:tc>
          <w:tcPr>
            <w:vAlign w:val="center"/>
          </w:tcPr>
          <w:p>
            <w:r>
              <w:t>4. Farklı bakış açılarını öğrenmekten zevk alır.</w:t>
            </w:r>
          </w:p>
        </w:tc>
        <w:tc>
          <w:tcPr>
            <w:vAlign w:val="center"/>
          </w:tcPr>
          <w:p>
            <w:r>
              <w:t>!] Bu ünitenin sonunda öğrencilerin, bedenini kullanabilme, bağımsız düşünebilme, drama tekniklerini kullanabilme ve grup ile çalışabilme becerilerini kazanması beklenir.</w:t>
            </w:r>
          </w:p>
        </w:tc>
        <w:tc>
          <w:tcPr>
            <w:vAlign w:val="center"/>
          </w:tcPr>
          <w:p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2: İLETİŞİM OYUN VE ALIŞTIRMALARI</w:t>
            </w:r>
          </w:p>
        </w:tc>
        <w:tc>
          <w:tcPr>
            <w:vAlign w:val="center"/>
          </w:tcPr>
          <w:p>
            <w:r>
              <w:t>5. Grupla birlikte diyalog alıştırması yapar.</w:t>
            </w:r>
          </w:p>
        </w:tc>
        <w:tc>
          <w:tcPr>
            <w:vAlign w:val="center"/>
          </w:tcPr>
          <w:p>
            <w:r>
              <w:t>[!] Isınma oyun ve alıştırmaları seçilen konuya ön hazırlık niteliğinde belirlenir. [!] İkili ya da grup çalışmalarında farklı kişilerin bir araya gelmesi sağlanır. (2. kazanım) [!] Grup dinamiğinin oluşmasında, grubun ortak hareket edebilmesi önemlidir. (3, 5 ve 6. kazanım) [!] Eş zamanlı alıştırmalar grup dinamiğinin olumlu gelişimini sağlar. Bu çalışmalarda yönergeler net verilir (4, 5 ve 6. kazanım). [!] Öykü oluştururken öğrenciler bir önceki fikri dinler ve geliştirir. Grubun ortak anlamlı öykü oluşturamadığı durumda çalışma tekrarlanır (7. kazanım). [!] Bu ünite ile öğrencilerin sevgi, saygı, paylaşımcılık, öz bilinç ve öz güven değerlerine ulaşması beklenir. [!] Bu ünitenin sonunda öğrencilerin, bedenini kullanabilme, bağımsız düşünebilme, drama tekniklerini kullanabilme ve grup ile çalışabilme becerilerini kazanması beklenir.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3: ROL OYUNLARI</w:t>
            </w:r>
          </w:p>
        </w:tc>
        <w:tc>
          <w:tcPr>
            <w:vAlign w:val="center"/>
          </w:tcPr>
          <w:p>
            <w:r>
              <w:t>1. Zamana dayalı öykü kurgular ve doğaçlar.</w:t>
            </w:r>
          </w:p>
        </w:tc>
        <w:tc>
          <w:tcPr>
            <w:vAlign w:val="center"/>
          </w:tcPr>
          <w:p>
            <w:r>
              <w:t>[!] Rol oyunları doğaçlamanın ön hazırlığıdır. Başlangıçta planlı rol oyunları oynanır. [!] Zaman, mekân ve konu yönergeleri açık ve net verilir (1, 2 ve 3. kazanım). [!] Rol dağılımını öğrenciler kendi aralarında yapar (1, 2 ve 3. kazanım). [!] Öğretmen role hazırlık çalışmalarında, öğrencileri yaptıkları gözlemleri etkinliklerde kullanması için cesaretlendirir (1, 2 ve 3. kazanım).</w:t>
            </w:r>
          </w:p>
        </w:tc>
        <w:tc>
          <w:tcPr>
            <w:vAlign w:val="center"/>
          </w:tcPr>
          <w:p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3: ROL OYUNLARI</w:t>
            </w:r>
          </w:p>
        </w:tc>
        <w:tc>
          <w:tcPr>
            <w:vAlign w:val="center"/>
          </w:tcPr>
          <w:p>
            <w:r>
              <w:t>2. Zaman ve mekâna dayalı öykü kurgular ve doğaçlar.</w:t>
            </w:r>
          </w:p>
        </w:tc>
        <w:tc>
          <w:tcPr>
            <w:vAlign w:val="center"/>
          </w:tcPr>
          <w:p>
            <w:r>
              <w:t>[!] Grupların konuyu irdeleyip değerlendirmesi, belirlenen role hazırlanabilmesi için yeterli süre verilir (1, 2 ve 3. kazanım). [!] Kostüm ve dekor, role hazırlanmayı kolaylaştırır. Çalışma ortamında kostüm ve dekor için kullanılabilecek malzemeler bulundurulur (1 ve 4. kazanım).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3: ROL OYUNLARI</w:t>
            </w:r>
          </w:p>
        </w:tc>
        <w:tc>
          <w:tcPr>
            <w:vAlign w:val="center"/>
          </w:tcPr>
          <w:p>
            <w:r>
              <w:t>3. Zaman, mekân ve konuya dayalı öykü kurgular ve doğaçlar.</w:t>
            </w:r>
          </w:p>
        </w:tc>
        <w:tc>
          <w:tcPr>
            <w:vAlign w:val="center"/>
          </w:tcPr>
          <w:p>
            <w:r>
              <w:t>[!] Bu ünite ile öğrencilerin hoşgörü, duyarlılık, paylaşımcılık, öz yönetim ve estetik değerlerine ulaşması beklenir. [!] Bu ünitenin sonunda öğrencilerin, bedenini kullanabilme, drama tekniklerini kullanabilme ve empati kurma becerilerini kazanması beklenir.</w:t>
            </w:r>
          </w:p>
        </w:tc>
        <w:tc>
          <w:tcPr>
            <w:vAlign w:val="center"/>
          </w:tcPr>
          <w:p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3: ROL OYUNLARI</w:t>
            </w:r>
          </w:p>
        </w:tc>
        <w:tc>
          <w:tcPr>
            <w:vAlign w:val="center"/>
          </w:tcPr>
          <w:p>
            <w:r>
              <w:t>4. Kendisini başkasının yerine koyar.</w:t>
            </w:r>
          </w:p>
        </w:tc>
        <w:tc>
          <w:tcPr>
            <w:vAlign w:val="center"/>
          </w:tcPr>
          <w:p>
            <w:r>
              <w:t>[!] Rol oyunları doğaçlamanın ön hazırlığıdır. Başlangıçta planlı rol oyunları oynanır. [!] Zaman, mekân ve konu yönergeleri açık ve net verilir (1, 2 ve 3. kazanım). [!] Rol dağılımını öğrenciler kendi aralarında yapar (1, 2 ve 3. kazanım). [!] Öğretmen role hazırlık çalışmalarında, öğrencileri yaptıkları gözlemleri etkinliklerde kullanması için cesaretlendirir (1, 2 ve 3. kazanım). [!] Grupların konuyu irdeleyip değerlendirmesi, belirlenen role hazırlanabilmesi için yeterli süre verilir (1, 2 ve 3. kazanım). [!] Kostüm ve dekor, role hazırlanmayı kolaylaştırır. Çalışma ortamında kostüm ve dekor için kullanılabilecek malzemeler bulundurulur (1 ve 4. kazanım). [!] Bu ünite ile öğrencilerin hoşgörü, duyarlılık, paylaşımcılık, öz yönetim ve estetik değerlerine ulaşması beklenir. [!] Bu ünitenin sonunda öğrencilerin, bedenini kullanabilme, drama tekniklerini kullanabilme ve empati kurma becerilerini kazanması beklenir.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4: BEDENE DAYALI OYUN VE ALIŞTIRMALARI</w:t>
            </w:r>
          </w:p>
        </w:tc>
        <w:tc>
          <w:tcPr>
            <w:vAlign w:val="center"/>
          </w:tcPr>
          <w:p>
            <w:r>
              <w:t>1. Bedenini kullanarak yeni formlar oluşturur.</w:t>
            </w:r>
          </w:p>
        </w:tc>
        <w:tc>
          <w:tcPr>
            <w:vAlign w:val="center"/>
          </w:tcPr>
          <w:p>
            <w:r>
              <w:t>[!] Isınma aşamasında bedene dayalı oyun ve alıştırmalar kullanılır. Bütün öğrencilerin oyun ve alıştırmalara katılımı sağlanır. [!] Donuk imge ve duygu alıştırmalarında sözsüz iletişim kullanılır (1 ve 2. kazanım) [!] Bedene dayalı alıştırmalarda duyguya göre beden duruşu ifade edilir (2. kazanım). [!] Formdan geçiş alıştırmalarında beden formundan konuşmaya geçilir. Formdan algılananlar yorumlanır. Kişiler konu birliği oluşturur (3. kazanım).</w:t>
            </w:r>
          </w:p>
        </w:tc>
        <w:tc>
          <w:tcPr>
            <w:vAlign w:val="center"/>
          </w:tcPr>
          <w:p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4: BEDENE DAYALI OYUN VE ALIŞTIRMALARI</w:t>
            </w:r>
          </w:p>
        </w:tc>
        <w:tc>
          <w:tcPr>
            <w:vAlign w:val="center"/>
          </w:tcPr>
          <w:p>
            <w:r>
              <w:t>2. Duygularını bedenini kullanarak ifade eder.</w:t>
            </w:r>
          </w:p>
        </w:tc>
        <w:tc>
          <w:tcPr>
            <w:vAlign w:val="center"/>
          </w:tcPr>
          <w:p>
            <w:r>
              <w:t>[!] Bedenle yapılan oyun ve alıştırmalarda dengeyi sağlamak, bedeni kontrollü kullanmak gerekir. Alıştırmalar normal, hızlı ve yavaş tempoda yapılır (4. kazanım). [!] Öğretmen bedene dayalı alıştırmaları, anlam yükleme, öykü oluşturma ve oynamaya kadar ilerletir (4 ve 5. kazanım). [!] Bu ünite ile öğrencilerin hoşgörü, saygı, dayanışma, öz güven ve estetik değerlerine ulaşması beklenir. [!] Bu ünitenin sonunda öğrencilerin, bedenini kullanabilme, drama tekniklerini kullanabilme, imgelem geliştirme ve ifade etme, grup ile çalışabilme becerilerini kazanması beklenir.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4: BEDENE DAYALI OYUN VE ALIŞTIRMALARI</w:t>
            </w:r>
          </w:p>
        </w:tc>
        <w:tc>
          <w:tcPr>
            <w:vAlign w:val="center"/>
          </w:tcPr>
          <w:p>
            <w:r>
              <w:t>3. Farklı bedensel formları yorumlar ve oynar.</w:t>
            </w:r>
          </w:p>
        </w:tc>
        <w:tc>
          <w:tcPr>
            <w:vAlign w:val="center"/>
          </w:tcPr>
          <w:p>
            <w:r>
              <w:t>[!] Isınma aşamasında bedene dayalı oyun ve alıştırmalar kullanılır. Bütün öğrencilerin oyun ve alıştırmalara katılımı sağlanır. [!] Donuk imge ve duygu alıştırmalarında sözsüz iletişim kullanılır (1 ve 2. kazanım) [!] Bedene dayalı alıştırmalarda duyguya göre beden duruşu ifade edilir (2. kazanım).</w:t>
            </w:r>
          </w:p>
        </w:tc>
        <w:tc>
          <w:tcPr>
            <w:vAlign w:val="center"/>
          </w:tcPr>
          <w:p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4: BEDENE DAYALI OYUN VE ALIŞTIRMALARI</w:t>
            </w:r>
          </w:p>
        </w:tc>
        <w:tc>
          <w:tcPr>
            <w:vAlign w:val="center"/>
          </w:tcPr>
          <w:p>
            <w:r>
              <w:t>4. Bedeniyle yapabileceklerini keşfeder.</w:t>
            </w:r>
          </w:p>
        </w:tc>
        <w:tc>
          <w:tcPr>
            <w:vAlign w:val="center"/>
          </w:tcPr>
          <w:p>
            <w:r>
              <w:t>[!] Formdan geçiş alıştırmalarında beden formundan konuşmaya geçilir. Formdan algılananlar yorumlanır. Kişiler konu birliği oluşturur (3. kazanım). [!] Bedenle yapılan oyun ve alıştırmalarda dengeyi sağlamak, bedeni kontrollü kullanmak gerekir. Alıştırmalar normal, hızlı ve yavaş tempoda yapılır (4. kazanım). [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4: BEDENE DAYALI OYUN VE ALIŞTIRMALARI</w:t>
            </w:r>
          </w:p>
        </w:tc>
        <w:tc>
          <w:tcPr>
            <w:vAlign w:val="center"/>
          </w:tcPr>
          <w:p>
            <w:r>
              <w:t>5. Bir durumu, bir konuyu bedeniyle anlatır.</w:t>
            </w:r>
          </w:p>
        </w:tc>
        <w:tc>
          <w:tcPr>
            <w:vAlign w:val="center"/>
          </w:tcPr>
          <w:p>
            <w:r>
              <w:t>!] Öğretmen bedene dayalı alıştırmaları, anlam yükleme, öykü oluşturma ve oynamaya kadar ilerletir (4 ve 5. kazanım). [!] Bu ünite ile öğrencilerin hoşgörü, saygı, dayanışma, öz güven ve estetik değerlerine ulaşması beklenir. [!] Bu ünitenin sonunda öğrencilerin, bedenini kullanabilme, drama tekniklerini kullanabilme, imgelem geliştirme ve ifade etme, grup ile çalışabilme becerilerini kazanması beklenir.</w:t>
            </w:r>
          </w:p>
        </w:tc>
        <w:tc>
          <w:tcPr>
            <w:vAlign w:val="center"/>
          </w:tcPr>
          <w:p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5: RİTİM, SES VE DEVİNİM</w:t>
            </w:r>
          </w:p>
        </w:tc>
        <w:tc>
          <w:tcPr>
            <w:vAlign w:val="center"/>
          </w:tcPr>
          <w:p>
            <w:r>
              <w:t>1. Duyu organlarını kullanarak çevresindekileri tarif eder.</w:t>
            </w:r>
          </w:p>
        </w:tc>
        <w:tc>
          <w:tcPr>
            <w:vAlign w:val="center"/>
          </w:tcPr>
          <w:p>
            <w:r>
              <w:t>[!] Öğrencilerin zarar görmemesi için mekânın koşulları öğretmen tarafından önceden kontrol edilir. Yönergeler duyu organları ile ilgili verilir (1. kazanım).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5: RİTİM, SES VE DEVİNİM</w:t>
            </w:r>
          </w:p>
        </w:tc>
        <w:tc>
          <w:tcPr>
            <w:vAlign w:val="center"/>
          </w:tcPr>
          <w:p>
            <w:r>
              <w:t>2. Ritim alıştırmalarında hayatın içerisinde fark ettiği sesleri taklit eder.</w:t>
            </w:r>
          </w:p>
        </w:tc>
        <w:tc>
          <w:tcPr>
            <w:vAlign w:val="center"/>
          </w:tcPr>
          <w:p>
            <w:r>
              <w:t>[!] Ritim alıştırmalarında farklı malzemeler (farklı incelikte kâğıtlar, naylon poşetler, pet şişe, alüminyum folyo vb.) önceden öğretmen tarafından temin edilir (2. kazanım). [!] Ritim alıştırmalarında vuruşlar basitten karmaşığa doğru verilir (3. kazanım).</w:t>
            </w:r>
          </w:p>
        </w:tc>
        <w:tc>
          <w:tcPr>
            <w:vAlign w:val="center"/>
          </w:tcPr>
          <w:p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5: RİTİM, SES VE DEVİNİM</w:t>
            </w:r>
          </w:p>
        </w:tc>
        <w:tc>
          <w:tcPr>
            <w:vAlign w:val="center"/>
          </w:tcPr>
          <w:p>
            <w:r>
              <w:t>3. Bedenini kullanarak düzenli ritim vurur ve doğaçlar.</w:t>
            </w:r>
          </w:p>
        </w:tc>
        <w:tc>
          <w:tcPr>
            <w:vAlign w:val="center"/>
          </w:tcPr>
          <w:p>
            <w:r>
              <w:t>[!] Vurmalı çalgılar (çelik üçgen, ritim çubukları tumba, bendir, tef vb. ) önceden temin edilir (4. kazanım). [!] Her öğrencinin ritmi farklı ve diğerleriyle uyumlu olmalıdır. Eklenen sesler vokal, efekt vb. nitelikte olmalıdır (5. kazanım )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5: RİTİM, SES VE DEVİNİM</w:t>
            </w:r>
          </w:p>
        </w:tc>
        <w:tc>
          <w:tcPr>
            <w:vAlign w:val="center"/>
          </w:tcPr>
          <w:p>
            <w:r>
              <w:t>4. Vurmalı çalgı kullanarak düzenli ritim vurur ve doğaçlar.</w:t>
            </w:r>
          </w:p>
        </w:tc>
        <w:tc>
          <w:tcPr>
            <w:vAlign w:val="center"/>
          </w:tcPr>
          <w:p>
            <w:r>
              <w:t>[!] Gruplar kendi belirledikleri ritimden hareketle öykü kurgular (7. kazanım).</w:t>
            </w:r>
          </w:p>
        </w:tc>
        <w:tc>
          <w:tcPr>
            <w:vAlign w:val="center"/>
          </w:tcPr>
          <w:p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5: RİTİM, SES VE DEVİNİM</w:t>
            </w:r>
          </w:p>
        </w:tc>
        <w:tc>
          <w:tcPr>
            <w:vAlign w:val="center"/>
          </w:tcPr>
          <w:p>
            <w:r>
              <w:t>5. Doğaçladığı ritme uygun herhangi bir ses ekler.</w:t>
            </w:r>
          </w:p>
        </w:tc>
        <w:tc>
          <w:tcPr>
            <w:vAlign w:val="center"/>
          </w:tcPr>
          <w:p>
            <w:r>
              <w:t>[!] Bu ünite ile öğrencilerin sevgi, hoşgörü, duyarlılık, öz bilinç, öz yönetim ve estetik değerlerine ulaşması beklenir. [!] Bu ünitenin sonunda öğrencilerin, bedenini kullanabilme, drama tekniklerini kullanabilme, bağımsız düşünebilme ve grup ile çalışabilme becerilerini kazanması beklenir.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5: RİTİM, SES VE DEVİNİM</w:t>
            </w:r>
          </w:p>
        </w:tc>
        <w:tc>
          <w:tcPr>
            <w:vAlign w:val="center"/>
          </w:tcPr>
          <w:p>
            <w:r>
              <w:t>6. Ritme uygun devinir.</w:t>
            </w:r>
          </w:p>
        </w:tc>
        <w:tc>
          <w:tcPr>
            <w:vAlign w:val="center"/>
          </w:tcPr>
          <w:p>
            <w:r>
              <w:t>[!] Öğrencilerin zarar görmemesi için mekânın koşulları öğretmen tarafından önceden kontrol edilir. Yönergeler duyu organları ile ilgili verilir (1. kazanım). [!] Ritim alıştırmalarında farklı malzemeler (farklı incelikte kâğıtlar, naylon poşetler, pet şişe, alüminyum folyo vb.) önceden öğretmen tarafından temin edilir (2. kazanım). [!] Ritim alıştırmalarında vuruşlar basitten karmaşığa doğru verilir (3. kazanım). [!] Vurmalı çalgılar (çelik üçgen, ritim çubukları tumba, bendir, tef vb. ) önceden temin edilir (4. kazanım).</w:t>
            </w:r>
          </w:p>
        </w:tc>
        <w:tc>
          <w:tcPr>
            <w:vAlign w:val="center"/>
          </w:tcPr>
          <w:p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5: RİTİM, SES VE DEVİNİM</w:t>
            </w:r>
          </w:p>
        </w:tc>
        <w:tc>
          <w:tcPr>
            <w:vAlign w:val="center"/>
          </w:tcPr>
          <w:p>
            <w:r>
              <w:t>7. Ritimden hareketle öykü kurgular ve oynar.</w:t>
            </w:r>
          </w:p>
        </w:tc>
        <w:tc>
          <w:tcPr>
            <w:vAlign w:val="center"/>
          </w:tcPr>
          <w:p>
            <w:r>
              <w:t>[!] Her öğrencinin ritmi farklı ve diğerleriyle uyumlu olmalıdır. Eklenen sesler vokal, efekt vb. nitelikte olmalıdır (5. kazanım ) [!] Gruplar kendi belirledikleri ritimden hareketle öykü kurgular (7. kazanım). [!] Bu ünite ile öğrencilerin sevgi, hoşgörü, duyarlılık, öz bilinç, öz yönetim ve estetik değerlerine ulaşması beklenir. [!] Bu ünitenin sonunda öğrencilerin, bedenini kullanabilme, drama tekniklerini kullanabilme, bağımsız düşünebilme ve grup ile çalışabilme becerilerini kazanması beklenir.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6: MATERYAL OYUN VE ALIŞTIRMALARI</w:t>
            </w:r>
          </w:p>
        </w:tc>
        <w:tc>
          <w:tcPr>
            <w:vAlign w:val="center"/>
          </w:tcPr>
          <w:p>
            <w:r>
              <w:t>1. Günlük hayatta kullandığı nesneleri amacı dışında kullanır.</w:t>
            </w:r>
          </w:p>
        </w:tc>
        <w:tc>
          <w:tcPr>
            <w:vAlign w:val="center"/>
          </w:tcPr>
          <w:p>
            <w:r>
              <w:t>[!] Isınma aşamasında nesnelere dayalı oyun ve alıştırmalar tercih edilir (1. kazanım). [!] Günlük hayatımızda kullandığımız her türlü nesnenin kullanılması yeni fikirlerin gelişmesine yardım eder (1 ve 2. kazanım). [!] Bir önceki çalışmada öğrencilerden temiz ve kullanılabilir atık materyal getirmeleri istenir (2 ve 3. kazanım). [!] Figürlerin oynatılabilmesi için kukla sahnesi hazırlanır (4. kazanım). [!] Her öğrenci pastel boya kullanarak soyut resim yapar. Malzemeler önceden temin edilir(5. kazanım).</w:t>
            </w:r>
          </w:p>
        </w:tc>
        <w:tc>
          <w:tcPr>
            <w:vAlign w:val="center"/>
          </w:tcPr>
          <w:p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6: MATERYAL OYUN VE ALIŞTIRMALARI</w:t>
            </w:r>
          </w:p>
        </w:tc>
        <w:tc>
          <w:tcPr>
            <w:vAlign w:val="center"/>
          </w:tcPr>
          <w:p>
            <w:r>
              <w:t>2. Atık malzemeleri kullanarak üç boyutlu figür yapar.</w:t>
            </w:r>
          </w:p>
        </w:tc>
        <w:tc>
          <w:tcPr>
            <w:vAlign w:val="center"/>
          </w:tcPr>
          <w:p>
            <w:r>
              <w:t>[!] Tanınmış sanatçıların yaptığı soyut resimler veya çektiği fotoğraflar kullanılır (6. kazanım). [!] Seçilen edebî eserin çatışma unsuru olmalıdır (7. kazanım). [!] Her bir alan kendi başına çalışma konusu olarak belirlenip farklı tekniklerle çalışılır (6 ve 7. kazanım). Dil ve anlatım dersi ile ilişkilendirilir (7. kazanım). [!] Bu ünite ile öğrencilerin sevgi, hoşgörü, duyarlılık, öz bilinç, öz yönetim ve estetik değerlerine ulaşması beklenir. [!] Bu ünitenin sonunda öğrencilerin, empati kurma, bedenini kullanabilme, drama tekniklerini kullanabilme, imgelem geliştirme, bağımsız düşünebilme ve grup ile çalışabilme becerilerini kazanması beklenir.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6: MATERYAL OYUN VE ALIŞTIRMALARI</w:t>
            </w:r>
          </w:p>
        </w:tc>
        <w:tc>
          <w:tcPr>
            <w:vAlign w:val="center"/>
          </w:tcPr>
          <w:p>
            <w:r>
              <w:t>3. Yapılan figürlerden yola çıkarak öykü kurgular.</w:t>
            </w:r>
          </w:p>
        </w:tc>
        <w:tc>
          <w:tcPr>
            <w:vAlign w:val="center"/>
          </w:tcPr>
          <w:p>
            <w:r>
              <w:t>[!] Isınma aşamasında nesnelere dayalı oyun ve alıştırmalar tercih edilir (1. kazanım). [!] Günlük hayatımızda kullandığımız her türlü nesnenin kullanılması yeni fikirlerin gelişmesine yardım eder (1 ve 2. kazanım). [!] Bir önceki çalışmada öğrencilerden temiz ve kullanılabilir atık materyal getirmeleri istenir (2 ve 3. kazanım).</w:t>
            </w:r>
          </w:p>
        </w:tc>
        <w:tc>
          <w:tcPr>
            <w:vAlign w:val="center"/>
          </w:tcPr>
          <w:p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6: MATERYAL OYUN VE ALIŞTIRMALARI</w:t>
            </w:r>
          </w:p>
        </w:tc>
        <w:tc>
          <w:tcPr>
            <w:vAlign w:val="center"/>
          </w:tcPr>
          <w:p>
            <w:r>
              <w:t>4. Kurguladığı öyküde figürleri oynatır.</w:t>
            </w:r>
          </w:p>
        </w:tc>
        <w:tc>
          <w:tcPr>
            <w:vAlign w:val="center"/>
          </w:tcPr>
          <w:p>
            <w:r>
              <w:t>[!] Figürlerin oynatılabilmesi için kukla sahnesi hazırlanır (4. kazanım). [!] Her öğrenci pastel boya kullanarak soyut resim yapar. Malzemeler önceden temin edilir(5. kazanım). [!] Tanınmış sanatçıların yaptığı soyut resimler veya çektiği fotoğraflar kullanılır (6. kazanım). [!] Seçilen edebî eserin çatışma unsuru olmalıdır (7. kazanım).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6: MATERYAL OYUN VE ALIŞTIRMALARI</w:t>
            </w:r>
          </w:p>
        </w:tc>
        <w:tc>
          <w:tcPr>
            <w:vAlign w:val="center"/>
          </w:tcPr>
          <w:p>
            <w:r>
              <w:t>5. Kendi yaptığı resimden yola çıkarak öykü kurgular ve oynar.</w:t>
            </w:r>
          </w:p>
        </w:tc>
        <w:tc>
          <w:tcPr>
            <w:vAlign w:val="center"/>
          </w:tcPr>
          <w:p>
            <w:r>
              <w:t>[!] Her bir alan kendi başına çalışma konusu olarak belirlenip farklı tekniklerle çalışılır (6 ve 7. kazanım). Dil ve anlatım dersi ile ilişkilendirilir (7. kazanım).</w:t>
            </w:r>
          </w:p>
        </w:tc>
        <w:tc>
          <w:tcPr>
            <w:vAlign w:val="center"/>
          </w:tcPr>
          <w:p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6: MATERYAL OYUN VE ALIŞTIRMALARI</w:t>
            </w:r>
          </w:p>
        </w:tc>
        <w:tc>
          <w:tcPr>
            <w:vAlign w:val="center"/>
          </w:tcPr>
          <w:p>
            <w:r>
              <w:t>6. Görsel eserleri yorumlar ve oynar.</w:t>
            </w:r>
          </w:p>
        </w:tc>
        <w:tc>
          <w:tcPr>
            <w:vAlign w:val="center"/>
          </w:tcPr>
          <w:p>
            <w:r>
              <w:t>[!] Bu ünite ile öğrencilerin sevgi, hoşgörü, duyarlılık, öz bilinç, öz yönetim ve estetik değerlerine ulaşması beklenir. [!] Bu ünitenin sonunda öğrencilerin, empati kurma, bedenini kullanabilme, drama tekniklerini kullanabilme, imgelem geliştirme, bağımsız düşünebilme ve grup ile çalışabilme becerilerini kazanması beklenir.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6: MATERYAL OYUN VE ALIŞTIRMALARI</w:t>
            </w:r>
          </w:p>
        </w:tc>
        <w:tc>
          <w:tcPr>
            <w:vAlign w:val="center"/>
          </w:tcPr>
          <w:p>
            <w:r>
              <w:t>7. Edebî eserleri yorumlar ve oynar.</w:t>
            </w:r>
          </w:p>
        </w:tc>
        <w:tc>
          <w:tcPr>
            <w:vAlign w:val="center"/>
          </w:tcPr>
          <w:p>
            <w:r>
              <w:t>! Isınma aşamasında nesnelere dayalı oyun ve alıştırmalar tercih edilir (1. kazanım). ! Günlük hayatımızda kullandığımız her türlü nesnenin kullanılması yeni fikirlerin gelişmesine yardım eder (1 ve 2. kazanım). ! Bir önceki çalışmada öğrencilerden temiz ve kullanılabilir atık materyal getirmeleri istenir (2 ve 3. kazanım). ! Figürlerin oynatılabilmesi için kukla sahnesi hazırlanır (4. kazanım). ! Her öğrenci pastel boya kullanarak soyut resim yapar. Malzemeler önceden temin edilir(5. kazanım).</w:t>
            </w:r>
          </w:p>
        </w:tc>
        <w:tc>
          <w:tcPr>
            <w:vAlign w:val="center"/>
          </w:tcPr>
          <w:p>
            <w:r>
              <w:t>Öğrenci, hazırlık aşamasında konuyu algılar, tanımlar, verileri toplar, geçici çözüm yolları geliştirir ve bunların mümkün olup olmadığını öğretmen gözetiminde test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6: MATERYAL OYUN VE ALIŞTIRMALARI</w:t>
            </w:r>
          </w:p>
        </w:tc>
        <w:tc>
          <w:tcPr>
            <w:vAlign w:val="center"/>
          </w:tcPr>
          <w:p>
            <w:r>
              <w:t>7. Edebî eserleri yorumlar ve oynar.</w:t>
            </w:r>
          </w:p>
        </w:tc>
        <w:tc>
          <w:tcPr>
            <w:vAlign w:val="center"/>
          </w:tcPr>
          <w:p>
            <w:r>
              <w:t>! Tanınmış sanatçıların yaptığı soyut resimler veya çektiği fotoğraflar kullanılır (6. kazanım). ! Seçilen edebî eserin çatışma unsuru olmalıdır (7. kazanım). ! Her bir alan kendi başına çalışma konusu olarak belirlenip farklı tekniklerle çalışılır (6 ve 7. kazanım). Dil ve anlatım dersi ile ilişkilendirilir (7. kazanım). ! Bu ünite ile öğrencilerin sevgi, hoşgörü, duyarlılık, öz bilinç, öz yönetim ve estetik değerlerine ulaşması beklenir. ! Bu ünitenin sonunda öğrencilerin, empati kurma, bedenini kullanabilme, drama tekniklerini kullanabilme, imgelem geliştirme, bağımsız düşünebilme ve grup ile çalışabilme becerilerini kazanması beklenir.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ÜNİTE 6: MATERYAL OYUN VE ALIŞTIRMALARI</w:t>
            </w:r>
          </w:p>
        </w:tc>
        <w:tc>
          <w:tcPr>
            <w:vAlign w:val="center"/>
          </w:tcPr>
          <w:p>
            <w:r>
              <w:t>7. Edebî eserleri yorumlar ve oynar.</w:t>
            </w:r>
          </w:p>
        </w:tc>
        <w:tc>
          <w:tcPr>
            <w:vAlign w:val="center"/>
          </w:tcPr>
          <w:p>
            <w:r>
              <w:t>! Tanınmış sanatçıların yaptığı soyut resimler veya çektiği fotoğraflar kullanılır (6. kazanım). ! Seçilen edebî eserin çatışma unsuru olmalıdır (7. kazanım). ! Her bir alan kendi başına çalışma konusu olarak belirlenip farklı tekniklerle çalışılır (6 ve 7. kazanım). Dil ve anlatım dersi ile ilişkilendirilir (7. kazanım). ! Bu ünite ile öğrencilerin sevgi, hoşgörü, duyarlılık, öz bilinç, öz yönetim ve estetik değerlerine ulaşması beklenir. ! Bu ünitenin sonunda öğrencilerin, empati kurma, bedenini kullanabilme, drama tekniklerini kullanabilme, imgelem geliştirme, bağımsız düşünebilme ve grup ile çalışabilme becerilerini kazanması beklenir.</w:t>
            </w:r>
          </w:p>
        </w:tc>
        <w:tc>
          <w:tcPr>
            <w:vAlign w:val="center"/>
          </w:tcPr>
          <w:p>
            <w:r>
              <w:t>Dersin uygulanması sırasında okuma, anlatma (takrir-sunum), özetleme, buluş, soru-cevap, dramatizasyon, beyin fırtınası, problem çözme (sınama-yanılma, tüme varım (sentez), tümden gelim (analiz), inceleme, karşılaştırma, eşleştirme, boşluk doldurma, doğru-yanlış bulma, not tutma, izleme, tartışma,dinleme, uygulama gibi yöntem ve tekniklerden dersin akışına göre yararlanılır.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