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215"/>
        <w:gridCol w:w="1703"/>
        <w:gridCol w:w="1004"/>
        <w:gridCol w:w="4185"/>
        <w:gridCol w:w="41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10.A.1. Kullanım tekniğine uygun olarak ses geliştirme çalışmaları yapar.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İnsan sesinin (vokal) oluşumu sırasında, sesli ve sessiz vokallerin özellikleri açıklanır. Vokallerin değişik durumları (dilin önde, geride, dudakların düz ve yayvan oluşu) örneklendirilir. Nefes, vücut yumuşaklığı-rahatlığı ve dil-konuşma gibi ana ögeler üzerinde durulur. Tonal eserler için sesli ve sessiz vokallerle kromatik sesler, kromatik ilerleyen arpejler, nefes ve sesi belli kuvvetlerde (piyano, mezzoforte, forte) kullanma kriterleri ile sesin kullanım tekniklerini destekleyen çalışmalar yapılabilir. Makamsal eserler için hançere ve ağız çalışmaları yapılabilir.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10.A.3. Çoksesli müzikleri tanır.</w:t>
            </w:r>
          </w:p>
        </w:tc>
        <w:tc>
          <w:tcPr>
            <w:vAlign w:val="center"/>
          </w:tcPr>
          <w:p>
            <w:r>
              <w:t>Etkileşimli tahta, çalgı, çok sesli müzik dokümanları,cd mp3</w:t>
            </w:r>
          </w:p>
        </w:tc>
        <w:tc>
          <w:tcPr>
            <w:vAlign w:val="center"/>
          </w:tcPr>
          <w:p>
            <w:r>
              <w:t>Anlatım, soru-cevap</w:t>
            </w:r>
          </w:p>
        </w:tc>
        <w:tc>
          <w:tcPr>
            <w:vAlign w:val="center"/>
          </w:tcPr>
          <w:p>
            <w:r>
              <w:t>Dinletmek üzere seçilen eserler iki sesli düzenlenmiş türkü ve şarkılar ile iki sesli kanon biçimleriyle sınırlıdır.</w:t>
            </w:r>
          </w:p>
        </w:tc>
        <w:tc>
          <w:tcPr>
            <w:vAlign w:val="center"/>
          </w:tcPr>
          <w:p>
            <w:r>
              <w:t>Düzeyine uygun eserler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10.B.3. Yatay ve dikey aralıklardan tam dörtlü ve tam beşli aralıkları tanır.</w:t>
            </w:r>
          </w:p>
        </w:tc>
        <w:tc>
          <w:tcPr>
            <w:vAlign w:val="center"/>
          </w:tcPr>
          <w:p>
            <w:r>
              <w:t>Etkileşimli tahta, çalgı, EBA dokümanları, uygun eserler</w:t>
            </w:r>
          </w:p>
        </w:tc>
        <w:tc>
          <w:tcPr>
            <w:vAlign w:val="center"/>
          </w:tcPr>
          <w:p>
            <w:r>
              <w:t>Anlatım, gösterip yaptırma, soru-cevap</w:t>
            </w:r>
          </w:p>
        </w:tc>
        <w:tc>
          <w:tcPr>
            <w:vAlign w:val="center"/>
          </w:tcPr>
          <w:p>
            <w:r>
              <w:t>Aralıkların özellikleri (büyük aralık, küçük aralık, artık aralık) tanıtılır ve örnekler dinletilir.</w:t>
            </w:r>
          </w:p>
        </w:tc>
        <w:tc>
          <w:tcPr>
            <w:vAlign w:val="center"/>
          </w:tcPr>
          <w:p>
            <w:r>
              <w:t>Konu tanıtım boyutunda tutulmalıdır.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10.B.4. Bir diyezli ve bir bemollü majör-minör tonaliteleri tanır.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Tonaliteleri içeren örnek eserlerle seslendirme çalışması yapılması sağlanır.</w:t>
            </w:r>
          </w:p>
        </w:tc>
        <w:tc>
          <w:tcPr>
            <w:vAlign w:val="center"/>
          </w:tcPr>
          <w:p>
            <w:r>
              <w:t>Cd ve mp3 lerden faydalanılabilir.Ayrıca ilgili tonlarda eserler çaldırılır.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10.A.4. Millî bilinç kazandıran marşları ve kahramanlık türkülerini seslendirir.10.A.4. Millî bilinç kazandıran marşları ve kahramanlık türkülerini seslendirir.</w:t>
            </w:r>
          </w:p>
        </w:tc>
        <w:tc>
          <w:tcPr>
            <w:vAlign w:val="center"/>
          </w:tcPr>
          <w:p>
            <w:r>
              <w:t>Etkileşimli tahta, çalgı, EBA dökümanları, “Bahar,Cumhuriyet,Ağaca Övgü.”Etkileşimli tahta, çalgı, EBA dökümanları, “Bahar,Cumhuriyet,Ağaca Övgü.”</w:t>
            </w:r>
          </w:p>
        </w:tc>
        <w:tc>
          <w:tcPr>
            <w:vAlign w:val="center"/>
          </w:tcPr>
          <w:p>
            <w:r>
              <w:t>Anlatım Gösterip yaptırma Soru - cevap kulaktan şarkı öğretimiAnlatım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Toplanan resim, fotoğraf, belge, ses ve görüntüler-den yararlanarak sunum yapılır. Marşların ve türkülerin sesin kullanım tekniğine, hız, gürlük ve anlatım terimlerine uygun olarak söylenmesine yönelik çalışmalar yapılır.Toplanan resim, fotoğraf, belge, ses ve görüntüler-den yararlanarak sunum yapılır. Marşların ve türkülerin sesin kullanım tekniğine, hız, gürlük ve anlatım terimlerine uygun olarak söylenmesine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10.D.6. Atatürk’ün güzel sanatlar içinde müziğe verdiği yeri ve önemi kavrar.</w:t>
            </w:r>
            <w:r>
              <w:t>10.D.6. Atatürk’ün güzel sanatlar içinde müziğe verdiği yeri ve önemi kavrar.</w:t>
            </w:r>
          </w:p>
        </w:tc>
        <w:tc>
          <w:tcPr>
            <w:vAlign w:val="center"/>
          </w:tcPr>
          <w:p>
            <w:r>
              <w:t>Ses kayıtları etkileşimli tahta, klavyeli çalgılar,”Vatan,10 Kasımlarda ben, Ataya Özlem, Atam sen rahat uyu”</w:t>
            </w:r>
            <w:r>
              <w:t>Ses kayıtları etkileşimli tahta, klavyeli çalgılar,”Vatan,10 Kasımlarda ben, Ataya Özlem, Atam sen rahat uyu”</w:t>
            </w:r>
          </w:p>
        </w:tc>
        <w:tc>
          <w:tcPr>
            <w:vAlign w:val="center"/>
          </w:tcP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10.B.5. Bileşik ölçüleri tanır.</w:t>
            </w:r>
            <w:r>
              <w:t>10.B.5. Bileşik ölçüleri tanır.</w:t>
            </w:r>
          </w:p>
        </w:tc>
        <w:tc>
          <w:tcPr>
            <w:vAlign w:val="center"/>
          </w:tcPr>
          <w:p>
            <w:r>
              <w:t>Etkileşimli tahta, çalgı, EBA dokümanları,uygun eserler</w:t>
            </w:r>
            <w:r>
              <w:t>Etkileşimli tahta, çalgı, EBA dokümanları,uygun eserler</w:t>
            </w:r>
          </w:p>
        </w:tc>
        <w:tc>
          <w:tcPr>
            <w:vAlign w:val="center"/>
          </w:tcPr>
          <w:p>
            <w:r>
              <w:t>Gösterip yaptırma, soru-cevap, anlatım</w:t>
            </w:r>
            <w:r>
              <w:t>Gösterip yaptırma, soru-cevap, anlatım</w:t>
            </w:r>
          </w:p>
        </w:tc>
        <w:tc>
          <w:tcPr>
            <w:vAlign w:val="center"/>
          </w:tcPr>
          <w:p>
            <w:r>
              <w:t>6/8'lik (3+3) ve 9/8,'lik (3+3+3) ölçülerin ritmik yapıları gösterilir.</w:t>
            </w:r>
            <w:r>
              <w:t>6/8'lik (3+3) ve 9/8,'lik (3+3+3) ölçülerin ritmik yapıları gösterilir.</w:t>
            </w:r>
          </w:p>
        </w:tc>
        <w:tc>
          <w:tcPr>
            <w:vAlign w:val="center"/>
          </w:tcPr>
          <w:p>
            <w:r>
              <w:t>İlk ders konu anlatılır. Kalan zamanda ve ikinci ders uygulamalı sınav yapılır.</w:t>
            </w:r>
            <w:r>
              <w:t>İlk ders konu anlatılır. Kalan zamanda ve ikinci ders uygulamalı sınav yapılır.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10.A.4. Millî bilinç kazandıran marşları ve kahramanlık türkülerini seslendirir.10.A.4. Millî bilinç kazandıran marşları ve kahramanlık türkülerini seslendirir.</w:t>
            </w:r>
          </w:p>
        </w:tc>
        <w:tc>
          <w:tcPr>
            <w:vAlign w:val="center"/>
          </w:tcPr>
          <w:p>
            <w:r>
              <w:t>Etkileşimli tahta, çalgı, EBA dokümanları, “Okuma Parçası””Öğretmen Marşı”Etkileşimli tahta, çalgı, EBA dokümanları, “Okuma Parçası””Öğretmen Marşı”</w:t>
            </w:r>
          </w:p>
        </w:tc>
        <w:tc>
          <w:tcPr>
            <w:vAlign w:val="center"/>
          </w:tcPr>
          <w:p>
            <w:r>
              <w:t>Anlatım Gösterip yaptırma Soru - cevap kulaktan şarkı öğretimiAnlatım Gösterip yaptırma Soru - cevap kulaktan şarkı öğretimi</w:t>
            </w:r>
          </w:p>
        </w:tc>
        <w:tc>
          <w:tcPr>
            <w:vAlign w:val="center"/>
          </w:tcPr>
          <w:p>
            <w:r>
              <w:t>Marşların ve türkülerin sesin kullanım tekniğine, hız, gürlük ve anlatım terimlerine uygun olarak söylenmesine yönelik çalışmalar yapılır.Marşların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10.A.5. Türk halk müziği eserlerini dinler.</w:t>
            </w:r>
          </w:p>
        </w:tc>
        <w:tc>
          <w:tcPr>
            <w:vAlign w:val="center"/>
          </w:tcPr>
          <w:p>
            <w:r>
              <w:t>Etkileşimli tahta, çalgı, EBA dokümanları, muhtelif yörelerimize ait türküler</w:t>
            </w:r>
          </w:p>
        </w:tc>
        <w:tc>
          <w:tcPr>
            <w:vAlign w:val="center"/>
          </w:tcPr>
          <w:p>
            <w:r>
              <w:t>Anlatım, gösterip yaptırma, kulaktan şarkı öğretim, soru-cevap,</w:t>
            </w:r>
          </w:p>
        </w:tc>
        <w:tc>
          <w:tcPr>
            <w:vAlign w:val="center"/>
          </w:tcPr>
          <w:p>
            <w:r>
              <w:t>Kültürümüzü yansıtan eserler söylenirken toplumsal değerlere saygılı olmanın önemine vurgu yapılır. Uzun havalar, kırık havalar, oyun havaları ve zeybekler gibi Türk halk müziği dağarcığından eserler seçilir.</w:t>
            </w:r>
          </w:p>
        </w:tc>
        <w:tc>
          <w:tcPr>
            <w:vAlign w:val="center"/>
          </w:tcPr>
          <w:p>
            <w:r>
              <w:t>Türkülerimiz dinletilirken kültürel mirasımızı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10.D.2. Derleyicilerin Türk halk müziğine sağladıkları katkının önemini açıklar.</w:t>
            </w:r>
          </w:p>
        </w:tc>
        <w:tc>
          <w:tcPr>
            <w:vAlign w:val="center"/>
          </w:tcPr>
          <w:p>
            <w:r>
              <w:t>Etkileşimli tahta, EBA dokümanları, cd, mp3, derlemecilerimize ait türküler</w:t>
            </w:r>
          </w:p>
        </w:tc>
        <w:tc>
          <w:tcPr>
            <w:vAlign w:val="center"/>
          </w:tcPr>
          <w:p>
            <w:r>
              <w:t>Anlatım, gösterip yaptırma, kulaktan şarkı öğretim, soru-cevap,</w:t>
            </w:r>
          </w:p>
        </w:tc>
        <w:tc>
          <w:tcPr>
            <w:vAlign w:val="center"/>
          </w:tcPr>
          <w:p>
            <w:r>
              <w:t>Derlemenin önemine değinilerek Türk halk müziğinin önemli derleyicilerinin ve onların yaptıkları “bilgilenme, yaratma ve yaşatma” çalışmaların önemi vurgulanır.</w:t>
            </w:r>
          </w:p>
        </w:tc>
        <w:tc>
          <w:tcPr>
            <w:vAlign w:val="center"/>
          </w:tcPr>
          <w:p>
            <w:r>
              <w:t>Örnek derleyiciler Bela Bartok, Rauf Yekta Bey, Muzaffer Sarısözen, Nida Tüfekçi, Özay Gönlüm, Ali Ekber Çiçek, Mahmut Ragıp Gazimihal, Ferruh Arsunar ve eserleri hakkında bilgi verilir. Kültürel değerlerimize sahip çıkmanın gerekliliği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10.D.3. Türk müziği çalgılarını tanır.</w:t>
            </w:r>
          </w:p>
        </w:tc>
        <w:tc>
          <w:tcPr>
            <w:vAlign w:val="center"/>
          </w:tcPr>
          <w:p>
            <w:r>
              <w:t>Etkileşimli tahta, EBA dokümanları, Türk müziği çalgıları</w:t>
            </w:r>
          </w:p>
        </w:tc>
        <w:tc>
          <w:tcPr>
            <w:vAlign w:val="center"/>
          </w:tcPr>
          <w:p>
            <w:r>
              <w:t>Anlatım, soru-cevap, gösterip yaptırma</w:t>
            </w:r>
          </w:p>
        </w:tc>
        <w:tc>
          <w:tcPr>
            <w:vAlign w:val="center"/>
          </w:tcPr>
          <w:p>
            <w:r>
              <w:t>Türk halk müziği ve Türk sanat müziği çalgıları tanıtılır.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10.D.1. 17 ve 18. yüzyıl Türk müziğinin genel özelliklerini açıklar.</w:t>
            </w:r>
          </w:p>
        </w:tc>
        <w:tc>
          <w:tcPr>
            <w:vAlign w:val="center"/>
          </w:tcPr>
          <w:p>
            <w:r>
              <w:t>Etkileşimli tahta, EBA dokümanları,</w:t>
            </w:r>
          </w:p>
        </w:tc>
        <w:tc>
          <w:tcPr>
            <w:vAlign w:val="center"/>
          </w:tcPr>
          <w:p>
            <w:r>
              <w:t>Anlatım, soru-cevap,</w:t>
            </w:r>
          </w:p>
        </w:tc>
        <w:tc>
          <w:tcPr>
            <w:vAlign w:val="center"/>
          </w:tcPr>
          <w:p>
            <w:r>
              <w:t>17 ve 18. yüzyıllardaki Türk müziğine ilişkin araştırma yapılarak elde edilen bilgilerin sınıfta paylaşılması sağlanır. Türk müziği tarihi hakkında bilgi edinilmesi, müzik eğitimi alanında yapılan gelişmelerin araştırılması (Enderun, mehter, mevlevihaneler) ve sunulması sağlanır. IV. Murat, I. Mahmut ve III. Selim gibi 17 ve 18. yüzyılların musikişinas Osmanlı padişahlarını müzikle ilgili olarak eserleri, yorumculukları ve fikirleri açısından tanır.</w:t>
            </w:r>
          </w:p>
        </w:tc>
        <w:tc>
          <w:tcPr>
            <w:vAlign w:val="center"/>
          </w:tcPr>
          <w:p>
            <w:r>
              <w:t>17 ve 18. yüzyılların önemli müzik şahsiyetlerinden Ali Ufkî Bey, Kantemiroğlu, Hamparsum Limonciyan, Ercişli Emrah, Teslim Abdal, Dedemoğlu, Âşık Kerem, Gevheri, Dertli ve Kul Himmet Üstadım gibi kişiliklerin Türk müzik tarihindeki yeri ve önemi vurgulanır. Itrî başta olmak üzere Benli Hasan Ağa, Hafız Post, Tanburi Mustafa Çavuş, Dilhayat Kalfa gibi 17 ve 18. yüzyıl bestecileri ve eserlerini tanır. Fotoğraflar, resimler, ses ve görüntü kayıtlarından yararlanılarak 17 ve 18. yüzyıl Türk müziği tanıtılır.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10.A.7. Türk sanat müziği ve dinî müzik eserlerini dinler.</w:t>
            </w:r>
          </w:p>
        </w:tc>
        <w:tc>
          <w:tcPr>
            <w:vAlign w:val="center"/>
          </w:tcPr>
          <w:p>
            <w:r>
              <w:t>Etkileşimli tahta, çalgı, EBA dokümanları, T.S.M. ve Tasavvufi eserler</w:t>
            </w:r>
          </w:p>
        </w:tc>
        <w:tc>
          <w:tcPr>
            <w:vAlign w:val="center"/>
          </w:tcPr>
          <w:p>
            <w:r>
              <w:t>Anlatım, gösterip yaptırma, soru-cevap, dinleti</w:t>
            </w:r>
          </w:p>
        </w:tc>
        <w:tc>
          <w:tcPr>
            <w:vAlign w:val="center"/>
          </w:tcPr>
          <w:p>
            <w:r>
              <w:t>Rast ve saba makamında bestelenmiş eserlere öncelik verilir.</w:t>
            </w:r>
          </w:p>
        </w:tc>
        <w:tc>
          <w:tcPr>
            <w:vAlign w:val="center"/>
          </w:tcPr>
          <w:p>
            <w:r>
              <w:t>Dinî müzik eserleri dinletilirken inançlara saygı duyulmasının gerekliliğine değinilir.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soru-cavap</w:t>
            </w:r>
          </w:p>
        </w:tc>
        <w:tc>
          <w:tcPr>
            <w:vAlign w:val="center"/>
          </w:tcPr>
          <w:p>
            <w:r>
              <w:t>Türk müziğinde kullanılan ses değiştirici işaretler gösterilerek komanın tanımı yapılır.</w:t>
            </w:r>
          </w:p>
        </w:tc>
        <w:tc>
          <w:tcPr>
            <w:vAlign w:val="center"/>
          </w:tcPr>
          <w:p>
            <w:r>
              <w:t>Türk müziği ses sistemini ve işaret (koma) tablosunu tanımaya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soru-cevap</w:t>
            </w:r>
          </w:p>
        </w:tc>
        <w:tc>
          <w:tcPr>
            <w:vAlign w:val="center"/>
          </w:tcPr>
          <w:p>
            <w:r>
              <w:t>Türk müziği ses değiştirici işaretlerini tanır</w:t>
            </w:r>
          </w:p>
        </w:tc>
        <w:tc>
          <w:tcPr>
            <w:vAlign w:val="center"/>
          </w:tcPr>
          <w:p>
            <w:r>
              <w:t>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10.B.1. Türk müziği usullerinin vuruşlarını tanır.</w:t>
            </w:r>
          </w:p>
        </w:tc>
        <w:tc>
          <w:tcPr>
            <w:vAlign w:val="center"/>
          </w:tcPr>
          <w:p>
            <w:r>
              <w:t>Etkileşimli tahta, EBA dökümanları</w:t>
            </w:r>
          </w:p>
        </w:tc>
        <w:tc>
          <w:tcPr>
            <w:vAlign w:val="center"/>
          </w:tcPr>
          <w:p>
            <w:r>
              <w:t>Anlatım, soru-cevap, gösterip yaptırma</w:t>
            </w:r>
          </w:p>
        </w:tc>
        <w:tc>
          <w:tcPr>
            <w:vAlign w:val="center"/>
          </w:tcPr>
          <w:p>
            <w:r>
              <w:t>8/8'lik, 9/8’lik ve 10/8'lik halk müziği ve klasik Türk müziğindeki vuruş şekilleri tanıtılır ve örnekler dinletilir.</w:t>
            </w:r>
          </w:p>
        </w:tc>
        <w:tc>
          <w:tcPr>
            <w:vAlign w:val="center"/>
          </w:tcPr>
          <w:p>
            <w:r>
              <w:t>Ritm aletleri ile ders işlenir.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T.S.M. uygun eserler</w:t>
            </w:r>
          </w:p>
        </w:tc>
        <w:tc>
          <w:tcPr>
            <w:vAlign w:val="center"/>
          </w:tcPr>
          <w:p>
            <w:r>
              <w:t>Anlatım, soru-cevap, gösterip yaptırma</w:t>
            </w:r>
          </w:p>
        </w:tc>
        <w:tc>
          <w:tcPr>
            <w:vAlign w:val="center"/>
          </w:tcPr>
          <w:p>
            <w:r>
              <w:t>Rast ve saba makam dizilerinin özellikleri verilir. Ancak kuramsal ayrıntıya girilmeden sadece makamlarla ilgili dinleme, söyleme ve makamsal etkiyi hissetme çalışmaları yapılır.</w:t>
            </w:r>
          </w:p>
        </w:tc>
        <w:tc>
          <w:tcPr>
            <w:vAlign w:val="center"/>
          </w:tcPr>
          <w:p>
            <w:r>
              <w:t>Rast ve saba makamlarında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Mehmet Akif Ersoy’un hayatı ile ilgili sunumlardan faydalanılabilir.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 “Ben Yürürüm Yane Yane”, “Osman Paşa”, “Çamdan Sakız Akıyor”</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 uygun eserler</w:t>
            </w:r>
          </w:p>
        </w:tc>
        <w:tc>
          <w:tcPr>
            <w:vAlign w:val="center"/>
          </w:tcPr>
          <w:p>
            <w:r>
              <w:t>Anlatım, kulaktan şarkı öğretimi, gösterip yaptırma</w:t>
            </w:r>
          </w:p>
        </w:tc>
        <w:tc>
          <w:tcPr>
            <w:vAlign w:val="center"/>
          </w:tcPr>
          <w:p>
            <w:r>
              <w:t>Farklı bölgelere ait eserlere (türkü, şarkı) yer verilir.</w:t>
            </w:r>
          </w:p>
        </w:tc>
        <w:tc>
          <w:tcPr>
            <w:vAlign w:val="center"/>
          </w:tcPr>
          <w:p>
            <w:r>
              <w:t>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çalgı, EBA dokümanları,çeşitli türlerde kayıtlar</w:t>
            </w:r>
          </w:p>
        </w:tc>
        <w:tc>
          <w:tcPr>
            <w:vAlign w:val="center"/>
          </w:tcPr>
          <w:p>
            <w:r>
              <w:t>Anlatım, kulaktan şarkı öğretimi, gösterip yaptırma dinleti</w:t>
            </w:r>
          </w:p>
        </w:tc>
        <w:tc>
          <w:tcPr>
            <w:vAlign w:val="center"/>
          </w:tcPr>
          <w:p>
            <w:r>
              <w:t>Türk dünyası, Uzakdoğu, Latin vb. kültürlere ait müziklerin dinlenmesine yönelik çalışmalar yapılır.</w:t>
            </w:r>
          </w:p>
        </w:tc>
        <w:tc>
          <w:tcPr>
            <w:vAlign w:val="center"/>
          </w:tcPr>
          <w:p>
            <w:r>
              <w:t>Daha farklı kültürlerde incelenebilir.İlk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klavyeli çalgı vb., EBA dokümanları,</w:t>
            </w:r>
          </w:p>
        </w:tc>
        <w:tc>
          <w:tcPr>
            <w:vAlign w:val="center"/>
          </w:tcPr>
          <w:p>
            <w:r>
              <w:t>Anlatım, soru-cevap, gösterip yaptırma dinleti</w:t>
            </w:r>
          </w:p>
        </w:tc>
        <w:tc>
          <w:tcPr>
            <w:vAlign w:val="center"/>
          </w:tcPr>
          <w:p>
            <w:r>
              <w:t>Hint, Arap, İspanyol vb. kültürlere ait müziklerin dinlenmesine yönelik çalışmalar yapılır.</w:t>
            </w:r>
          </w:p>
        </w:tc>
        <w:tc>
          <w:tcPr>
            <w:vAlign w:val="center"/>
          </w:tcPr>
          <w:p>
            <w:r>
              <w:t>Daha farklı kültürlerde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10.C.1. Yarım bırakılan ezginin devamını kendi oluşturduğu ezgi ile tamamlar.</w:t>
            </w:r>
          </w:p>
        </w:tc>
        <w:tc>
          <w:tcPr>
            <w:vAlign w:val="center"/>
          </w:tcPr>
          <w:p>
            <w:r>
              <w:t>Etkileşimli tahta, klavyeli çalgı, EBA dokümanları,</w:t>
            </w:r>
          </w:p>
        </w:tc>
        <w:tc>
          <w:tcPr>
            <w:vAlign w:val="center"/>
          </w:tcPr>
          <w:p>
            <w:r>
              <w:t>Anlatım, soru-cevap, gösterip yaptırma</w:t>
            </w:r>
          </w:p>
        </w:tc>
        <w:tc>
          <w:tcPr>
            <w:vAlign w:val="center"/>
          </w:tcPr>
          <w:p>
            <w:r>
              <w:t>Soru cümlesi hazır verilen ezginin cevap cümlesinin öğrenciler tarafından tamamlanması sağlanır.</w:t>
            </w:r>
          </w:p>
        </w:tc>
        <w:tc>
          <w:tcPr>
            <w:vAlign w:val="center"/>
          </w:tcPr>
          <w:p>
            <w:r>
              <w:t>Ezgilerin karmaşık olmamasına dikkat edilmelidir.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10.C.2. Bileşik ölçülerden ritim eşliği düzenler.</w:t>
            </w:r>
          </w:p>
        </w:tc>
        <w:tc>
          <w:tcPr>
            <w:vAlign w:val="center"/>
          </w:tcPr>
          <w:p>
            <w:r>
              <w:t>Etkileşimli tahta, EBA dokümanları, dizekli tahta</w:t>
            </w:r>
          </w:p>
        </w:tc>
        <w:tc>
          <w:tcPr>
            <w:vAlign w:val="center"/>
          </w:tcPr>
          <w:p>
            <w:r>
              <w:t>Anlatım, soru- cevap, gösterip yaptırma,</w:t>
            </w:r>
          </w:p>
        </w:tc>
        <w:tc>
          <w:tcPr>
            <w:vAlign w:val="center"/>
          </w:tcPr>
          <w:p>
            <w:r>
              <w:t>Dağarcığındaki uygun eserlere ritim eşliği yazma, uygulama etkinlikleri düzenlenir.</w:t>
            </w:r>
          </w:p>
        </w:tc>
        <w:tc>
          <w:tcPr>
            <w:vAlign w:val="center"/>
          </w:tcPr>
          <w:p>
            <w:r>
              <w:t>Bileşik ölçülere ait ritim kalıpları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w:t>
            </w:r>
          </w:p>
        </w:tc>
        <w:tc>
          <w:tcPr>
            <w:vAlign w:val="center"/>
          </w:tcPr>
          <w:p>
            <w:r>
              <w:t>Kendi çalışmaları yoksa yardımcı olunmalıdır.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İnternet ortamında müzik dinlerken siber güvenliğe ve etik kurallara dikkat edilmesi gerekliliği hatırlatılır.</w:t>
            </w:r>
          </w:p>
        </w:tc>
        <w:tc>
          <w:tcPr>
            <w:vAlign w:val="center"/>
          </w:tcPr>
          <w:p>
            <w:r>
              <w:t>Tüm etik ilkeler anlatılır.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Müzik alanı ile ilgili ana meslekler (besteci, yorumcu, orkestra-koro şefliği, eğitmen, film ve oyun müziği besteciliği, müzik araştırmacısı, müzik teknolojileri uzmanı vb.)</w:t>
            </w:r>
          </w:p>
        </w:tc>
        <w:tc>
          <w:tcPr>
            <w:vAlign w:val="center"/>
          </w:tcPr>
          <w:p>
            <w:r>
              <w:t>Müzik alanına ait meslekleri tanımaya yönelik geziler düzenlenir. 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