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SATRANÇ DERSİ ...... SINIFI</w:t>
        <w:br/>
        <w:t>ÜNİTELENDİRİLMİŞ YILLIK DERS PLANI</w:t>
      </w:r>
    </w:p>
    <w:tbl>
      <w:tblPr>
        <w:tblStyle w:val="TableGrid"/>
        <w:tblW w:w="5000" w:type="pct"/>
        <w:tblInd w:w="-113" w:type="dxa"/>
        <w:tblLook w:val="04A0"/>
      </w:tblPr>
      <w:tblGrid>
        <w:gridCol w:w="742"/>
        <w:gridCol w:w="969"/>
        <w:gridCol w:w="531"/>
        <w:gridCol w:w="2705"/>
        <w:gridCol w:w="5188"/>
        <w:gridCol w:w="670"/>
        <w:gridCol w:w="369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YÖNTEM-TEKNİK</w:t>
            </w:r>
          </w:p>
        </w:tc>
        <w:tc>
          <w:tcPr>
            <w:vAlign w:val="center"/>
          </w:tcPr>
          <w:p>
            <w:pPr>
              <w:rPr>
                <w:b/>
              </w:rPr>
            </w:pPr>
            <w:r>
              <w:rPr>
                <w:b/>
              </w:rPr>
              <w:t>1. TAŞLARIN DEĞERİ</w:t>
            </w:r>
          </w:p>
        </w:tc>
        <w:tc>
          <w:tcPr>
            <w:vAlign w:val="center"/>
          </w:tcPr>
          <w:p>
            <w:pPr>
              <w:rPr>
                <w:b/>
              </w:rPr>
            </w:pPr>
            <w:r>
              <w:rPr>
                <w:b/>
              </w:rPr>
              <w:t>KONU</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1. Taşların değeri 1.1. Taşların hareket yeteneği ile değeri arasında ilişki kurar. 1.2. Taşların konumunun onun değerini nasıl etkilediğine ilişkin çıkarımlarda bulunur. 1.3. Taşların uyumunun onların değerini nasıl etkilediğini açıklar.</w:t>
            </w:r>
          </w:p>
        </w:tc>
        <w:tc>
          <w:tcPr>
            <w:vAlign w:val="center"/>
          </w:tcPr>
          <w:p>
            <w:pPr>
              <w:rPr>
                <w:b/>
              </w:rPr>
            </w:pPr>
            <w:r>
              <w:t>Etkinlikte verilen diyagramlara öğrencilerin vermiş olduğu örnekler incelenir. Gözlem sonuçları gözlem formlarına aktarılır. C 1.2.. ve 1.4. kazanımlar “yaratıcı ve eleştirel düşünme” becerilerini ; 1.4. kazanım ise “problem çözme ve karar verme” becerisini geliştirmeye yöneliktir. [!] Taşların uyumsuzluğunda neler olabileceğine dair çıkarımlarda da bulunması sağlanır (1.3 kazanım).</w:t>
            </w:r>
          </w:p>
        </w:tc>
        <w:tc>
          <w:tcPr>
            <w:vAlign w:val="center"/>
          </w:tcPr>
          <w:p>
            <w:pPr>
              <w:rPr>
                <w:b/>
              </w:rPr>
            </w:pPr>
            <w:r>
              <w:t>1. TAŞLARIN DEĞERİ</w:t>
            </w:r>
          </w:p>
        </w:tc>
        <w:tc>
          <w:tcPr>
            <w:vAlign w:val="center"/>
          </w:tcPr>
          <w:p>
            <w:pPr>
              <w:rPr>
                <w:b/>
              </w:rPr>
            </w:pPr>
            <w:r>
              <w:t>1. Taşların değeri 1.1. Taşların hareket yeteneği ile değeri arasında ilişki kurar. 1.2. Taşların konumunun onun değerini nasıl etkilediğine ilişkin çıkarımlarda bulunur. 1.3. Taşların uyumunun onların değerini nasıl etkilediğini açıklar.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 xml:space="preserve">2. Taşların değeri 1.1. Taşların hareket yeteneği ile değeri arasında ilişki kurar. 1.2. Taşların konumunun onun değerini nasıl etkilediğine ilişkin çıkarımlarda bulunur. 1.3. Taşların uyumunun onların değerini nasıl etkilediğini açıklar. ?? ????  </w:t>
            </w:r>
          </w:p>
        </w:tc>
        <w:tc>
          <w:tcPr>
            <w:vAlign w:val="center"/>
          </w:tcPr>
          <w:p>
            <w:r>
              <w:t>Etkinlikte verilen diyagramlara öğrencilerin vermiş olduğu örnekler incelenir. Gözlem sonuçları gözlem formlarına aktarılır. C 1.2.. ve 1.4. kazanımlar “yaratıcı ve eleştirel düşünme” becerilerini ; 1.4. kazanım ise “problem çözme ve karar verme” becerisini geliştirmeye yöneliktir. [!] Taşların uyumsuzluğunda neler olabileceğine dair çıkarımlarda da bulunması sağlanır (1.3 kazanım).</w:t>
            </w:r>
          </w:p>
        </w:tc>
        <w:tc>
          <w:tcPr>
            <w:vAlign w:val="center"/>
          </w:tcPr>
          <w:p>
            <w:r>
              <w:t>1. TAŞLARIN DEĞERİ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1.4. Oyunda her bir taşın hareket yeteneği, konumu, uyumu açılarından ayrı ayrı değerlendirmesini yapar.</w:t>
            </w:r>
          </w:p>
        </w:tc>
        <w:tc>
          <w:tcPr>
            <w:vAlign w:val="center"/>
          </w:tcPr>
          <w:p>
            <w:r>
              <w:t>C 1.2.. ve 1.4. kazanımlar “yaratıcı ve eleştirel düşünme” becerilerini ; 1.4. kazanım ise “problem çözme ve karar verme” becerisini geliştirmeye yöneliktir.</w:t>
            </w:r>
          </w:p>
        </w:tc>
        <w:tc>
          <w:tcPr>
            <w:vAlign w:val="center"/>
          </w:tcPr>
          <w:p>
            <w:r>
              <w:t>1. TAŞLARIN DEĞERİ</w:t>
            </w:r>
          </w:p>
        </w:tc>
        <w:tc>
          <w:tcPr>
            <w:vAlign w:val="center"/>
          </w:tcPr>
          <w:p>
            <w:r>
              <w:t>H Hangimiz Daha Değerliyiz? 1.2 kazanımıyla ilgili olarak hazırlanan ve ekte verilen “Hangimiz Daha Değerliyiz?” etkinlik uygulanır. H Taş Yerinde Ağırdır Satranç tahtasının köşesine konan bir at ile ortasına konulan bir atın hangisinin daha etkili olduğu tartışılır. Her iki konumdaki atın gidebileceği hamleler ile değeri arasında karşılaştırma yaptırılır.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2. Hamle bulmaca 2.1. Bir konumu analiz ederek sonraki hamleleri tahmin eder. 2.2. Konum içerisinde birden çok hamlenin analizini yapar. 2.3.Satranç ustaları tarafından oynanmış oyunların analizini yapar.</w:t>
            </w:r>
          </w:p>
        </w:tc>
        <w:tc>
          <w:tcPr>
            <w:vAlign w:val="center"/>
          </w:tcPr>
          <w:p>
            <w:r>
              <w:t>[!] Hamle bulmaca orta düzey ve ileri düzeyin tüm basamaklarında yer almaktadır. Bu amaçla verilen konumlarda birbirinden farklı konum ve oyunlar verilir. Konumlar öğrencinin düzeyine göre seçilir. Her düzeyde öğrenciden beklenilenler farklılık gösterir. C Bütün kazanımlar “öz yönetim, iletişim, problem çözme, eleştirel ve yaratıcı düşünme” becerilerini geliştirmeye yöneliktir.</w:t>
            </w:r>
          </w:p>
        </w:tc>
        <w:tc>
          <w:tcPr>
            <w:vAlign w:val="center"/>
          </w:tcPr>
          <w:p>
            <w:r>
              <w:t>1. TAŞLARIN DEĞERİ</w:t>
            </w:r>
          </w:p>
        </w:tc>
        <w:tc>
          <w:tcPr>
            <w:vAlign w:val="center"/>
          </w:tcPr>
          <w:p>
            <w:r>
              <w:t>H Hamleleri Buluyorum Yaklaşık yirmi hamle civarında biten bir oyunun ilk on hamlesi birlikte oynanır. Kalan son 10 hamlesinde öğrenciler kazanan oyuncunun hamlelerini bulmaya çalışır. Hamlenin zorluk derecesine göre 1-5 arasında puan verilir. Öğrencilerin aldıkları puanlar toplanır. Bu puanlara göre bir sıralama yapılır (2.1, 2.2 ve 2.3 kazanım).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3. Hamle bulmaca 2.1. Bir konumu analiz ederek sonraki hamleleri tahmin eder. 2.2. Konum içerisinde birden çok hamlenin analizini yapar. 2.3.Satranç ustaları tarafından oynanmış oyunların analizini yapar.</w:t>
            </w:r>
          </w:p>
        </w:tc>
        <w:tc>
          <w:tcPr>
            <w:vAlign w:val="center"/>
          </w:tcPr>
          <w:p>
            <w:r>
              <w:t>[!] Hamle bulmaca orta düzey ve ileri düzeyin tüm basamaklarında yer almaktadır. Bu amaçla verilen konumlarda birbirinden farklı konum ve oyunlar verilir. Konumlar öğrencinin düzeyine göre seçilir. Her düzeyde öğrenciden beklenilenler farklılık gösterir. C Bütün kazanımlar “öz yönetim, iletişim, problem çözme, eleştirel ve yaratıcı düşünme” becerilerini geliştirmeye yöneliktir.</w:t>
            </w:r>
          </w:p>
        </w:tc>
        <w:tc>
          <w:tcPr>
            <w:vAlign w:val="center"/>
          </w:tcPr>
          <w:p>
            <w:r>
              <w:t>1. TAŞLARIN DEĞERİ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4. Hamle bulmaca 2.1. Bir konumu analiz ederek sonraki hamleleri tahmin eder. 2.2. Konum içerisinde birden çok hamlenin analizini yapar. 2.3.Satranç ustaları tarafından oynanmış oyunların analizini yapar.</w:t>
            </w:r>
          </w:p>
        </w:tc>
        <w:tc>
          <w:tcPr>
            <w:vAlign w:val="center"/>
          </w:tcPr>
          <w:p>
            <w:r>
              <w:t>[!] Hamle bulmaca orta düzey ve ileri düzeyin tüm basamaklarında yer almaktadır. Bu amaçla verilen konumlarda birbirinden farklı konum ve oyunlar verilir. Konumlar öğrencinin düzeyine göre seçilir. Her düzeyde öğrenciden beklenilenler farklılık gösterir. C Bütün kazanımlar “öz yönetim, iletişim, problem çözme, eleştirel ve yaratıcı düşünme” becerilerini geliştirmeye yöneliktir.</w:t>
            </w:r>
          </w:p>
        </w:tc>
        <w:tc>
          <w:tcPr>
            <w:vAlign w:val="center"/>
          </w:tcPr>
          <w:p>
            <w:r>
              <w:t>1. TAŞLARIN DEĞERİ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r>
              <w:t>3. Serbest oyunlar 3.1. Satranç ustalarının oyunlarından öğrendiklerini kullanır. 3.2. Oyunlarında centilmenlik kurallarını kabul eder.</w:t>
            </w:r>
          </w:p>
        </w:tc>
        <w:tc>
          <w:tcPr>
            <w:vAlign w:val="center"/>
          </w:tcPr>
          <w:p>
            <w:r>
              <w:t>` 3.2. kazanım için sosyal bilgiler dersi Kültür ve Miras öğrenme alanı, “Kendimi Tanıyorum” ünitesi 4. kazanımıyla bağ kurulur. ? “Öz yönetim ve hoşgörü” üzerinde durulur È Girişimcilik eğitimi kazanımlarından “kaybetmeyi göze alarak yenilikleri deneme cesareti gösterme ve bundan zevk alma” kazanımı üzerinde durulur.</w:t>
            </w:r>
          </w:p>
        </w:tc>
        <w:tc>
          <w:tcPr>
            <w:vAlign w:val="center"/>
          </w:tcPr>
          <w:p>
            <w:r>
              <w:t>1. TAŞLARIN DEĞERİ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4. Serbest oyunlar 3.1. Satranç ustalarının oyunlarından öğrendiklerini kullanır. 3.2. Oyunlarında centilmenlik kurallarını kabul eder.</w:t>
            </w:r>
            <w:r>
              <w:t>4. Serbest oyunlar 3.1. Satranç ustalarının oyunlarından öğrendiklerini kullanır. 3.2. Oyunlarında centilmenlik kurallarını kabul eder.</w:t>
            </w:r>
          </w:p>
        </w:tc>
        <w:tc>
          <w:tcPr>
            <w:vAlign w:val="center"/>
          </w:tcPr>
          <w:p>
            <w:r>
              <w:t>` 3.2. kazanım için sosyal bilgiler dersi Kültür ve Miras öğrenme alanı, “Kendimi Tanıyorum” ünitesi 4. kazanımıyla bağ kurulur. ? “Öz yönetim ve hoşgörü” üzerinde durulur È Girişimcilik eğitimi kazanımlarından “kaybetmeyi göze alarak yenilikleri deneme cesareti gösterme ve bundan zevk alma” kazanımı üzerinde durulur.</w:t>
            </w:r>
            <w:r>
              <w:t>` 3.2. kazanım için sosyal bilgiler dersi Kültür ve Miras öğrenme alanı, “Kendimi Tanıyorum” ünitesi 4. kazanımıyla bağ kurulur. ? “Öz yönetim ve hoşgörü” üzerinde durulur È Girişimcilik eğitimi kazanımlarından “kaybetmeyi göze alarak yenilikleri deneme cesareti gösterme ve bundan zevk alma” kazanımı üzerinde durulur.</w:t>
            </w:r>
          </w:p>
        </w:tc>
        <w:tc>
          <w:tcPr>
            <w:vAlign w:val="center"/>
          </w:tcPr>
          <w:p>
            <w:r>
              <w:t>1. TAŞLARIN DEĞERİ</w:t>
            </w:r>
            <w:r>
              <w:t>1. TAŞLARIN DEĞERİ</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1. Taktik hamle 1.1. Taktik hamlenin özelliklerini açıklar. 1.2. Çatal hamlesini oyunlarında uygular. 1.3. Rakip oyuncunun çatal hamlesine karşı önlem alır.</w:t>
            </w:r>
            <w:r>
              <w:t>1. Taktik hamle 1.1. Taktik hamlenin özelliklerini açıklar. 1.2. Çatal hamlesini oyunlarında uygular. 1.3. Rakip oyuncunun çatal hamlesine karşı önlem alır.</w:t>
            </w:r>
          </w:p>
        </w:tc>
        <w:tc>
          <w:tcPr>
            <w:vAlign w:val="center"/>
          </w:tcPr>
          <w:p>
            <w:r>
              <w:t>[!] Taktik hamlelerle ilgili olarak(çatal, şiş, ara hamle, bekleme hamlesi, hazırlık hamlesi ) öğrencilerin öncelikle açıklaması, sonra uygulaması sağlanır. 1.1., 1.2. ve 1.3. kazanımlar “yaratıcı ve eleştirel düşünme, problem çözme ve karar verme” becerilerini geliştirmeye yöneliktir.</w:t>
            </w:r>
            <w:r>
              <w:t>[!] Taktik hamlelerle ilgili olarak(çatal, şiş, ara hamle, bekleme hamlesi, hazırlık hamlesi ) öğrencilerin öncelikle açıklaması, sonra uygulaması sağlanır. 1.1., 1.2. ve 1.3. kazanımlar “yaratıcı ve eleştirel düşünme, problem çözme ve karar verme” becerilerini geliştirmeye yöneliktir.</w:t>
            </w:r>
          </w:p>
        </w:tc>
        <w:tc>
          <w:tcPr>
            <w:vAlign w:val="center"/>
          </w:tcPr>
          <w:p>
            <w:r>
              <w:t>SATRANÇ TAKTİĞİ</w:t>
            </w:r>
            <w:r>
              <w:t>SATRANÇ TAKTİĞİ</w:t>
            </w:r>
          </w:p>
        </w:tc>
        <w:tc>
          <w:tcPr>
            <w:vAlign w:val="center"/>
          </w:tcPr>
          <w:p>
            <w:r>
              <w:t>? Çatal Hamlesi Yapıyorum Konumda beyaz oyuncunun hamle olanakları analiz edilir. Beyaz oyuncunun kazanç için nasıl oynaması gerektiği tartışılır. Kazancı sağlayan hamlenin özelliği bulunmaya çalışılır.</w:t>
            </w:r>
            <w:r>
              <w:t>? Çatal Hamlesi Yapıyorum Konumda beyaz oyuncunun hamle olanakları analiz edilir. Beyaz oyuncunun kazanç için nasıl oynaması gerektiği tartışılır. Kazancı sağlayan hamlenin özelliği bulunmaya çalışılır.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2. Şiş hamlesi 2.1. Şiş hamlesini oyunlarında uygular. 2.2. Rakip oyuncunun şiş hamlesine karşı önlem alır.</w:t>
            </w:r>
          </w:p>
        </w:tc>
        <w:tc>
          <w:tcPr>
            <w:vAlign w:val="center"/>
          </w:tcPr>
          <w:p>
            <w:r>
              <w:t>[!] Şiş hamlesinin ne olduğu daha önceki düzeylerde verildiğinden burada öğrencilerin daha karmaşık bir oyunda şiş hamlesini kullanmaları beklenir. C 2.1. ve 2. 2. kazanımlar “yaratıcı ve eleştirel düşünme, problem çözme ve karar verme” becerilerini geliştirmeye yöneliktir.</w:t>
            </w:r>
          </w:p>
        </w:tc>
        <w:tc>
          <w:tcPr>
            <w:vAlign w:val="center"/>
          </w:tcPr>
          <w:p>
            <w:r>
              <w:t>SATRANÇ TAKTİĞİ</w:t>
            </w:r>
          </w:p>
        </w:tc>
        <w:tc>
          <w:tcPr>
            <w:vAlign w:val="center"/>
          </w:tcPr>
          <w:p>
            <w:r>
              <w:t>? Fil şişi Konumda beyaz oyuncunun kazanç olanakları analiz edilir. Beyaz oyuncunun şiş hamlesi yapabilme olanakları araştırılır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3. Ara hamle 3.1. Ara hamleyi gösterir. 3.2. Ara hamleyi oyunlarında kullanır. 3.3. Rakip oyuncunun ara hamlesine karşı önlem alır.</w:t>
            </w:r>
          </w:p>
        </w:tc>
        <w:tc>
          <w:tcPr>
            <w:vAlign w:val="center"/>
          </w:tcPr>
          <w:p>
            <w:r>
              <w:t>[!] Hamlelerin biri tam ve doğru öğrenilmeden diğerine geçilmez. Öğrencilerin hamleleri karıştırmamaları için zaman aralıklı öğrenmelerine dikkat edilir. 4 Öğrencilerin hamleleri boş diyagramlara ya da notasyon kâğıdına yazmaları sağlanır. Elde edilen sonuçlar öğretmen, öğrencinin kendisi ve arkadaşları tarafından değerlendirilebilir.</w:t>
            </w:r>
          </w:p>
        </w:tc>
        <w:tc>
          <w:tcPr>
            <w:vAlign w:val="center"/>
          </w:tcPr>
          <w:p>
            <w:r>
              <w:t>SATRANÇ TAKTİĞİ</w:t>
            </w:r>
          </w:p>
        </w:tc>
        <w:tc>
          <w:tcPr>
            <w:vAlign w:val="center"/>
          </w:tcPr>
          <w:p>
            <w:r>
              <w:t>H Hamleler Hamlelerle ile ilgili örnek olan diyagramlar verilerek öğrencilerin çıkarımlarda bulunması sağlanır. Rakip oyuncunun hamlelerine karşı geliştirdiği hamleleri notasyona yazması istenir.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4. Bekleme hamlesi 4.1. Bekleme hamlesini gösterir. 4.2. Bekleme hamlesini oyunlarında kullanır.</w:t>
            </w:r>
          </w:p>
        </w:tc>
        <w:tc>
          <w:tcPr>
            <w:vAlign w:val="center"/>
          </w:tcPr>
          <w:p>
            <w:r>
              <w:t>5.1. ve 5. 2. kazanımlar “yaratıcı ve eleştirel düşünme, problem çözme ve karar verme” becerilerini geliştirmeye yöneliktir.</w:t>
            </w:r>
          </w:p>
        </w:tc>
        <w:tc>
          <w:tcPr>
            <w:vAlign w:val="center"/>
          </w:tcPr>
          <w:p>
            <w:r>
              <w:t>SATRANÇ TAKTİĞİ</w:t>
            </w:r>
          </w:p>
        </w:tc>
        <w:tc>
          <w:tcPr>
            <w:vAlign w:val="center"/>
          </w:tcPr>
          <w:p>
            <w:r>
              <w:t>Hazırlık Hamlesi Beyaz oyuncunun mat yapabilmesi için şah çekmesinin doğru olup olmadığı tartışılır. Mat için bir hazırlık yapması gerekirse bu hamlenin ne olması gerektiği analiz edilir.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5. Hazırlık hamlesi 5.1.Hazırlık hamlesini gösterir. 5.2.Hazırlık hamlesini oyunlarında kullanır</w:t>
            </w:r>
          </w:p>
        </w:tc>
        <w:tc>
          <w:tcPr>
            <w:vAlign w:val="center"/>
          </w:tcPr>
          <w:p>
            <w:r>
              <w:t>5.1. ve 5. 2. kazanımlar “yaratıcı ve eleştirel düşünme, problem çözme ve karar verme” becerilerini geliştirmeye yöneliktir.</w:t>
            </w:r>
          </w:p>
        </w:tc>
        <w:tc>
          <w:tcPr>
            <w:vAlign w:val="center"/>
          </w:tcPr>
          <w:p>
            <w:r>
              <w:t>SATRANÇ TAKTİĞİ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r>
              <w:t>6. Taktik konum 6.1. Taktik konumun özelliklerini açıklar. 6.2. Oyunlarda farklı taktik konumları karşılaştırır.</w:t>
            </w:r>
          </w:p>
        </w:tc>
        <w:tc>
          <w:tcPr>
            <w:vAlign w:val="center"/>
          </w:tcPr>
          <w:p>
            <w:r>
              <w:t>C 6.1. ve 6.2. kazanımlar “problem çözme ve karar verme” becerilerini geliştirmeye yöneliktir.</w:t>
            </w:r>
          </w:p>
        </w:tc>
        <w:tc>
          <w:tcPr>
            <w:vAlign w:val="center"/>
          </w:tcPr>
          <w:p>
            <w:r>
              <w:t>SATRANÇ TAKTİĞİ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7. Açmaz ve örtü konumu 7.1. Örnek konumlardan yola çıkarak açmaz konumu ile ilgili çıkarımlarda bulunur. 7.2. Açmaz konumuna örnek verir</w:t>
            </w:r>
          </w:p>
        </w:tc>
        <w:tc>
          <w:tcPr>
            <w:vAlign w:val="center"/>
          </w:tcPr>
          <w:p>
            <w:r>
              <w:t>C 7.1 ve 7.4 kazanımlar “araştırma, yaratıcı ve eleştirel düşünme” becerilerini geliştirmeye yöneliktir. H Açmaz ve Örtü Bu amaçla hazırlanan ve ekte verilen “Açmaz ve Örtü” etkinliği uygulanır (7.1, 7.2, 7.3., 7.4., 7.5 ve 7.6. kazanımlar).</w:t>
            </w:r>
          </w:p>
        </w:tc>
        <w:tc>
          <w:tcPr>
            <w:vAlign w:val="center"/>
          </w:tcPr>
          <w:p>
            <w:r>
              <w:t>SATRANÇ TAKTİĞİ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7. Açmaz ve örtü konumu 7.3. Örnek konumlardan yola çıkarak örtü konumu ile ilgili çıkarımlarda bulunur. 7.4. Örtü konumunu gösterir. 7.5. Örtü konumuna örnek verir 7.6. Açmaz ve örtü konumlarını karşılaştırır.</w:t>
            </w:r>
          </w:p>
        </w:tc>
        <w:tc>
          <w:tcPr>
            <w:vAlign w:val="center"/>
          </w:tcPr>
          <w:p>
            <w:r>
              <w:t>C 7.1 ve 7.4 kazanımlar “araştırma, yaratıcı ve eleştirel düşünme” becerilerini geliştirmeye yöneliktir. ? Açmaz ve Örtü Bu amaçla hazırlanan ve ekte verilen “Açmaz ve Örtü” etkinliği uygulanır (7.1, 7.2, 7.3., 7.4., 7.5 ve 7.6. kazanımlar).</w:t>
            </w:r>
          </w:p>
        </w:tc>
        <w:tc>
          <w:tcPr>
            <w:vAlign w:val="center"/>
          </w:tcPr>
          <w:p>
            <w:r>
              <w:t>SATRANÇ TAKTİĞİ</w:t>
            </w:r>
          </w:p>
        </w:tc>
        <w:tc>
          <w:tcPr>
            <w:vAlign w:val="center"/>
          </w:tcPr>
          <w:p>
            <w:r>
              <w:t>? Açmaz Diyagramdaki siyah atın konumu değerlendirilir. Siyah atın hamle yapıp yapamayacağı tartışılır. Beyazın bu durumdan nasıl yararlanması gerektiği analiz edilir.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8. Açmaz ve örtü konumu 7.3. Örnek konumlardan yola çıkarak örtü konumu ile ilgili çıkarımlarda bulunur. 7.4. Örtü konumunu gösterir. 7.5. Örtü konumuna örnek verir 7.6. Açmaz ve örtü konumlarını karşılaştırır.</w:t>
            </w:r>
          </w:p>
        </w:tc>
        <w:tc>
          <w:tcPr>
            <w:vAlign w:val="center"/>
          </w:tcPr>
          <w:p>
            <w:r>
              <w:t>C 7.1 ve 7.4 kazanımlar “araştırma, yaratıcı ve eleştirel düşünme” becerilerini geliştirmeye yöneliktir. ? Açmaz ve Örtü Bu amaçla hazırlanan ve ekte verilen “Açmaz ve Örtü” etkinliği uygulanır (7.1, 7.2, 7.3., 7.4., 7.5 ve 7.6. kazanımlar).</w:t>
            </w:r>
          </w:p>
        </w:tc>
        <w:tc>
          <w:tcPr>
            <w:vAlign w:val="center"/>
          </w:tcPr>
          <w:p>
            <w:r>
              <w:t>SATRANÇ TAKTİĞİ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8. Şah kanadı zayıflıkları 8.1. Şah kanadı zayıflıklarını açıklar. 8.2. Şah kanadı zayıflıklarını karşılaştırır. 8.3. Oyunlarında şah kanadı zayıflıklarından yararlanır.</w:t>
            </w:r>
          </w:p>
        </w:tc>
        <w:tc>
          <w:tcPr>
            <w:vAlign w:val="center"/>
          </w:tcPr>
          <w:p>
            <w:r>
              <w:t>[!] Şah kanadı ile ilgili daha önceki düzeylerde öğrendikleriyle bağ kurması sağlanır.</w:t>
            </w:r>
          </w:p>
        </w:tc>
        <w:tc>
          <w:tcPr>
            <w:vAlign w:val="center"/>
          </w:tcPr>
          <w:p>
            <w:r>
              <w:t>SATRANÇ TAKTİĞİ</w:t>
            </w:r>
          </w:p>
        </w:tc>
        <w:tc>
          <w:tcPr>
            <w:vAlign w:val="center"/>
          </w:tcPr>
          <w:p>
            <w:r>
              <w:t>1.Dönem sonu</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9. Korunmasız taşlar 9.1. Korunmasız taşları ayırt eder. 9.2. Bir taşın korunmasız kalması durumunda doğabilecek sonuçlardan yararlanır.</w:t>
            </w:r>
          </w:p>
        </w:tc>
        <w:tc>
          <w:tcPr>
            <w:vAlign w:val="center"/>
          </w:tcPr>
          <w:p>
            <w:r>
              <w:t>[!] Şah kanadı ile ilgili daha önceki düzeylerde öğrendikleriyle bağ kurması sağlanır.</w:t>
            </w:r>
          </w:p>
        </w:tc>
        <w:tc>
          <w:tcPr>
            <w:vAlign w:val="center"/>
          </w:tcPr>
          <w:p>
            <w:r>
              <w:t>SATRANÇ TAKTİĞİ</w:t>
            </w:r>
          </w:p>
        </w:tc>
        <w:tc>
          <w:tcPr>
            <w:vAlign w:val="center"/>
          </w:tcPr>
          <w:p>
            <w:r>
              <w:t>? Korunmasız Taş Diyagramda siyah atın korunup korunmadığı incelenir. Beyaz oyuncunun bu durumdan nasıl yararlanabileceği analiz edilir.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10. Satranç klasikleri 10.1. Satranç dünyasında iz bırakmış ünlü oyuncuların oyun anlayışlarından çıkarımlarda bulunur. 10.2. Öğrendiklerine dayanarak ünlü oyuncuların oyunlarını analiz eder.</w:t>
            </w:r>
          </w:p>
        </w:tc>
        <w:tc>
          <w:tcPr>
            <w:vAlign w:val="center"/>
          </w:tcPr>
          <w:p>
            <w:r>
              <w:t>È 3.2. kazanım ile, Psikolojik Danışma ve Rehberlik alanı “Kendinin ve diğer insanların fiziksel, zihinsel ve duygusal özelliklerini tanır.”,Girişimcilik eğitim alanı “Kişiler arasındaki farklılıkları tanır.” ve Özel Eğitim Alanı “Kişilerin yetenek, beceri ve güçlerinin değişik olabileceğinin farkına varır.” kazanımları arasında bağ kurulur. ? “Öz yönetim ve hoşgörü” üzerinde durulur. È Girişimcilik eğitimi kazanımlarından “Kendini olası eleştirilere ve başarısızlıklara açık tutma” kazanımı üzerinde durulur. C 10.1., 10.2. ve 10.3. kazanımlar “Yaratıcı ve Eleştirel Düşünme, Problem Çözme ile Karar Verme” becerilerini geliştirmeye yöneliktir.</w:t>
            </w:r>
          </w:p>
        </w:tc>
        <w:tc>
          <w:tcPr>
            <w:vAlign w:val="center"/>
          </w:tcPr>
          <w:p>
            <w:r>
              <w:t>SATRANÇ TAKTİĞİ</w:t>
            </w:r>
          </w:p>
        </w:tc>
        <w:tc>
          <w:tcPr>
            <w:vAlign w:val="center"/>
          </w:tcPr>
          <w:p>
            <w:r>
              <w:t>H Onları Tanıyalım Satranç dünyasında tanınmış ünlü oyuncuların oynadıkları oyunlarla ilgili resimler vb. materyaller getirilerek incelenir (10.1. ve 10.2. kazanım).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11. Satranç klasikleri 10.1. Satranç dünyasında iz bırakmış ünlü oyuncuların oyun anlayışlarından çıkarımlarda bulunur. 10.2. Öğrendiklerine dayanarak ünlü oyuncuların oyunlarını analiz eder.</w:t>
            </w:r>
          </w:p>
        </w:tc>
        <w:tc>
          <w:tcPr>
            <w:vAlign w:val="center"/>
          </w:tcPr>
          <w:p>
            <w:r>
              <w:t>È 3.2. kazanım ile, Psikolojik Danışma ve Rehberlik alanı “Kendinin ve diğer insanların fiziksel, zihinsel ve duygusal özelliklerini tanır.”,Girişimcilik eğitim alanı “Kişiler arasındaki farklılıkları tanır.” ve Özel Eğitim Alanı “Kişilerin yetenek, beceri ve güçlerinin değişik olabileceğinin farkına varır.” kazanımları arasında bağ kurulur. ? “Öz yönetim ve hoşgörü” üzerinde durulur. È Girişimcilik eğitimi kazanımlarından “Kendini olası eleştirilere ve başarısızlıklara açık tutma” kazanımı üzerinde durulur. C 10.1., 10.2. ve 10.3. kazanımlar “Yaratıcı ve Eleştirel Düşünme, Problem Çözme ile Karar Verme” becerilerini geliştirmeye yöneliktir.</w:t>
            </w:r>
          </w:p>
        </w:tc>
        <w:tc>
          <w:tcPr>
            <w:vAlign w:val="center"/>
          </w:tcPr>
          <w:p>
            <w:r>
              <w:t>SATRANÇ TAKTİĞİ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10.3. Ünlü oyuncuların oyunlarıyla kendi oyunlarının benzerlik ve farklılıklarını grupla tartışır.</w:t>
            </w:r>
          </w:p>
        </w:tc>
        <w:tc>
          <w:tcPr>
            <w:vAlign w:val="center"/>
          </w:tcPr>
          <w:p>
            <w:r>
              <w:t>? “Öz yönetim ve hoşgörü” üzerinde durulur. È Girişimcilik eğitimi kazanımlarından “Kendini olası eleştirilere ve başarısızlıklara açık tutma” kazanımı üzerinde durulur. C 10.1., 10.2. ve 10.3. kazanımlar “Yaratıcı ve Eleştirel Düşünme, Problem Çözme ile Karar Verme” becerilerini geliştirmeye yöneliktir.</w:t>
            </w:r>
          </w:p>
        </w:tc>
        <w:tc>
          <w:tcPr>
            <w:vAlign w:val="center"/>
          </w:tcPr>
          <w:p>
            <w:r>
              <w:t>SATRANÇ TAKTİĞİ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1. Savunma açılışı 1.1. Savunma açılışının amacını açıklar. 1.2. Savunma açılışlarına örnekler verir.</w:t>
            </w:r>
          </w:p>
        </w:tc>
        <w:tc>
          <w:tcPr>
            <w:vAlign w:val="center"/>
          </w:tcPr>
          <w:p>
            <w:r>
              <w:t>[!] Centilmenlik kurallarına uygun olarak serbest oyun oynamaları sağlanır. [!] Fransız savunmasının devam yolu olan “ilerleme devam yolu” üzerinde durulur.</w:t>
            </w:r>
          </w:p>
        </w:tc>
        <w:tc>
          <w:tcPr>
            <w:vAlign w:val="center"/>
          </w:tcPr>
          <w:p>
            <w:r>
              <w:t>SATRANÇ TAKTİĞİ</w:t>
            </w:r>
          </w:p>
        </w:tc>
        <w:tc>
          <w:tcPr>
            <w:vAlign w:val="center"/>
          </w:tcPr>
          <w:p>
            <w:r>
              <w:t>H Oyun Oynuyoruz İkili gruplar halinde öğrencilerin serbest oyun oynamaları ve oyunda en son öğrenilenlerin kullanılması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2. Fransız savunması 2.1. Fransız savunmasının başlangıç hamlelerini satranç tahtasında gösterir. 2.2. Fransız savunması ile başlayan oyunlar oynar. 2.3. Fransız savunmasının başlıca devam yolarını kullanır. 2.4. Fransız savunması ile başlayan serbest bir oyunun hamlelerini yazarak oynar.</w:t>
            </w:r>
          </w:p>
        </w:tc>
        <w:tc>
          <w:tcPr>
            <w:vAlign w:val="center"/>
          </w:tcPr>
          <w:p>
            <w:r>
              <w:t>[!] Centilmenlik kurallarına uygun olarak serbest oyun oynamaları sağlanır. [!] Fransız savunmasının devam yolu olan “ilerleme devam yolu” üzerinde durulur.</w:t>
            </w:r>
          </w:p>
        </w:tc>
        <w:tc>
          <w:tcPr>
            <w:vAlign w:val="center"/>
          </w:tcPr>
          <w:p>
            <w:r>
              <w:t>SATRANÇ TAKTİĞİ</w:t>
            </w:r>
          </w:p>
        </w:tc>
        <w:tc>
          <w:tcPr>
            <w:vAlign w:val="center"/>
          </w:tcPr>
          <w:p>
            <w:r>
              <w:t>H Fransız Savunması Taşların satranç tahtasına yerleştirilmeleri sağlanır. Beyaz taşlara Fransız Savunmasının ilk hamlesi (isim söylenmeden) yaptırılır. Ardından siyah taşlara hamle yaptırılır. Daha sonra hamleler tekrar edilir. Bu tür oyunlara neden savunma denildiğinin üzerinde tartışılır. Daha önce öğrenilen İspanyol açılışı ile karşılaştırılarak benzerlikler ve farklılıklar belirlenir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r>
              <w:t xml:space="preserve">3. Fransız savunması 2.1. Fransız savunmasının başlangıç hamlelerini satranç tahtasında gösterir. 2.2. Fransız savunması ile başlayan oyunlar oynar. 2.3. Fransız savunmasının başlıca devam yolarını kullanır. 2.4. Fransız savunması ile başlayan serbe ????? ????  </w:t>
            </w:r>
          </w:p>
        </w:tc>
        <w:tc>
          <w:tcPr>
            <w:vAlign w:val="center"/>
          </w:tcPr>
          <w:p>
            <w:r>
              <w:t>[!] Centilmenlik kurallarına uygun olarak serbest oyun oynamaları sağlanır. [!] Fransız savunmasının devam yolu olan “ilerleme devam yolu” üzerinde durulur.</w:t>
            </w:r>
          </w:p>
        </w:tc>
        <w:tc>
          <w:tcPr>
            <w:vAlign w:val="center"/>
          </w:tcPr>
          <w:p>
            <w:r>
              <w:t>4. KONUMSAL ÖZELLİKLER</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1. Açık hatlar 1.1. Örnek konumlardan hareketle açık hatlarla ilgili çıkarımlarda bulunur. 1.2. Bir oyunda açık hatları gösterir.</w:t>
            </w:r>
          </w:p>
        </w:tc>
        <w:tc>
          <w:tcPr>
            <w:vAlign w:val="center"/>
          </w:tcPr>
          <w:p>
            <w:r>
              <w:t>[!] Centilmenlik kurallarına uygun olarak serbest oyun oynamaları sağlanır. [!] Fransız savunmasının devam yolu olan “ilerleme devam yolu” üzerinde durulur.</w:t>
            </w:r>
          </w:p>
        </w:tc>
        <w:tc>
          <w:tcPr>
            <w:vAlign w:val="center"/>
          </w:tcPr>
          <w:p>
            <w:r>
              <w:t>4. KONUMSAL ÖZELLİKLER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2. Açık hatlar 1.1. Örnek konumlardan hareketle açık hatlarla ilgili çıkarımlarda bulunur. 1.2. Bir oyunda açık hatları gösterir.</w:t>
            </w:r>
          </w:p>
        </w:tc>
        <w:tc>
          <w:tcPr>
            <w:vAlign w:val="center"/>
          </w:tcPr>
          <w:p>
            <w:r>
              <w:t>[!] Centilmenlik kurallarına uygun olarak serbest oyun oynamaları sağlanır. [!] Fransız savunmasının devam yolu olan “ilerleme devam yolu” üzerinde durulur.</w:t>
            </w:r>
          </w:p>
        </w:tc>
        <w:tc>
          <w:tcPr>
            <w:vAlign w:val="center"/>
          </w:tcPr>
          <w:p>
            <w:r>
              <w:t>4. KONUMSAL ÖZELLİKLER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2. Açık diyagonaller 2.1. Örnek konumlardan yola çıkarak açık diyagonaller ile ilgili çıkarımlarda bulunur. 2.2. Satranç tahtasında açık diyagonalleri gösterir.</w:t>
            </w:r>
          </w:p>
        </w:tc>
        <w:tc>
          <w:tcPr>
            <w:vAlign w:val="center"/>
          </w:tcPr>
          <w:p>
            <w:r>
              <w:t>` 4. sınıf matematik dersi geometri alanı, “üçgen, kare ve dikdörtgen” alt alanının 3. kazanımı “köşegeni belirler.” ve ölçme öğrenme alanının “çevre” alt öğrenme alanının kazanımlarıyla bağ kurulur</w:t>
            </w:r>
          </w:p>
        </w:tc>
        <w:tc>
          <w:tcPr>
            <w:vAlign w:val="center"/>
          </w:tcPr>
          <w:p>
            <w:r>
              <w:t>4. KONUMSAL ÖZELLİKLER</w:t>
            </w:r>
          </w:p>
        </w:tc>
        <w:tc>
          <w:tcPr>
            <w:vAlign w:val="center"/>
          </w:tcPr>
          <w:p>
            <w:r>
              <w:t>? Açık Diyagonaller Konumda beyaz ve siyah kalelerin gidebileceği kareler sayılır. Bunun nedenleri üzerinde konuşulur. Tahtada “d” ve “e” dikeylerinin diğer dikeylerden farkı bulunur. Satranç tahtasında “e” dikeyinde piyon olmamasının beyaz kaleye nasıl bir üstünlük sağladığı tartışılır.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3. Merkez ve zayıf kareler 3.1. Merkez karelerin önemini açıklar. 3.2. Zayıf karelerin önemini açıklar. 3.3. Satranç tahtasında zayıf kareleri gösterir.</w:t>
            </w:r>
          </w:p>
        </w:tc>
        <w:tc>
          <w:tcPr>
            <w:vAlign w:val="center"/>
          </w:tcPr>
          <w:p>
            <w:r>
              <w:t>C Başlangıç düzeyi 1.basamak satranç tahtası ünitesi 1.3 kazanımıyla bağ kurulur.</w:t>
            </w:r>
          </w:p>
        </w:tc>
        <w:tc>
          <w:tcPr>
            <w:vAlign w:val="center"/>
          </w:tcPr>
          <w:p>
            <w:r>
              <w:t>4. KONUMSAL ÖZELLİKLER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3. Merkez ve zayıf kareler 3.1. Merkez karelerin önemini açıklar. 3.2. Zayıf karelerin önemini açıklar. 3.3. Satranç tahtasında zayıf kareleri gösterir.</w:t>
            </w:r>
          </w:p>
        </w:tc>
        <w:tc>
          <w:tcPr>
            <w:vAlign w:val="center"/>
          </w:tcPr>
          <w:p>
            <w:r>
              <w:t>C Başlangıç düzeyi 1.basamak satranç tahtası ünitesi 1.3 kazanımıyla bağ kurulur.</w:t>
            </w:r>
          </w:p>
        </w:tc>
        <w:tc>
          <w:tcPr>
            <w:vAlign w:val="center"/>
          </w:tcPr>
          <w:p>
            <w:r>
              <w:t>4. KONUMSAL ÖZELLİKLER</w:t>
            </w:r>
          </w:p>
        </w:tc>
        <w:tc>
          <w:tcPr>
            <w:vAlign w:val="center"/>
          </w:tcPr>
          <w:p>
            <w:r>
              <w:t>H Satranç Tahtasının Merkezi Neresi? Nasrettin Hoca’nın Dünyanın merkezi ile ilgili fıkrası anlatılarak giriş yapılır. Sınıfın, sınıf tahtasının vb. yerlerin merkezi neresidir? gibi sorular sorularak merkez kavramına dikkat çekilir. Buradan da satranç tahtasının merkezinin neresi olabileceği üzerinde durulur. Satranç tahtasının merkezindeki karelere neden merkez kare dendiği, merkez karelerin isimleri, kaç kareden oluştuğu ve bu karelerin önemli olup olmadığı gibi sorular sorularak etkinlik işlenir.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4. Piyon yapısı 4.1. Oyun sonunda geçer piyonun önemini açıklar 4.2. Geçer piyondan nasıl yararlanacağını gösterir. 4.3. Bingeç piyonunun ne olduğunu açıklar. 4.4. Geri kalmış piyonun ne olduğunu açıklar. 4.5. Hava deliğinin ne olduğunu açıklar. 4.6. Piyon yapılarını karşılaştırır.</w:t>
            </w:r>
          </w:p>
        </w:tc>
        <w:tc>
          <w:tcPr>
            <w:vAlign w:val="center"/>
          </w:tcPr>
          <w:p>
            <w:r>
              <w:t>[!] Piyon yapısı ile ilgili olarak geçer piyon, bingeç piyonu, geri kalmış piyon, hava deliği üzerinde durulur.</w:t>
            </w:r>
          </w:p>
        </w:tc>
        <w:tc>
          <w:tcPr>
            <w:vAlign w:val="center"/>
          </w:tcPr>
          <w:p>
            <w:r>
              <w:t>4. KONUMSAL ÖZELLİKLER</w:t>
            </w:r>
          </w:p>
        </w:tc>
        <w:tc>
          <w:tcPr>
            <w:vAlign w:val="center"/>
          </w:tcPr>
          <w:p>
            <w:r>
              <w:t>? Geçer Piyon Konumdaki piyonların birbirine benzer ve farklı yönleri tartışılır. En güçlü ve en zayıf konumdaki piyonların hangisi olduğu ve bunun nedenleri bulunmaya çalışılır.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r>
              <w:t>5. Hamle Bulmaca 5.1. Örnek bir konumda sonraki hamleleri tahmin eder. 5.2. Konum içerisinde birden çok hamle önerisinde bulunur. 5.3. Oynanmış ünlü oyunların analizini yapar.</w:t>
            </w:r>
          </w:p>
        </w:tc>
        <w:tc>
          <w:tcPr>
            <w:vAlign w:val="center"/>
          </w:tcPr>
          <w:p>
            <w:r>
              <w:t>[!] Ünlü oyuncuların oyunları analiz edilirken öğrencinin düzeyi dikkate alınarak oyunda hamleler ya da basit bir konum analiz edilir. [!] Mevcut ve gelecekteki durum tahmin ettirilmelidir (5.1 kazanım). C 5.1., 5.2. ve 5.3. kazanımlar “yaratıcı ve eleştirel düşünme, problem çözme” becerilerini geliştirmeye yöneliktir. 4 Öğretmen ve öğrenci biçin dereceli puanlama anahtarları kullanılır. Öğrencilerin öz değerlendirme ve akran değerlendirme yapmaları sağlanır.</w:t>
            </w:r>
          </w:p>
        </w:tc>
        <w:tc>
          <w:tcPr>
            <w:vAlign w:val="center"/>
          </w:tcPr>
          <w:p>
            <w:r>
              <w:t>KONUMSAL ÖZELLİKLER</w:t>
            </w:r>
          </w:p>
        </w:tc>
        <w:tc>
          <w:tcPr>
            <w:vAlign w:val="center"/>
          </w:tcPr>
          <w:p>
            <w:r>
              <w:t>H Hamleleri Buluyorum! Yaklaşık yirmi hamle civarında biten bir oyunun ilk on hamlesi birlikte oynanır. Kalan son 10 hamlesinde öğrenciler kazanan oyuncunun hamlelerini bulmaya çalışır. Hamlenin zorluk derecesine göre bir ile beş arasında puan verilir. Öğrencilerinin aldıkları puanlar toplanır. Bu puanlara göre bir sıralama yapılır (5.1.,5.2., 5.3. kazanım).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1. Şaha karşı şah ve piyon oyun sonları 1.1. Konumu analiz ederek, şaha karşı şah ve piyon oyun sonlarında oyunu nasıl kazanacağını planlar. 1.2. Şaha karşı şah ve piyonların olduğu oyun sonlarında doğru devam yollarını uygular.</w:t>
            </w:r>
          </w:p>
        </w:tc>
        <w:tc>
          <w:tcPr>
            <w:vAlign w:val="center"/>
          </w:tcPr>
          <w:p>
            <w:r>
              <w:t>4 Öğretmen tarafından gözlem formu kullanılır. Öğrencilerin öz değerlendirme ve akran değerlendirme yapmaları sağlanır.</w:t>
            </w:r>
          </w:p>
        </w:tc>
        <w:tc>
          <w:tcPr>
            <w:vAlign w:val="center"/>
          </w:tcPr>
          <w:p>
            <w:r>
              <w:t>KONUMSAL ÖZELLİKLER</w:t>
            </w:r>
          </w:p>
        </w:tc>
        <w:tc>
          <w:tcPr>
            <w:vAlign w:val="center"/>
          </w:tcPr>
          <w:p>
            <w:r>
              <w:t>? Şaha karşı şah ve piyon Konum tahtaya dizilir. Beyaz oyuncu için kazanç olup olmadığı sorulur. Beyaz oyuncunun kazanmak için nasıl oynaması gerektiği tartışılır. Kazanç olduğunu iddia eden olursa bunu gösteri panosunda göstermesi istenir. Gösterilen hamleler üzerinde tartışma açılır.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2. Fil ve piyona karşı yalnız şah 2.1. Konumu analiz ederek fil ve piyona karşı yalnız şah oyun sonlarında oyunu nasıl kazanacağını planlar. 2.2. Fil ve piyona karşı şah oyun sonlarında doğru devam yollarını tahta üzerinde uygular.</w:t>
            </w:r>
          </w:p>
        </w:tc>
        <w:tc>
          <w:tcPr>
            <w:vAlign w:val="center"/>
          </w:tcPr>
          <w:p>
            <w:r>
              <w:t>4 Öğretmen tarafından gözlem formu kullanılır. Öğrencilerin öz değerlendirme ve akran değerlendirme yapmaları sağlanır.</w:t>
            </w:r>
          </w:p>
        </w:tc>
        <w:tc>
          <w:tcPr>
            <w:vAlign w:val="center"/>
          </w:tcPr>
          <w:p>
            <w:r>
              <w:t>5. OYUN SONU</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3. At ve piyona karşı yalnız şah 3.1. Konumu analiz ederek at ve piyona karşı yalnız şah oyun sonlarında oyunu nasıl kazanacağını planlar. 3.2. At ve piyona karşı şah oyun sonlarında doğru devam yollarını tahta üzerinde uygular. 4. Serbest oyunlar 4.1. Öğrendiklerini serbest oyunlarında kullanır. 4.2. Oyunlarda satranç saatini kullanır.</w:t>
            </w:r>
          </w:p>
        </w:tc>
        <w:tc>
          <w:tcPr>
            <w:vAlign w:val="center"/>
          </w:tcPr>
          <w:p>
            <w:r>
              <w:t>C 3.1. ve 3.2. kazanımlar “Problem çözme, Karar verme ve yaratıcı düşünme” becerilerini geliştirmeye yöneliktir. ` Satranç saati kullanma ile ilgili olarak; 4. sınıf matematik dersi “Ölçme” öğrenme alanı, “zamanı ölçme” alt alanının 1. ve 2. kazanımlarıyla bağ kurulur.</w:t>
            </w:r>
          </w:p>
        </w:tc>
        <w:tc>
          <w:tcPr>
            <w:vAlign w:val="center"/>
          </w:tcPr>
          <w:p>
            <w:r>
              <w:t>5. OYUN SONU</w:t>
            </w:r>
          </w:p>
        </w:tc>
        <w:tc>
          <w:tcPr>
            <w:vAlign w:val="center"/>
          </w:tcPr>
          <w:p>
            <w:r>
              <w:t>Saat kullanıyorum Satranç saatini kullanma aşamaları gösteri tekniği kullanılarak aktarılır. Daha sonra gösterip –yaptırma yöntemi kullanılarak öğrencilerin de saati kullanmaları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 xml:space="preserve">4. At ve piyona karşı yalnız şah 3.1. Konumu analiz ederek at ve piyona karşı yalnız şah oyun sonlarında oyunu nasıl kazanacağını planlar. 3.2. At ve piyona karşı şah oyun sonlarında doğru devam yollarını tahta üzerinde uygular. 4. Serbest oyunlar . Öğrendiklerini serbest oyunlarında kullanır. 4.2. Oyunlarda satranç saatini kullanır. </w:t>
            </w:r>
          </w:p>
        </w:tc>
        <w:tc>
          <w:tcPr>
            <w:vAlign w:val="center"/>
          </w:tcPr>
          <w:p>
            <w:r>
              <w:t>C 3.1. ve 3.2. kazanımlar “Problem çözme, Karar verme ve yaratıcı düşünme” becerilerini geliştirmeye yöneliktir. ` Satranç saati kullanma ile ilgili olarak; 4. sınıf matematik dersi “Ölçme” öğrenme alanı, “zamanı ölçme” alt alanının 1. ve 2. kazanımlarıyla bağ kurulur.</w:t>
            </w:r>
          </w:p>
        </w:tc>
        <w:tc>
          <w:tcPr>
            <w:vAlign w:val="center"/>
          </w:tcPr>
          <w:p>
            <w:r>
              <w:t>5. OYUN SONU</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 xml:space="preserve">4. At ve piyona karşı yalnız şah 3.1. Konumu analiz ederek at ve piyona karşı yalnız şah oyun sonlarında oyunu nasıl kazanacağını planlar. 3.2. At ve piyona karşı şah oyun sonlarında doğru devam yollarını tahta üzerinde uygular. 4. Serbest oyunlar . Öğrendiklerini serbest oyunlarında kullanır. 4.2. Oyunlarda satranç saatini kullanır. </w:t>
            </w:r>
          </w:p>
        </w:tc>
        <w:tc>
          <w:tcPr>
            <w:vAlign w:val="center"/>
          </w:tcPr>
          <w:p>
            <w:r>
              <w:t>C 3.1. ve 3.2. kazanımlar “Problem çözme, Karar verme ve yaratıcı düşünme” becerilerini geliştirmeye yöneliktir. ` Satranç saati kullanma ile ilgili olarak; 4. sınıf matematik dersi “Ölçme” öğrenme alanı, “zamanı ölçme” alt alanının 1. ve 2. kazanımlarıyla bağ kurulur.</w:t>
            </w:r>
          </w:p>
        </w:tc>
        <w:tc>
          <w:tcPr>
            <w:vAlign w:val="center"/>
          </w:tcPr>
          <w:p>
            <w:r>
              <w:t>5. OYUN SONU</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