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499"/>
        <w:gridCol w:w="2635"/>
        <w:gridCol w:w="3356"/>
        <w:gridCol w:w="2352"/>
        <w:gridCol w:w="1426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 O N U L A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Atomu kuantum modeliyle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MODERN ATOM TEORİSİ 1.1. Atomun Kuantum Modeli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Atomu kuantum modeliyle açıklar. Nötr atomların elektron dizilimleriyle periyodik sistemdeki yerleri arasında ilişki kurar.</w:t>
            </w:r>
          </w:p>
        </w:tc>
        <w:tc>
          <w:tcPr>
            <w:vAlign w:val="center"/>
          </w:tcPr>
          <w:p>
            <w:r>
              <w:t>1.1. AtomunKuantum Modeli 1.2. Periyodik Sistem ve Elektron Dizilimi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Nötr atomların elektron dizilimleriyle periyodik sistemdeki yerleri arasında ilişki kurar.</w:t>
            </w:r>
          </w:p>
        </w:tc>
        <w:tc>
          <w:tcPr>
            <w:vAlign w:val="center"/>
          </w:tcPr>
          <w:p>
            <w:r>
              <w:t>1.2. Periyodik Sistem ve Elektron Dizilimi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Periyodik özelliklerdeki değişim eğilimlerini sebepleriyle açıklar.</w:t>
            </w:r>
          </w:p>
        </w:tc>
        <w:tc>
          <w:tcPr>
            <w:vAlign w:val="center"/>
          </w:tcPr>
          <w:p>
            <w:r>
              <w:t>1.3. Periyodik Özellikler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Periyodik özelliklerdeki değişim eğilimlerini sebepleriyle açıklar.Elementlerin periyodik sistemdeki konumu ile özellikleri arasındaki ilişkileri açıklar.</w:t>
            </w:r>
          </w:p>
        </w:tc>
        <w:tc>
          <w:tcPr>
            <w:vAlign w:val="center"/>
          </w:tcPr>
          <w:p>
            <w:r>
              <w:t>1.3. Periyodik Özellikler 1.4. Elementleri Tanıyalım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Elementlerin periyodik sistemdeki konumu ile öz.arasındaki ilişkileri açıklar. Yükseltgenme basamakları ile elektron dizilimleri arasındaki ilişkiyi açıklar.</w:t>
            </w:r>
          </w:p>
        </w:tc>
        <w:tc>
          <w:tcPr>
            <w:vAlign w:val="center"/>
          </w:tcPr>
          <w:p>
            <w:r>
              <w:t>1.4. Elementleri Tanıyalım 1.5. Yükseltgenme Basamakları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Yükseltgenme basamakları ile elektron dizilimleri arasındaki ilişkiyi açıklar. Gazların betimlenmesinde kullanılan özellikleri açıklar.</w:t>
            </w:r>
          </w:p>
        </w:tc>
        <w:tc>
          <w:tcPr>
            <w:vAlign w:val="center"/>
          </w:tcPr>
          <w:p>
            <w:r>
              <w:t>1.5. Yükseltgenme Basamakları 2.ÜNİTE : GAZLAR 2.1. Gazların Özellikleri ve Gaz Yasaları Cumhuriyetin kazandırdıkları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Gazların betimlenmesinde kullanılan özellikleri açıklar. Gaz yasalarını açıklar.</w:t>
            </w:r>
            <w:r>
              <w:t>Gazların betimlenmesinde kullanılan özellikleri açıklar. Gaz yasalarını açıklar.</w:t>
            </w:r>
          </w:p>
        </w:tc>
        <w:tc>
          <w:tcPr>
            <w:vAlign w:val="center"/>
          </w:tcPr>
          <w:p>
            <w:r>
              <w:t>2.1. Gazların Özellikleri ve Gaz Yasaları</w:t>
            </w:r>
            <w:r>
              <w:t>2.1. Gazların Özellikleri ve Gaz Yasaları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yasalarını açıklar.</w:t>
            </w:r>
            <w:r>
              <w:t>Gaz yasalarını açıklar.</w:t>
            </w:r>
          </w:p>
        </w:tc>
        <w:tc>
          <w:tcPr>
            <w:vAlign w:val="center"/>
          </w:tcPr>
          <w:p>
            <w:r>
              <w:t>2.1. Gazların Özellikleri ve Gaz Yasaları Atatürk'ü Anma</w:t>
            </w:r>
            <w:r>
              <w:t>2.1. Gazların Özellikleri ve Gaz Yasaları Atatürk'ü Anma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Deneysel yoldan türetilmiş gaz yasaları ile ideal gaz yasası arasındaki ilişkiyi açıklar.</w:t>
            </w:r>
          </w:p>
        </w:tc>
        <w:tc>
          <w:tcPr>
            <w:vAlign w:val="center"/>
          </w:tcPr>
          <w:p>
            <w:r>
              <w:t>2.2. İdeal Gaz Yasası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Deneysel yoldan türetilmiş gaz yasaları ile ideal gaz yasası arasındaki ilişkiyi açıklar.</w:t>
            </w:r>
          </w:p>
        </w:tc>
        <w:tc>
          <w:tcPr>
            <w:vAlign w:val="center"/>
          </w:tcPr>
          <w:p>
            <w:r>
              <w:t>2.2. İdeal Gaz Yasası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davranışlarını kinetik teori ile açıklar.</w:t>
            </w:r>
          </w:p>
        </w:tc>
        <w:tc>
          <w:tcPr>
            <w:vAlign w:val="center"/>
          </w:tcPr>
          <w:p>
            <w:r>
              <w:t>2.3. Gazlarda Kinetik Teori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karışımlarının kısmi basınçlarını günlük hayattan örneklerle açıklar.</w:t>
            </w:r>
          </w:p>
        </w:tc>
        <w:tc>
          <w:tcPr>
            <w:vAlign w:val="center"/>
          </w:tcPr>
          <w:p>
            <w:r>
              <w:t>2.4. Gaz Karışımları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karışımlarının kısmi basınçlarını günlük hayattan örneklerle açıklar. Gazlarınsıkışma/genleşme sürecinde gerçek gaz ve ideal gaz kavramlarını karşılaştırır.</w:t>
            </w:r>
          </w:p>
        </w:tc>
        <w:tc>
          <w:tcPr>
            <w:vAlign w:val="center"/>
          </w:tcPr>
          <w:p>
            <w:r>
              <w:t>2.4. Gaz Karışımları 2.5. Gerçek Gazlar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türler arası etkileşimleri kullanarak sıvı ortamda çözünme olayını açıklar.Çözünen madde miktarı ile farklı derişim birimlerini ilişkilendirir.</w:t>
            </w:r>
          </w:p>
        </w:tc>
        <w:tc>
          <w:tcPr>
            <w:vAlign w:val="center"/>
          </w:tcPr>
          <w:p>
            <w:r>
              <w:t>3.ÜNİTE : SIVI ÇÖZELTİLER VE ÇÖZÜNÜRLÜK 3.1. Çözücü ve Çözünen Etkileşimleri 3.2. Derişim Birimleri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Çözünen madde miktarı ile farklı derişim birimlerini ilişkilendirir.</w:t>
            </w:r>
          </w:p>
        </w:tc>
        <w:tc>
          <w:tcPr>
            <w:vAlign w:val="center"/>
          </w:tcPr>
          <w:p>
            <w:r>
              <w:t>3.2. Derişim Birimleri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Çözünen madde miktarı ile farklı derişim birimlerini ilişkilendirir. Çözeltilerin koligatif özellikleri ile derişimleri arasında ilişki kurar.</w:t>
            </w:r>
          </w:p>
        </w:tc>
        <w:tc>
          <w:tcPr>
            <w:vAlign w:val="center"/>
          </w:tcPr>
          <w:p>
            <w:r>
              <w:t>3.2. Derişim Birimleri 3.3. Koligatif Özellikler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Çözeltilerin koligatif özellikleri ile derişimleri arasında ilişki kurar. Çözeltileri çözünürlük kavramı temelinde sınıflandırır.</w:t>
            </w:r>
          </w:p>
        </w:tc>
        <w:tc>
          <w:tcPr>
            <w:vAlign w:val="center"/>
          </w:tcPr>
          <w:p>
            <w:r>
              <w:t>3.3. Koligatif Özellikler 3.4. Çözünürlük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 çözünürlük kavramı temelinde sınıflandırır.</w:t>
            </w:r>
          </w:p>
        </w:tc>
        <w:tc>
          <w:tcPr>
            <w:vAlign w:val="center"/>
          </w:tcPr>
          <w:p>
            <w:r>
              <w:t>3.4. Çözünürlük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 çözünürlük kavramı temelinde sınıflandırır. Çözünürlüğün sıcaklık ve basınçla ilişkisini açıklar.</w:t>
            </w:r>
          </w:p>
        </w:tc>
        <w:tc>
          <w:tcPr>
            <w:vAlign w:val="center"/>
          </w:tcPr>
          <w:p>
            <w:r>
              <w:t>3.4. Çözünürlük 3.5. Çözünürlüğe Etki Eden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Çözünürlüğün sıcaklık ve basınçla ilişkisini açıklar. Tepkimelerde meydana gelen enerji değişimlerini açıklar.</w:t>
            </w:r>
          </w:p>
        </w:tc>
        <w:tc>
          <w:tcPr>
            <w:vAlign w:val="center"/>
          </w:tcPr>
          <w:p>
            <w:r>
              <w:t>3.5. Çözünürlüğe Etki Eden Faktörler 4. ÜNİTE : KİMYASAL TEPKİMELERDE ENERJİ - 4.1. Tepkimelerde ısı Değişimi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Tepkimelerde meydana gelen enerji değişimlerini açıklar. Standart oluşum entalpileri üzerinden tepkime entalpilerini hesaplar.</w:t>
            </w:r>
          </w:p>
        </w:tc>
        <w:tc>
          <w:tcPr>
            <w:vAlign w:val="center"/>
          </w:tcPr>
          <w:p>
            <w:r>
              <w:t>4.1. Tepkimelerde ısı Değişimi 4.2. Oluşma Entalpisi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oluşum entalpileri üzerinden tepkime entalpilerini hesaplar. Bağ enerjileri ile tepkime entalpisi arasındaki ilişkiyi açıklar.</w:t>
            </w:r>
          </w:p>
        </w:tc>
        <w:tc>
          <w:tcPr>
            <w:vAlign w:val="center"/>
          </w:tcPr>
          <w:p>
            <w:r>
              <w:t>4.2. Oluşma Entalpisi 4.3. Bağ Enerjileri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Bağ enerjileri ile tepkime entalpisi arasındaki ilişkiyi açıklar. Hess Yasasını açıklar.</w:t>
            </w:r>
          </w:p>
        </w:tc>
        <w:tc>
          <w:tcPr>
            <w:vAlign w:val="center"/>
          </w:tcPr>
          <w:p>
            <w:r>
              <w:t>4.3. Bağ Enerjileri 4.4. Tepkime Isılarının Toplanabilirliği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Hess Yasasını açıklar. Kimyasal tepkimeler ile tanecik çarpışmaları arasındaki ilişkiyi açıklar.</w:t>
            </w:r>
          </w:p>
        </w:tc>
        <w:tc>
          <w:tcPr>
            <w:vAlign w:val="center"/>
          </w:tcPr>
          <w:p>
            <w:r>
              <w:t>4.4. Tepkime Isılarının Toplanabilirliği 5. ÜNİTE : KİMYASAL TEPKİMELERDE HIZ- 5.1. Tepkime Hızları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 ile tanecik çarpışmaları arasındaki ilişkiyi açıklar.</w:t>
            </w:r>
          </w:p>
        </w:tc>
        <w:tc>
          <w:tcPr>
            <w:vAlign w:val="center"/>
          </w:tcPr>
          <w:p>
            <w:r>
              <w:t>5.1. Tepkime Hızları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tepkimelerin hızlarını açıklar. Tepkime hızına etki eden faktörleri açıklar.</w:t>
            </w:r>
          </w:p>
        </w:tc>
        <w:tc>
          <w:tcPr>
            <w:vAlign w:val="center"/>
          </w:tcPr>
          <w:p>
            <w:r>
              <w:t>5.1. Tepkime Hızları 5.2. Tepkime Hızını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Tepkime hızına etki eden faktörleri açıklar.</w:t>
            </w:r>
          </w:p>
        </w:tc>
        <w:tc>
          <w:tcPr>
            <w:vAlign w:val="center"/>
          </w:tcPr>
          <w:p>
            <w:r>
              <w:t>5.2. Tepkime Hızını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Fiziksel ve kimyasal değişimlerde dengeyi açıklar.</w:t>
            </w:r>
          </w:p>
        </w:tc>
        <w:tc>
          <w:tcPr>
            <w:vAlign w:val="center"/>
          </w:tcPr>
          <w:p>
            <w:r>
              <w:t>6. ÜNİTE: KİMYASAL TEPKİMELERDE DENGE - 6.1. Kimyasal Denge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Fiziksel ve kimyasal değişimlerde dengeyi açıklar. Dengeyi etkileyen faktörleri açıklar.</w:t>
            </w:r>
          </w:p>
        </w:tc>
        <w:tc>
          <w:tcPr>
            <w:vAlign w:val="center"/>
          </w:tcPr>
          <w:p>
            <w:r>
              <w:t>6.1. Kimyasal Denge 6.2. Dengeli Etkileyen Faktörler Egemenlik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Dengeyi etkileyen faktörleri açıklar.</w:t>
            </w:r>
          </w:p>
        </w:tc>
        <w:tc>
          <w:tcPr>
            <w:vAlign w:val="center"/>
          </w:tcPr>
          <w:p>
            <w:r>
              <w:t>6.2. Dengeli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pH ve pOH kavramlarını suyun oto-iyonizasyonu üzerinden açıklar. Brönsted-Lowry asitlerini/bazlarını karşılaştırır.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Katyonların asitliğini ve anyonların bazlığını su ile etkileşimleri temelinde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Asitlik/bazlık gücü ile ayrışma denge sabitleri arasında ilişki kurar. Kuvvetli ve zayıf monoprotik asit/baz çözeltilerinin pH değerlerini hesaplar.</w:t>
            </w:r>
          </w:p>
        </w:tc>
        <w:tc>
          <w:tcPr>
            <w:vAlign w:val="center"/>
          </w:tcPr>
          <w:p>
            <w:r>
              <w:t>6.3. Sulu Çözelti Dengeleri Atatürk'ün Gençliğe Verdiği Önem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Tampon çözeltilerin özellikleri ile günlük kullanım alanlarını ilişkilendirir. Tuz çözeltilerinin asitlik/bazlık özelliklerini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Kuvvetli asit/baz derişimlerini titrasyon yöntemiyle belirler. Sulu ortamlarda çözünme-çökelme dengelerini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Kuvvetli asit/baz derişimlerini titrasyon yöntemiyle belirler. Sulu ortamlarda çözünme-çökelme dengelerini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