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FEN BİLİMLERİ TARİHİ VE UYGULAMALARI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57"/>
        <w:gridCol w:w="4349"/>
        <w:gridCol w:w="1308"/>
        <w:gridCol w:w="4324"/>
        <w:gridCol w:w="1018"/>
        <w:gridCol w:w="111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BİLİMİN KAYNAKLARI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Bilim ve teknoloji tarihinin önemini açıklayabilir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Bilimin Kökeni Bilim ve Teknoloji Tarihi Bilimin ve Teknolojinin Tanımı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1.BİLİMİN KAYNAKLARI</w:t>
            </w:r>
          </w:p>
        </w:tc>
        <w:tc>
          <w:tcPr>
            <w:vAlign w:val="center"/>
          </w:tcPr>
          <w:p>
            <w:r>
              <w:t>Bilim ve teknolojinin anlamını tanımlayabilir. Bilimin yöntemini ve özelliğini açıklayabilir.</w:t>
            </w:r>
          </w:p>
        </w:tc>
        <w:tc>
          <w:tcPr>
            <w:vAlign w:val="center"/>
          </w:tcPr>
          <w:p>
            <w:r>
              <w:t>Bilimin ve Teknolojinin Tanımı Bilim ve Teknoloji Tarihinin Önemi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 BİLİMİN KAYNAKLARI</w:t>
            </w:r>
          </w:p>
        </w:tc>
        <w:tc>
          <w:tcPr>
            <w:vAlign w:val="center"/>
          </w:tcPr>
          <w:p>
            <w:r>
              <w:t>Tarih öncesi çağlarda bilim ve teknoloji tarihini yorumlayabilecek bilgi ve becerilere sahip olabilir.</w:t>
            </w:r>
          </w:p>
        </w:tc>
        <w:tc>
          <w:tcPr>
            <w:vAlign w:val="center"/>
          </w:tcPr>
          <w:p>
            <w:r>
              <w:t>Bilim ve Teknolojinin Doğuşu Yazılı Tarih Öncesi Çağlarda Bilim ve Teknoloji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Antik Yunan ve Helenistik çağlardaki bilim insanlarını tanımlayabilir.</w:t>
            </w:r>
          </w:p>
        </w:tc>
        <w:tc>
          <w:tcPr>
            <w:vAlign w:val="center"/>
          </w:tcPr>
          <w:p>
            <w:r>
              <w:t>Thales ve Öğrencileri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açıklayabilecek,</w:t>
            </w:r>
          </w:p>
        </w:tc>
        <w:tc>
          <w:tcPr>
            <w:vAlign w:val="center"/>
          </w:tcPr>
          <w:p>
            <w:r>
              <w:t>Pythagoras ve Öğrencileri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açıklayabilecek,</w:t>
            </w:r>
          </w:p>
        </w:tc>
        <w:tc>
          <w:tcPr>
            <w:vAlign w:val="center"/>
          </w:tcPr>
          <w:p>
            <w:r>
              <w:t>Atomsal Evren Kuramı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Antik Yunan ve Helenistik çağlarda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Helenistik Çağ ve İskenderiye’nin Kuruluşu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  <w:r>
              <w:t>2.ESKİ YUNANDA BİLİM</w:t>
            </w:r>
          </w:p>
        </w:tc>
        <w:tc>
          <w:tcPr>
            <w:vAlign w:val="center"/>
          </w:tcPr>
          <w:p>
            <w:r>
              <w:t>Antik Yunan ve Helenistik çağlarda Bilim ve Teknoloji alanındaki gelişmeleri tanımlayabilecek bilgi ve becerilere sahip olabilir.</w:t>
            </w:r>
            <w:r>
              <w:t>Antik Yunan ve Helenistik çağlarda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İskenderiye Mekanik Okulu</w:t>
            </w:r>
            <w:r>
              <w:t>İskenderiye Mekanik Okulu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3.ESKİ ÇİN’DE BİLİM</w:t>
            </w:r>
            <w:r>
              <w:t>3.ESKİ ÇİN’DE BİLİM</w:t>
            </w:r>
          </w:p>
        </w:tc>
        <w:tc>
          <w:tcPr>
            <w:vAlign w:val="center"/>
          </w:tcPr>
          <w:p>
            <w:r>
              <w:t>Eski Çin’de Bilim ve Teknoloji alanındaki gelişmeleri tanımlayabilecek bilgi ve becerilere sahip olabilir.</w:t>
            </w:r>
            <w:r>
              <w:t>Eski Çin’de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Astronomi ve fizik</w:t>
            </w:r>
            <w:r>
              <w:t>Astronomi ve 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3.ESKİ ÇİN’DE BİLİM</w:t>
            </w:r>
          </w:p>
        </w:tc>
        <w:tc>
          <w:tcPr>
            <w:vAlign w:val="center"/>
          </w:tcPr>
          <w:p>
            <w:r>
              <w:t>Eski Çin’de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Kimya ve biyoloji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4.HİNDİSTAN’DA BİLİM</w:t>
            </w:r>
          </w:p>
        </w:tc>
        <w:tc>
          <w:tcPr>
            <w:vAlign w:val="center"/>
          </w:tcPr>
          <w:p>
            <w:r>
              <w:t>Hindistan’da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Astronomi ve fizik, Kimya ve biyoloji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insanlarını tanımlayabilir.</w:t>
            </w:r>
          </w:p>
        </w:tc>
        <w:tc>
          <w:tcPr>
            <w:vAlign w:val="center"/>
          </w:tcPr>
          <w:p>
            <w:r>
              <w:t>Orta çağ İslam Dünyası’ndaki bilimsel kurumlar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insanlarını tanımlayabilir.</w:t>
            </w:r>
          </w:p>
        </w:tc>
        <w:tc>
          <w:tcPr>
            <w:vAlign w:val="center"/>
          </w:tcPr>
          <w:p>
            <w:r>
              <w:t>Orta çağ İslam Dünyası’ndaki astronomi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açıklayabilir.</w:t>
            </w:r>
          </w:p>
        </w:tc>
        <w:tc>
          <w:tcPr>
            <w:vAlign w:val="center"/>
          </w:tcPr>
          <w:p>
            <w:r>
              <w:t>Orta çağ İslam Dünyası’ndaki fizik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açıklayabilir.</w:t>
            </w:r>
          </w:p>
        </w:tc>
        <w:tc>
          <w:tcPr>
            <w:vAlign w:val="center"/>
          </w:tcPr>
          <w:p>
            <w:r>
              <w:t>Orta çağda İslam Dünyası’ndaki kimya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Orta çağda İslam Dünyası’ndaki tıp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Orta çağda İslam Dünyası’ndaki tıp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 ROMA DÖNEMİNDE BİLİM VE TEKNOLOJİ</w:t>
            </w:r>
          </w:p>
        </w:tc>
        <w:tc>
          <w:tcPr>
            <w:vAlign w:val="center"/>
          </w:tcPr>
          <w:p>
            <w:r>
              <w:t>Roma Dönemi’ndeki bilim insanlarını tanımlayabilir.</w:t>
            </w:r>
          </w:p>
        </w:tc>
        <w:tc>
          <w:tcPr>
            <w:vAlign w:val="center"/>
          </w:tcPr>
          <w:p>
            <w:r>
              <w:t>Epikür’cülük ve Stoacılık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 ROMA DÖNEMİNDE BİLİM VE TEKNOLOJİ</w:t>
            </w:r>
          </w:p>
        </w:tc>
        <w:tc>
          <w:tcPr>
            <w:vAlign w:val="center"/>
          </w:tcPr>
          <w:p>
            <w:r>
              <w:t>Roma Dönemi’ndeki bilim insanlarını tanımlayabilir.</w:t>
            </w:r>
          </w:p>
        </w:tc>
        <w:tc>
          <w:tcPr>
            <w:vAlign w:val="center"/>
          </w:tcPr>
          <w:p>
            <w:r>
              <w:t>Roma Dönemi Teknolojisi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Rönesans, Aydınlanma ve Modern kavramlarını açıklayabilir. Teleskop, termometre, buhar makinesi vb. araçların nasıl icat edildiklerini aktarabilir.</w:t>
            </w:r>
          </w:p>
        </w:tc>
        <w:tc>
          <w:tcPr>
            <w:vAlign w:val="center"/>
          </w:tcPr>
          <w:p>
            <w:r>
              <w:t>Rönesans Döneminde Bilim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Matematik, astronomi, fizik, kimya alanlarında geliştirilen kuramları tanımlayabilir.</w:t>
            </w:r>
          </w:p>
        </w:tc>
        <w:tc>
          <w:tcPr>
            <w:vAlign w:val="center"/>
          </w:tcPr>
          <w:p>
            <w:r>
              <w:t>17. ve 18. Yüzyıllar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Matematik, astronomi, fizik, kimya alanlarında geliştirilen kuramları tanımlayabilir.</w:t>
            </w:r>
          </w:p>
        </w:tc>
        <w:tc>
          <w:tcPr>
            <w:vAlign w:val="center"/>
          </w:tcPr>
          <w:p>
            <w:r>
              <w:t>17. ve 18. Yüzyıllar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Biyoloji ve Teknoloji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Biyoloji ve Teknoloji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Astronomi 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Astronomi 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19. Yüzyıldaki bilim insanlarını tanımlayabilir.</w:t>
            </w:r>
          </w:p>
        </w:tc>
        <w:tc>
          <w:tcPr>
            <w:vAlign w:val="center"/>
          </w:tcPr>
          <w:p>
            <w:r>
              <w:t>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19. Yüzyıldaki bilim insanlarını tanımlayabilir.</w:t>
            </w:r>
          </w:p>
        </w:tc>
        <w:tc>
          <w:tcPr>
            <w:vAlign w:val="center"/>
          </w:tcPr>
          <w:p>
            <w:r>
              <w:t>Kimya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Biyoloji ve tıp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Matematik, 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Astronomi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20. Yüzyıldaki bilim insanlarını tanımlayabilir.</w:t>
            </w:r>
          </w:p>
        </w:tc>
        <w:tc>
          <w:tcPr>
            <w:vAlign w:val="center"/>
          </w:tcPr>
          <w:p>
            <w:r>
              <w:t>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20. Yüzyıldaki bilim insanlarını tanımlayabilir.</w:t>
            </w:r>
          </w:p>
        </w:tc>
        <w:tc>
          <w:tcPr>
            <w:vAlign w:val="center"/>
          </w:tcPr>
          <w:p>
            <w:r>
              <w:t>Kimya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Biyoloji ve tıp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Astronomi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Atom Fiziği ve Kuantum Teorisi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Görelilik (Rölativite)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Görelilik (Rölativite)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