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87"/>
        <w:gridCol w:w="3483"/>
        <w:gridCol w:w="1828"/>
        <w:gridCol w:w="2517"/>
        <w:gridCol w:w="354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SAYMA VE OLASILIK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10.1.1.1. Olayların gerçekleşme sayısını toplama ve çarpma yöntemlerini kullanarak hesaplar.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Sıralama ve Seçme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10.1.1.2. n çeşit nesne ile oluşturulabilecek r li dizilişlerin (permütasyonların) kaç farklı şekilde yapılabileceğini hesaplar. 10.1.1.3. Sınırlı sayıda tekrarlayan nesnelerin dizilişlerini (permütasyonlarını) açıklayarak problemler çözer.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10.1.1.4. n elemanlı bir kümenin r tane elemanının kaç farklı şekilde seçilebileceğini hesaplar.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10.1.1.5. Pascal üçgenini açıklar.</w:t>
            </w:r>
          </w:p>
        </w:tc>
        <w:tc>
          <w:tcPr>
            <w:vAlign w:val="center"/>
          </w:tcPr>
          <w:p>
            <w:r>
              <w:t>Sıralama ve Seçme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10.1.1.6. Binom açılımını yapar. 10.1.2.1. Örnek uzay, deney, çıktı, bir olayın tümleyeni, kesin olay, imkânsız olay, ayrık olay ve ayrık olmayan olay kavramlarını açıklar.</w:t>
            </w:r>
          </w:p>
        </w:tc>
        <w:tc>
          <w:tcPr>
            <w:vAlign w:val="center"/>
          </w:tcPr>
          <w:p>
            <w:r>
              <w:t>Basit Olayların Olasılığı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10.1.1.6. Binom açılımını yapar. 10.1.2.1. Örnek uzay, deney, çıktı, bir olayın tümleyeni, kesin olay, imkânsız olay, ayrık olay ve ayrık olmayan olay kavramlarını açıklar.</w:t>
            </w:r>
          </w:p>
        </w:tc>
        <w:tc>
          <w:tcPr>
            <w:vAlign w:val="center"/>
          </w:tcPr>
          <w:p>
            <w:r>
              <w:t>Basit Olayların Olasılığı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10.1.2.2. Olasılık kavramı ile ilgili uygulamalar yapar. 10.2.1.1. Fonksiyonlarla ilgili problemler çözer.</w:t>
            </w:r>
          </w:p>
        </w:tc>
        <w:tc>
          <w:tcPr>
            <w:vAlign w:val="center"/>
          </w:tcPr>
          <w:p>
            <w:r>
              <w:t>Basit Olayların Olasılığı Fonksiyonlarla Kavramı ve gösterimi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  <w:r>
              <w:t>SAYMA VE OLASILIK</w:t>
            </w:r>
          </w:p>
        </w:tc>
        <w:tc>
          <w:tcPr>
            <w:vAlign w:val="center"/>
          </w:tcPr>
          <w:p>
            <w:r>
              <w:t>10.2.1.2. Fonksiyonların grafiklerini çizer.</w:t>
            </w:r>
            <w:r>
              <w:t>10.2.1.2. Fonksiyonların grafiklerini çizer.</w:t>
            </w:r>
          </w:p>
        </w:tc>
        <w:tc>
          <w:tcPr>
            <w:vAlign w:val="center"/>
          </w:tcPr>
          <w:p>
            <w:r>
              <w:t>Basit Olayların Olasılığı Fonksiyonlarla Kavramı ve gösterimi</w:t>
            </w:r>
            <w:r>
              <w:t>Basit Olayların Olasılığı Fonksiyonlarla Kavramı ve gösterimi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  <w:r>
              <w:t>SAYMA VE OLASILIK</w:t>
            </w:r>
          </w:p>
        </w:tc>
        <w:tc>
          <w:tcPr>
            <w:vAlign w:val="center"/>
          </w:tcPr>
          <w:p>
            <w:r>
              <w:t>10.2.1.3. Fonksiyonların grafiklerini yorumlar</w:t>
            </w:r>
            <w:r>
              <w:t>10.2.1.3. Fonksiyonların grafiklerini yorumlar</w:t>
            </w:r>
          </w:p>
        </w:tc>
        <w:tc>
          <w:tcPr>
            <w:vAlign w:val="center"/>
          </w:tcPr>
          <w:p>
            <w:r>
              <w:t>Fonksiyonlarla Kavramı ve gösterimi</w:t>
            </w:r>
            <w:r>
              <w:t>Fonksiyonlarla Kavramı ve gösterimi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10.2.1.4. Gerçek hayat durumlarından doğrusal fonksiyonlarla ifade edilebilenlerin grafik gösterimlerini yapar. 10.2.2.1. Bire bir ve örten fonksiyonlar ile ilgili uygulamalar yapar.</w:t>
            </w:r>
          </w:p>
        </w:tc>
        <w:tc>
          <w:tcPr>
            <w:vAlign w:val="center"/>
          </w:tcPr>
          <w:p>
            <w:r>
              <w:t>İki foksiyonun Bileşkesi ve Bir fonksiyonun tersi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SAYMA VE OLASILIK</w:t>
            </w:r>
          </w:p>
        </w:tc>
        <w:tc>
          <w:tcPr>
            <w:vAlign w:val="center"/>
          </w:tcPr>
          <w:p>
            <w:r>
              <w:t>10.2.2.1. Bire bir ve örten fonksiyonlar ile ilgili uygulamalar yapar.</w:t>
            </w:r>
          </w:p>
        </w:tc>
        <w:tc>
          <w:tcPr>
            <w:vAlign w:val="center"/>
          </w:tcPr>
          <w:p>
            <w:r>
              <w:t>İki foksiyonun Bileşkesi ve Bir fonksiyonun tersi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10.2.2.2. Fonksiyonlarda bileşke işlemiyle ilgili işlemler yapar.</w:t>
            </w:r>
          </w:p>
        </w:tc>
        <w:tc>
          <w:tcPr>
            <w:vAlign w:val="center"/>
          </w:tcPr>
          <w:p>
            <w:r>
              <w:t>İki foksiyonun Bileşkesi ve Bir fonksiyonun tersi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10.2.2.3. Verilen bir fonksiyonun tersini bulur.</w:t>
            </w:r>
          </w:p>
        </w:tc>
        <w:tc>
          <w:tcPr>
            <w:vAlign w:val="center"/>
          </w:tcPr>
          <w:p>
            <w:r>
              <w:t>İki foksiyonun Bileşkesi ve Bir fonksiyonun tersi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</w:t>
            </w:r>
          </w:p>
        </w:tc>
        <w:tc>
          <w:tcPr>
            <w:vAlign w:val="center"/>
          </w:tcPr>
          <w:p>
            <w:r>
              <w:t>10.2.2.3. Verilen bir fonksiyonun tersini bulur.</w:t>
            </w:r>
          </w:p>
        </w:tc>
        <w:tc>
          <w:tcPr>
            <w:vAlign w:val="center"/>
          </w:tcPr>
          <w:p>
            <w:r>
              <w:t>İki foksiyonun Bileşkesi ve Bir fonksiyonun tersi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10.3.1.1. Bir değişkenli polinom kavramını açıklar.</w:t>
            </w:r>
          </w:p>
        </w:tc>
        <w:tc>
          <w:tcPr>
            <w:vAlign w:val="center"/>
          </w:tcPr>
          <w:p>
            <w:r>
              <w:t>Polinom kavramı ve polinomda işlemler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10.3.1.2.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 kavramı ve polinomda işlemler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10.3.2.1. Bir polinomu çarpanlarına ayırır.</w:t>
            </w:r>
          </w:p>
        </w:tc>
        <w:tc>
          <w:tcPr>
            <w:vAlign w:val="center"/>
          </w:tcPr>
          <w:p>
            <w:r>
              <w:t>Polinomların Çarpanlara ayrılması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10.3.2.1. Bir polinomu çarpanlarına ayırır.</w:t>
            </w:r>
          </w:p>
        </w:tc>
        <w:tc>
          <w:tcPr>
            <w:vAlign w:val="center"/>
          </w:tcPr>
          <w:p>
            <w:r>
              <w:t>Polinomların Çarpanlara ayrılması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10.3.2.2. Rasyonel ifadelerin sadeleştirilmesi ile ilgili işlemler yapar.</w:t>
            </w:r>
          </w:p>
        </w:tc>
        <w:tc>
          <w:tcPr>
            <w:vAlign w:val="center"/>
          </w:tcPr>
          <w:p>
            <w:r>
              <w:t>Polinomların Çarpanlara ayrılması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10.4.1.1. İkinci dereceden bir bilinmeyenli denklem kavramını açıklar.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10.4.1.2. İkinci dereceden bir bilinmeyenli denklemleri çözer.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10.4.1.3. Bir karmaşık sayının a+ib (a,b ?R) biçiminde ifade edildiğini açıklar.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10.4.1.4.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10.4.1.4.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İkinci Dereceden bir bilinmeyenli denklemler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10.5.1.1. Çokgen kavramını açıklayarak işlemler yapar.</w:t>
            </w:r>
          </w:p>
        </w:tc>
        <w:tc>
          <w:tcPr>
            <w:vAlign w:val="center"/>
          </w:tcPr>
          <w:p>
            <w:r>
              <w:t>Çokgenler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10.5.1.1. Çokgen kavramını açıklayarak işlemler yapar.</w:t>
            </w:r>
          </w:p>
        </w:tc>
        <w:tc>
          <w:tcPr>
            <w:vAlign w:val="center"/>
          </w:tcPr>
          <w:p>
            <w:r>
              <w:t>Çokgenler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10.5.2.1. Dörtgenin temel elemanlarını ve özelliklerini açıklayarak problemler çözer.</w:t>
            </w:r>
          </w:p>
        </w:tc>
        <w:tc>
          <w:tcPr>
            <w:vAlign w:val="center"/>
          </w:tcPr>
          <w:p>
            <w:r>
              <w:t>Dörtgenler ve özellikleri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10.5.3.1.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10.5.3.1.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10.5.3.1.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10.5.3.1.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10.5.3.1.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DÖRTGENLER VE ÇOKGENLER</w:t>
            </w:r>
          </w:p>
        </w:tc>
        <w:tc>
          <w:tcPr>
            <w:vAlign w:val="center"/>
          </w:tcPr>
          <w:p>
            <w:r>
              <w:t>10.5.3.1. Özel dörtgenlerin açı, kenar, köşegen ve alan özelliklerini açıklayarak problemler çözer.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10.6.1.1.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Özel Dörtgenler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10.6.1.1.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10.6.1.1.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10.6.1.1. Dik prizmalar ve dik piramitlerin uzunluk, alan ve hacim bağıntılarını oluşturur.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Sözlü Anlatım Soru-cevap Problem çözme Mukayese etme Analiz etme, Uygulama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