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947"/>
        <w:gridCol w:w="3184"/>
        <w:gridCol w:w="882"/>
        <w:gridCol w:w="3420"/>
        <w:gridCol w:w="520"/>
        <w:gridCol w:w="1962"/>
        <w:gridCol w:w="235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ÖLÇME-DEĞERLENDİRME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ÜNİTE ADI: BT.5.1. BİLİŞİM TEKNOLOJİLERİ</w:t>
            </w:r>
          </w:p>
        </w:tc>
        <w:tc>
          <w:tcPr>
            <w:vAlign w:val="center"/>
          </w:tcPr>
          <w:p>
            <w:pPr>
              <w:rPr>
                <w:b/>
              </w:rPr>
            </w:pPr>
            <w:r>
              <w:t>BT.5.1.1.1. Bilişim teknolojilerine ilişkin temel kavramları tanımlar. BT.5.1.1.2. Geçmişten günümüze bilgi ve iletişim teknolojilerindeki değişimi fark eder. BT.5.1.1.3. Bilişim teknolojilerini günlük yaşamdaki kullanım amaçlarına göre sınıflandırır. BT.5.1.1.4. Bilişim teknolojilerinin günlük yaşamdaki önemini tartışır. BT.5.1.1.5. Farklı bilişim teknolojilerinin olumlu ve olumsuz yönlerini tartışır. BT.5.1.1.6. Bilişim teknolojilerini kullanmanın beden ve ruh sağlığı üzerindeki etkilerini ve olası belirtilerini açıklar..</w:t>
            </w:r>
          </w:p>
        </w:tc>
        <w:tc>
          <w:tcPr>
            <w:vAlign w:val="center"/>
          </w:tcPr>
          <w:p>
            <w:pPr>
              <w:rPr>
                <w:b/>
              </w:rPr>
            </w:pPr>
            <w:r>
              <w:t>BT.5.1.1. Bilişim Teknolojilerinin Günlük Yaşamdaki Önemi</w:t>
            </w:r>
          </w:p>
        </w:tc>
        <w:tc>
          <w:tcPr>
            <w:vAlign w:val="center"/>
          </w:tcPr>
          <w:p>
            <w:pPr>
              <w:rPr>
                <w:b/>
              </w:rPr>
            </w:pPr>
            <w:r>
              <w:t>Teknoloji, bilişim ve bilişim teknolojileri kavramlarından bahsedilir. Bilişim teknolojilerinin gelişimine katkı sağlayan bilim insanlarını tanır. Bilişim teknolojilerinin eğitimde, mühendislikte, iletişimde, banka vb. alanlardaki katkıları ele alınır. Teknoloji sayesinde hayatın kolaylaştığı ancak sanal dolandırıcılık gibi durumlarda teknolojinin olumsuz etkilerinin olabileceği ifade edilir. Ergonomi ilkeleri, İnternet, teknoloji ve oyun bağımlılığı üzerinde durulur. Hatalı kullanıma bağlı boyun kaslarında ağrı ve tutulma, gözlerde yorulma, duruş bozuklukları meydana gelebileceği açıklanır.</w:t>
            </w:r>
          </w:p>
        </w:tc>
        <w:tc>
          <w:tcPr>
            <w:vAlign w:val="center"/>
          </w:tcPr>
          <w:p>
            <w:pPr>
              <w:rPr>
                <w:b/>
              </w:rPr>
            </w:pPr>
            <w:r>
              <w:t>Anlatım, soru-yanıt, tartışma</w:t>
            </w:r>
          </w:p>
        </w:tc>
        <w:tc>
          <w:tcPr>
            <w:vAlign w:val="center"/>
          </w:tcPr>
          <w:p>
            <w:pPr>
              <w:rPr>
                <w:b/>
              </w:rPr>
            </w:pP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ÜNİTE ADI: BT.5.1. BİLİŞİM TEKNOLOJİLERİ</w:t>
            </w:r>
          </w:p>
        </w:tc>
        <w:tc>
          <w:tcPr>
            <w:vAlign w:val="center"/>
          </w:tcPr>
          <w:p>
            <w:r>
              <w:t>BT.5.1.2.1. Bilgisayar sisteminin temel kavramlarını ve işlevlerini açıklar. BT.5.1.2.2. Giriş ve çıkış birimlerine örnek verir. BT.5.1.2.3. Fare ve klavyeyi doğru bir şekilde kullanır. BT.5.1.2.4. Bilgisayarda veri saklama yöntemlerini ve depolama birimlerini açıklar. BT.5.1.2.5. Donanım ve yazılım konusunda karşılaştığı teknik sorunlara çözüm üretir. BT.5.1.2.6. Aynı türde farklı marka, model ve teknolojilerin bileşenlerini karşılaştırarak sunar.</w:t>
            </w:r>
          </w:p>
        </w:tc>
        <w:tc>
          <w:tcPr>
            <w:vAlign w:val="center"/>
          </w:tcPr>
          <w:p>
            <w:r>
              <w:t>BT.5.1.2. Bilgisayar Sistemleri</w:t>
            </w:r>
          </w:p>
        </w:tc>
        <w:tc>
          <w:tcPr>
            <w:vAlign w:val="center"/>
          </w:tcPr>
          <w:p>
            <w:r>
              <w:t>Donanım ve yazılım arasındaki ilişkiye değinilir. Bit, byte, ikili, sekizli ve onaltılı sayı sistemleri gibi kavramlar ele alınır. Kullanıcı ara yüzü kavramı üzerinde durulur. Bilgisayarda haricî ve dâhili depolama birimlerine değinilir. Bir bilgisayarı oluşturabilmek için gerekli adımlara ilişkin piyasa araştırması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ÜNİTE ADI: BT.5.1. BİLİŞİM TEKNOLOJİLERİ</w:t>
            </w:r>
          </w:p>
        </w:tc>
        <w:tc>
          <w:tcPr>
            <w:vAlign w:val="center"/>
          </w:tcPr>
          <w:p>
            <w:r>
              <w:t>BT.5.1.3.1. Elektronik ortamda veri yönetiminin önemini fark eder. BT.5.1.3.2. Temel dosya ve klasör yönetim işlemlerini yapar.</w:t>
            </w:r>
          </w:p>
        </w:tc>
        <w:tc>
          <w:tcPr>
            <w:vAlign w:val="center"/>
          </w:tcPr>
          <w:p>
            <w:r>
              <w:t>BT.5.1.3. Dosya Yönetimi</w:t>
            </w:r>
          </w:p>
        </w:tc>
        <w:tc>
          <w:tcPr>
            <w:vAlign w:val="center"/>
          </w:tcPr>
          <w:p>
            <w:r>
              <w:t>Dosya ve klasör oluşturma, kopyalama, silme, geri alma, taşıma, arama gibi işlemler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ÜNİTE ADI: BT.5.2. ETİK VE GÜVENLİK</w:t>
            </w:r>
          </w:p>
        </w:tc>
        <w:tc>
          <w:tcPr>
            <w:vAlign w:val="center"/>
          </w:tcPr>
          <w:p>
            <w:r>
              <w:t>BT.5.2.1.1. Etik ve bilişim etiği ile ilgili temel kavramları açıklar. BT.5.2.1.2. Bilişim teknolojileri ile İnterneti kullanma ve yönetme sürecinde etik ilkelere uymanın önemini açıklar.</w:t>
            </w:r>
          </w:p>
        </w:tc>
        <w:tc>
          <w:tcPr>
            <w:vAlign w:val="center"/>
          </w:tcPr>
          <w:p>
            <w:r>
              <w:t>BT.5.2.1. Etik Değerler</w:t>
            </w:r>
          </w:p>
        </w:tc>
        <w:tc>
          <w:tcPr>
            <w:vAlign w:val="center"/>
          </w:tcPr>
          <w:p>
            <w:r>
              <w:t>Bilgisayar laboratuvarı, İnternet ve bilişim teknolojilerinin kullanım süreçlerinde kurallara uygun davranılması gerektiği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ÜNİTE ADI: BT.5.2. ETİK VE GÜVENLİK</w:t>
            </w:r>
          </w:p>
        </w:tc>
        <w:tc>
          <w:tcPr>
            <w:vAlign w:val="center"/>
          </w:tcPr>
          <w:p>
            <w:r>
              <w:t>BT.5.2.1.3. Çevrimiçi ortamda başkalarının haklarına saygı duymayı bilir. BT.5.2.1.4. Etik ilkelerin ihlali sonucunda karşılaşılacak durumları fark eder.</w:t>
            </w:r>
          </w:p>
        </w:tc>
        <w:tc>
          <w:tcPr>
            <w:vAlign w:val="center"/>
          </w:tcPr>
          <w:p>
            <w:r>
              <w:t>BT.5.2.1. Etik Değerler</w:t>
            </w:r>
          </w:p>
        </w:tc>
        <w:tc>
          <w:tcPr>
            <w:vAlign w:val="center"/>
          </w:tcPr>
          <w:p>
            <w:r>
              <w:t>Etik kurallara uyulmaması durumunda karşılaşılacak durumlara yönelik örnekler üzerinde durularak dil kullanım ilkelerinden bahsedilir.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ÜNİTE ADI: BT.5.2. ETİK VE GÜVENLİK</w:t>
            </w:r>
          </w:p>
        </w:tc>
        <w:tc>
          <w:tcPr>
            <w:vAlign w:val="center"/>
          </w:tcPr>
          <w:p>
            <w:r>
              <w:t>BT.5.2.2.1. Dijital vatandaşlık uygulamalarının kullanım amaçlarını ve önemini kavrar. BT.5.2.2.2. Dijital kimliklerin gerçeği yansıtmayabileceğini fark eder. BT.5.2.2.3. Dijital paylaşımların kalıcı olduğunu ve kendisinden geride izler bıraktığını fark eder.</w:t>
            </w:r>
          </w:p>
        </w:tc>
        <w:tc>
          <w:tcPr>
            <w:vAlign w:val="center"/>
          </w:tcPr>
          <w:p>
            <w:r>
              <w:t>BT.5.2.2. Dijital Vatandaşlık</w:t>
            </w:r>
          </w:p>
        </w:tc>
        <w:tc>
          <w:tcPr>
            <w:vAlign w:val="center"/>
          </w:tcPr>
          <w:p>
            <w:r>
              <w:t>E-devlet, e-randevu, e-bankacılık, e-okul gibi uygulamaların incelenmesi sağlanır. Çevrim içi ortamlarda dürüst olma ve sahte kimlikler oluşturmama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ÜNİTE ADI: BT.5.2. ETİK VE GÜVENLİK</w:t>
            </w:r>
          </w:p>
        </w:tc>
        <w:tc>
          <w:tcPr>
            <w:vAlign w:val="center"/>
          </w:tcPr>
          <w:p>
            <w:r>
              <w:t>BT.5.2.3.1. Gizlilik açısından önemli olan bileşenleri belirler. BT.5.2.3.2. Gizli kalması gereken bilgi ile paylaşılabilecek bilgiyi ayırt eder.</w:t>
            </w:r>
          </w:p>
        </w:tc>
        <w:tc>
          <w:tcPr>
            <w:vAlign w:val="center"/>
          </w:tcPr>
          <w:p>
            <w:r>
              <w:t>BT.5.2.3. Gizlilik ve Güvenlik</w:t>
            </w:r>
          </w:p>
        </w:tc>
        <w:tc>
          <w:tcPr>
            <w:vAlign w:val="center"/>
          </w:tcPr>
          <w:p>
            <w:r>
              <w:t>Şifre (parola) güvenliği, kişisel bilgilerin güvenliği, mahremiyet gibi kavramlar üzerinde durulur. Öğrenciler paylaştıkları bilgilerin niteliği konusunda sorumlu davranmaya teşvik 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ÜNİTE ADI: BT.5.3. İLETİŞİM, ARAŞTIRMA VE İŞ BİRLİĞİ</w:t>
            </w:r>
            <w:r>
              <w:t>ÜNİTE ADI: BT.5.3. İLETİŞİM, ARAŞTIRMA VE İŞ BİRLİĞİ</w:t>
            </w:r>
          </w:p>
        </w:tc>
        <w:tc>
          <w:tcPr>
            <w:vAlign w:val="center"/>
          </w:tcPr>
          <w:p>
            <w:r>
              <w:t>BT.5.3.1.1. Bilginin ağlar arasındaki yolculuğunu keşfeder. BT.5.3.1.2. Bilgisayar ağlarına ilişkin temel kavramları ve bilgisayar ağ türlerini açıklar. BT.5.3.1.3. Bilgisayar ağlarında kullanılan bağlanma teknolojilerini listeler.</w:t>
            </w:r>
            <w:r>
              <w:t>BT.5.3.1.1. Bilginin ağlar arasındaki yolculuğunu keşfeder. BT.5.3.1.2. Bilgisayar ağlarına ilişkin temel kavramları ve bilgisayar ağ türlerini açıklar. BT.5.3.1.3. Bilgisayar ağlarında kullanılan bağlanma teknolojilerini listeler.</w:t>
            </w:r>
          </w:p>
        </w:tc>
        <w:tc>
          <w:tcPr>
            <w:vAlign w:val="center"/>
          </w:tcPr>
          <w:p>
            <w:r>
              <w:t>BT.5.3.1. Bilgisayar Ağları</w:t>
            </w:r>
            <w:r>
              <w:t>BT.5.3.1. Bilgisayar Ağları</w:t>
            </w:r>
          </w:p>
        </w:tc>
        <w:tc>
          <w:tcPr>
            <w:vAlign w:val="center"/>
          </w:tcPr>
          <w:p>
            <w:r>
              <w:t>LAN, WAN, WLAN ve bulut gibi kavramlar üzerinde durularak ağlar özelliklerine göre karşılaştırılır. Modem, kablosuz ağ gibi farklı teknolojiler ağ türleriyle ilişkilendirilerek açıklanır.</w:t>
            </w:r>
            <w:r>
              <w:t>LAN, WAN, WLAN ve bulut gibi kavramlar üzerinde durularak ağlar özelliklerine göre karşılaştırılır. Modem, kablosuz ağ gibi farklı teknolojiler ağ türleriyle ilişkilendirilerek açıklanır.</w:t>
            </w:r>
          </w:p>
        </w:tc>
        <w:tc>
          <w:tcPr>
            <w:vAlign w:val="center"/>
          </w:tcPr>
          <w:p>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t>Öz değerlendirmede kullanılmak üzere hazır biçimdeki rubrik için ölçütler öğretmen veya öğretmen ve öğrenciler tarafından belirlenir.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ÜNİTE ADI: BT.5.3. İLETİŞİM, ARAŞTIRMA VE İŞ BİRLİĞİ</w:t>
            </w:r>
            <w:r>
              <w:t>ÜNİTE ADI: BT.5.3. İLETİŞİM, ARAŞTIRMA VE İŞ BİRLİĞİ</w:t>
            </w:r>
          </w:p>
        </w:tc>
        <w:tc>
          <w:tcPr>
            <w:vAlign w:val="center"/>
          </w:tcPr>
          <w:p>
            <w:r>
              <w:t>BT.5.3.2.1. İnternet adreslerinin oluşumunu ve yapısını anlar. BT.5.3.2.2. Web tarayıcısı kavramını açıklar ve tarayıcıyı kullanır. BT.5.3.2.3. Arama motorlarını kullanarak basit düzeyde araştırma yapar.</w:t>
            </w:r>
            <w:r>
              <w:t>BT.5.3.2.1. İnternet adreslerinin oluşumunu ve yapısını anlar. BT.5.3.2.2. Web tarayıcısı kavramını açıklar ve tarayıcıyı kullanır. BT.5.3.2.3. Arama motorlarını kullanarak basit düzeyde araştırma yapar.</w:t>
            </w:r>
          </w:p>
        </w:tc>
        <w:tc>
          <w:tcPr>
            <w:vAlign w:val="center"/>
          </w:tcPr>
          <w:p>
            <w:r>
              <w:t>BT.5.3.2. Araştırma</w:t>
            </w:r>
            <w:r>
              <w:t>BT.5.3.2. Araştırma</w:t>
            </w:r>
          </w:p>
        </w:tc>
        <w:tc>
          <w:tcPr>
            <w:vAlign w:val="center"/>
          </w:tcPr>
          <w:p>
            <w:r>
              <w:t>Yaygın kullanılan web tarayıcıları tanıtılır. Katalog tarama, kütüphane, sözlük, ansiklopedi gibi farklı örneklerin incelenmesi sağlanır.</w:t>
            </w:r>
            <w:r>
              <w:t>Yaygın kullanılan web tarayıcıları tanıtılır. Katalog tarama, kütüphane, sözlük, ansiklopedi gibi farklı örneklerin incelenmesi sağlanır.</w:t>
            </w:r>
          </w:p>
        </w:tc>
        <w:tc>
          <w:tcPr>
            <w:vAlign w:val="center"/>
          </w:tcPr>
          <w:p>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t>Öz değerlendirmede kullanılmak üzere hazır biçimdeki rubrik için ölçütler öğretmen veya öğretmen ve öğrenciler tarafından belirlenir. Öğrenciler hazırlanan rubriğe göre kendilerini değerlendirirler.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ÜNİTE ADI: BT.5.3. İLETİŞİM, ARAŞTIRMA VE İŞ BİRLİĞİ</w:t>
            </w:r>
          </w:p>
        </w:tc>
        <w:tc>
          <w:tcPr>
            <w:vAlign w:val="center"/>
          </w:tcPr>
          <w:p>
            <w:r>
              <w:t>BT.5.3.2.4. Ulaştığı bilginin doğruluğunu farklı kaynaklardan sorgular. BT. 5.3.2.5. Ulaştığı bilgiyi kaynak göstererek düzenler. BT.5.3.2.6. EBA kullanılarak yapılabilecekleri açıklar.</w:t>
            </w:r>
          </w:p>
        </w:tc>
        <w:tc>
          <w:tcPr>
            <w:vAlign w:val="center"/>
          </w:tcPr>
          <w:p>
            <w:r>
              <w:t>BT.5.3.2. Araştırma</w:t>
            </w:r>
          </w:p>
        </w:tc>
        <w:tc>
          <w:tcPr>
            <w:vAlign w:val="center"/>
          </w:tcPr>
          <w:p>
            <w:r>
              <w:t>Bilgilerin bilimsel açıdan güvenilir kaynaklardan alınması gerektiği vurgulanır. Bilgiler sunulurken dürüst olmanın ve kişi haklarına saygı duymanın önemi vurgulanır. Bilimsel etik çerçevesinde aşırma ve uydurma gibi etik olmayan durumlar açıklanır. Ulusal kaynaklarla geliştirilen ortamların ve yazılımların kullanılması teşvik 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ÜNİTE ADI: BT.5.3. İLETİŞİM, ARAŞTIRMA VE İŞ BİRLİĞİ</w:t>
            </w:r>
          </w:p>
        </w:tc>
        <w:tc>
          <w:tcPr>
            <w:vAlign w:val="center"/>
          </w:tcPr>
          <w:p>
            <w:r>
              <w:t>BT.5.3.3.1. İletişim teknolojilerini tanımlayarak türlerini listeler. BT.5.3.3.2. Sanal ortamda iletişim kurmanın olumlu ve olumsuz yanlarını tartışır. BT.5.3.3.3. E-posta hesabı oluşturur ve iletişim kurmada kullanır.</w:t>
            </w:r>
          </w:p>
        </w:tc>
        <w:tc>
          <w:tcPr>
            <w:vAlign w:val="center"/>
          </w:tcPr>
          <w:p>
            <w:r>
              <w:t>BT.5.3.3. İletişim Teknolojileri ve İş Birliği</w:t>
            </w:r>
          </w:p>
        </w:tc>
        <w:tc>
          <w:tcPr>
            <w:vAlign w:val="center"/>
          </w:tcPr>
          <w:p>
            <w:r>
              <w:t>Yazılı, sesli, ve görüntülü-sesli iletişim araçlarına yer verilir. Kullanıcı adı ve şifresi oluşturulurken dikkat edilmesi gereken kurallar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 Öğrenciler hazırlanan rubriğe göre kendilerini değerlendirirler.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ÜNİTE ADI: BT.5.4. ÜRÜN OLUŞTURMA</w:t>
            </w:r>
          </w:p>
        </w:tc>
        <w:tc>
          <w:tcPr>
            <w:vAlign w:val="center"/>
          </w:tcPr>
          <w:p>
            <w:r>
              <w:t>BT.5.4.1.1. Görüntü dosyası biçimlerini bilir. BT.5.4.1.2. Görsellerle ilgili düzenleme işlemlerini yürütür.</w:t>
            </w:r>
          </w:p>
        </w:tc>
        <w:tc>
          <w:tcPr>
            <w:vAlign w:val="center"/>
          </w:tcPr>
          <w:p>
            <w:r>
              <w:t>BT.5.4.1. Görsel İşleme Programları</w:t>
            </w:r>
          </w:p>
        </w:tc>
        <w:tc>
          <w:tcPr>
            <w:vAlign w:val="center"/>
          </w:tcPr>
          <w:p>
            <w:r>
              <w:t>Dosya biçimlerinin yanı sıra vektörel ve bitmap gibi dosya türleri üzerinde durulur. Inkspace, Paint, Canva, Gimp veya çevrim içi görsel işleme uygulamaları kullanılarak görseller üzerinde kesme, rengini değiştirme, yeni bir görsel çizme gibi etkinlikler yaptırılır.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ÜNİTE ADI: BT.5.4. ÜRÜN OLUŞTURMA</w:t>
            </w:r>
          </w:p>
        </w:tc>
        <w:tc>
          <w:tcPr>
            <w:vAlign w:val="center"/>
          </w:tcPr>
          <w:p>
            <w:r>
              <w:t>BT.5.4.2.1. Kelime işlemci programının arayüzünü ve özelliklerini tanır. BT.5.4.2.2. Belirli bir amaç için oluşturduğu belgedeki metni biçimlendirir.</w:t>
            </w:r>
          </w:p>
        </w:tc>
        <w:tc>
          <w:tcPr>
            <w:vAlign w:val="center"/>
          </w:tcPr>
          <w:p>
            <w:r>
              <w:t>BT.5.4.2. Kelime İşlemci Programları</w:t>
            </w:r>
          </w:p>
        </w:tc>
        <w:tc>
          <w:tcPr>
            <w:vAlign w:val="center"/>
          </w:tcPr>
          <w:p>
            <w:r>
              <w:t>Yazı tipi, paragraf ayarı gibi özellikler kullanılarak biçimlendirme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ÜNİTE ADI: BT.5.4. ÜRÜN OLUŞTURMA</w:t>
            </w:r>
          </w:p>
        </w:tc>
        <w:tc>
          <w:tcPr>
            <w:vAlign w:val="center"/>
          </w:tcPr>
          <w:p>
            <w:r>
              <w:t>BT.5.4.2.3. Kelime işlemci programı ile oluşturduğu belgeyi düzenler. BT.5.4.2.4. Metin içinde arama ve değiştirme işlemlerini yapar.</w:t>
            </w:r>
          </w:p>
        </w:tc>
        <w:tc>
          <w:tcPr>
            <w:vAlign w:val="center"/>
          </w:tcPr>
          <w:p>
            <w:r>
              <w:t>BT.5.4.2. Kelime İşlemci Programları</w:t>
            </w:r>
          </w:p>
        </w:tc>
        <w:tc>
          <w:tcPr>
            <w:vAlign w:val="center"/>
          </w:tcPr>
          <w:p>
            <w:r>
              <w:t>Sayfa boyutu, dikey-yatay kullanımı, tablo ekleme, stil oluşturma gibi özellikler kullanılarak biçimlendirme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ÜNİTE ADI: BT.5.4. ÜRÜN OLUŞTURMA</w:t>
            </w:r>
          </w:p>
        </w:tc>
        <w:tc>
          <w:tcPr>
            <w:vAlign w:val="center"/>
          </w:tcPr>
          <w:p>
            <w:r>
              <w:t>BT.5.4.2.5. Kelime işlemci programı ile oluşturduğu belgenin çıktısını alır. BT.5.4.2.6. Farklı kelime işlemci programlarını keşfeder. BT.5.4.2.7. İş birliğine dayalı olarak oluşturduğu belgeyi paylaşır.</w:t>
            </w:r>
          </w:p>
        </w:tc>
        <w:tc>
          <w:tcPr>
            <w:vAlign w:val="center"/>
          </w:tcPr>
          <w:p>
            <w:r>
              <w:t>BT.5.4.2. Kelime İşlemci Programları</w:t>
            </w:r>
          </w:p>
        </w:tc>
        <w:tc>
          <w:tcPr>
            <w:vAlign w:val="center"/>
          </w:tcPr>
          <w:p>
            <w:r>
              <w:t>Google belgeler, Open Office, Libre Office gibi programlar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ÜNİTE ADI: BT.5.4. ÜRÜN OLUŞTURMA</w:t>
            </w:r>
          </w:p>
        </w:tc>
        <w:tc>
          <w:tcPr>
            <w:vAlign w:val="center"/>
          </w:tcPr>
          <w:p>
            <w:r>
              <w:t>BT.5.4.3.1. Sunu hazırlama programının arayüzünü ve özelliklerini tanır. BT.5.4.3.2. Belirli bir amaç için oluşturduğu sununun tasarımını ve bileşenlerini biçimlendirir.</w:t>
            </w:r>
          </w:p>
        </w:tc>
        <w:tc>
          <w:tcPr>
            <w:vAlign w:val="center"/>
          </w:tcPr>
          <w:p>
            <w:r>
              <w:t>BT.5.4.3. Sunu Programları</w:t>
            </w:r>
          </w:p>
        </w:tc>
        <w:tc>
          <w:tcPr>
            <w:vAlign w:val="center"/>
          </w:tcPr>
          <w:p>
            <w:r>
              <w:t>Yazı tipi, yazı rengi, yazı büyüklüğü gibi özelliklerin tasarım ilkeleri doğrultusunda kullanılarak biçimlendirme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ÜNİTE ADI: BT.5.4. ÜRÜN OLUŞTURMA</w:t>
            </w:r>
          </w:p>
        </w:tc>
        <w:tc>
          <w:tcPr>
            <w:vAlign w:val="center"/>
          </w:tcPr>
          <w:p>
            <w:r>
              <w:t>BT.5.4.3.3. Sunu hazırlama programı ile oluşturduğu sunuyu düzenler. BT.5.4.3.4. Sunu hazırlama programı ile oluşturduğu sunuyu sunar.</w:t>
            </w:r>
          </w:p>
        </w:tc>
        <w:tc>
          <w:tcPr>
            <w:vAlign w:val="center"/>
          </w:tcPr>
          <w:p>
            <w:r>
              <w:t>BT.5.4.3. Sunu Programları</w:t>
            </w:r>
          </w:p>
        </w:tc>
        <w:tc>
          <w:tcPr>
            <w:vAlign w:val="center"/>
          </w:tcPr>
          <w:p>
            <w:r>
              <w:t>Slayt düzeni değiştirme, animasyon ve etkileşim ekleme gibi özelliklerin kullanılması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ÜNİTE ADI: BT.5.4. ÜRÜN OLUŞTURMA</w:t>
            </w:r>
          </w:p>
        </w:tc>
        <w:tc>
          <w:tcPr>
            <w:vAlign w:val="center"/>
          </w:tcPr>
          <w:p>
            <w:r>
              <w:t>BT.5.4.3.5. Farklı sunu hazırlama programlarını keşfeder. BT.5.4.3.6. İş birliğine dayalı olarak oluşturduğu sunuyu paylaşır.</w:t>
            </w:r>
          </w:p>
        </w:tc>
        <w:tc>
          <w:tcPr>
            <w:vAlign w:val="center"/>
          </w:tcPr>
          <w:p>
            <w:r>
              <w:t>BT.5.4.3. Sunu Programları</w:t>
            </w:r>
          </w:p>
        </w:tc>
        <w:tc>
          <w:tcPr>
            <w:vAlign w:val="center"/>
          </w:tcPr>
          <w:p>
            <w:r>
              <w:t>Google belgeler, Open Office, Libre Office, Prezi gibi programlar üzerinde durulur.</w:t>
            </w:r>
          </w:p>
        </w:tc>
        <w:tc>
          <w:tcPr>
            <w:vAlign w:val="center"/>
          </w:tcPr>
          <w:p>
            <w:r>
              <w:t>Anlatım, soru-yanıt, tartışma</w:t>
            </w:r>
          </w:p>
        </w:tc>
        <w:tc>
          <w:tcPr>
            <w:vAlign w:val="center"/>
          </w:tcPr>
          <w:p>
            <w:r>
              <w:t>Kontrol listesi hazırlanarak değerlendirilecek olan bu etkinlikte öğrencinin ulaştığı farklı türdeki her grafik ve sayısal veri onun için +1 puan değeri taşır. Özgün ya da yenilikçi bir yaklaşımla farklı bir grafik oluşturan öğrenciler için +3 puan değeri verilebilir. Değerlendirmede öz değerlendirmenin yanı sıra öğretmenin değerlendirmesi de kullanılır.</w:t>
            </w:r>
          </w:p>
        </w:tc>
        <w:tc>
          <w:tcPr>
            <w:vAlign w:val="center"/>
          </w:tcPr>
          <w:p>
            <w:pPr>
              <w:rPr>
                <w:b/>
              </w:rPr>
            </w:pPr>
            <w:r>
              <w:t>Öz değerlendirmede kullanılmak üzere hazır biçimdeki rubrik için ölçütler öğretmen veya öğretmen ve öğrenciler tarafından belirlenir.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 Günlük hayatta karşılaştığı problemlere çözüm önerileri getirir. BT.5.5.1.2. Verilen bir problemi uygun adımları kullanarak çözer.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ÜNİTE ADI: BT.5.5 PROBLEM ÇÖZME VE PROGRAMLAMA</w:t>
            </w:r>
          </w:p>
        </w:tc>
        <w:tc>
          <w:tcPr>
            <w:vAlign w:val="center"/>
          </w:tcPr>
          <w:p>
            <w:r>
              <w:t>BT.5.5.1.3. Problem çözmede temel kavramları tanımlayarak problem türlerini açıklar. BT.5.5.1.4. Problem çözme sürecinde takip edilmesi gereken adımları fark eder.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ÜNİTE ADI: BT.5.5 PROBLEM ÇÖZME VE PROGRAMLAMA</w:t>
            </w:r>
          </w:p>
        </w:tc>
        <w:tc>
          <w:tcPr>
            <w:vAlign w:val="center"/>
          </w:tcPr>
          <w:p>
            <w:r>
              <w:t>BT.5.5.1.5. Verilen bir problemi analiz eder. BT.5.5.1.6. Problemi çözmek için gerekli değişken, sabit ve işlemleri açıklar.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ÜNİTE ADI: BT.5.5 PROBLEM ÇÖZME VE PROGRAMLAMA</w:t>
            </w:r>
          </w:p>
        </w:tc>
        <w:tc>
          <w:tcPr>
            <w:vAlign w:val="center"/>
          </w:tcPr>
          <w:p>
            <w:r>
              <w:t>BT.5.5.1.7. Problem çözümünde kullanılabilecek operatörlere örnek verir. BT.5.5.1.8. Problem çözümünde ifade ve eşitliklere örnek verir.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ÜNİTE ADI: BT.5.5 PROBLEM ÇÖZME VE PROGRAMLAMA</w:t>
            </w:r>
          </w:p>
        </w:tc>
        <w:tc>
          <w:tcPr>
            <w:vAlign w:val="center"/>
          </w:tcPr>
          <w:p>
            <w:r>
              <w:t>BT.5.5.1.9. Problem çözümünde işlem önceliğine örnek verir. BT.5.5.1.10. Verilen bir problemin çözümünde operatörleri kullanır.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BT.5.5.1.11. Verilen bir problemde ifade ve eşitlikleri kullanarak çözüm üretir. BT.5.5.1.12. Algoritma kavramını açıklar.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BT.5.5.1.13. Bir problemin çözümü için algoritma geliştirir. BT.5.5.1.14. Akış şeması bileşenlerini ve işlevlerini açıklar.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BT.5.5.1.15. Bir algoritma için akış şeması çizer. BT.5.5.1.16. Bir algoritmayı test ederek hataları ayıklar.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BT.5.5.1.17. Matematik ve bilgisayar bilimi arasındaki ilişkiyi tespit eder.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ÜNİTE ADI: BT.5.5 PROBLEM ÇÖZME VE PROGRAMLAMA</w:t>
            </w:r>
          </w:p>
        </w:tc>
        <w:tc>
          <w:tcPr>
            <w:vAlign w:val="center"/>
          </w:tcPr>
          <w:p>
            <w:r>
              <w:t>BT.5.5.2.1. Programlamayla ilgili temel kavramları açıklar.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ÜNİTE ADI: BT.5.5 PROBLEM ÇÖZME VE PROGRAMLAMA</w:t>
            </w:r>
          </w:p>
        </w:tc>
        <w:tc>
          <w:tcPr>
            <w:vAlign w:val="center"/>
          </w:tcPr>
          <w:p>
            <w:r>
              <w:t>BT.5.5.2.2. Blok tabanlı programlama aracının arayüzünü ve özelliklerini tanır.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ÜNİTE ADI: BT.5.5 PROBLEM ÇÖZME VE PROGRAMLAMA</w:t>
            </w:r>
          </w:p>
        </w:tc>
        <w:tc>
          <w:tcPr>
            <w:vAlign w:val="center"/>
          </w:tcPr>
          <w:p>
            <w:r>
              <w:t>BT.5.5.2.3. Blok tabanlı programlama ortamında sunulan hedeflere ulaşmak için doğru algoritmayı oluşturur.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ÜNİTE ADI: BT.5.5 PROBLEM ÇÖZME VE PROGRAMLAMA</w:t>
            </w:r>
          </w:p>
        </w:tc>
        <w:tc>
          <w:tcPr>
            <w:vAlign w:val="center"/>
          </w:tcPr>
          <w:p>
            <w:r>
              <w:t>BT.5.5.2.4. Doğrusal mantık yapısını açıklar.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ÜNİTE ADI: BT.5.5 PROBLEM ÇÖZME VE PROGRAMLAMA</w:t>
            </w:r>
          </w:p>
        </w:tc>
        <w:tc>
          <w:tcPr>
            <w:vAlign w:val="center"/>
          </w:tcPr>
          <w:p>
            <w:r>
              <w:t>BT.5.5.2.5. Doğrusal mantık yapısını kullanan algoritmalar geliştirir.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ÜNİTE ADI: BT.5.5 PROBLEM ÇÖZME VE PROGRAMLAMA</w:t>
            </w:r>
          </w:p>
        </w:tc>
        <w:tc>
          <w:tcPr>
            <w:vAlign w:val="center"/>
          </w:tcPr>
          <w:p>
            <w:r>
              <w:t>BT.5.5.2.6. Karar yapısını ve işlevlerini açıklar.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ÜNİTE ADI: BT.5.5 PROBLEM ÇÖZME VE PROGRAMLAMA</w:t>
            </w:r>
          </w:p>
        </w:tc>
        <w:tc>
          <w:tcPr>
            <w:vAlign w:val="center"/>
          </w:tcPr>
          <w:p>
            <w:r>
              <w:t>BT.5.5.2.7. Karar yapıları içeren algoritmalar geliştirir.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ÜNİTE ADI: BT.5.5 PROBLEM ÇÖZME VE PROGRAMLAMA</w:t>
            </w:r>
          </w:p>
        </w:tc>
        <w:tc>
          <w:tcPr>
            <w:vAlign w:val="center"/>
          </w:tcPr>
          <w:p>
            <w:r>
              <w:t>BT.5.5.2.8. Döngü yapısını ve işlevlerini açıklar.</w:t>
            </w:r>
          </w:p>
        </w:tc>
        <w:tc>
          <w:tcPr>
            <w:vAlign w:val="center"/>
          </w:tcPr>
          <w:p>
            <w:r>
              <w:t>BT.5.5.2.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ÜNİTE ADI: BT.5.5 PROBLEM ÇÖZME VE PROGRAMLAMA</w:t>
            </w:r>
          </w:p>
        </w:tc>
        <w:tc>
          <w:tcPr>
            <w:vAlign w:val="center"/>
          </w:tcPr>
          <w:p>
            <w:r>
              <w:t>BT.5.5.2.9. Döngü yapısı içeren algoritmalar oluşturur. BT.5.5.2.10. Farklı yapılar için oluşturduğu algoritmaların sonucunu yordayarak hatalarını ayıklar.</w:t>
            </w:r>
          </w:p>
        </w:tc>
        <w:tc>
          <w:tcPr>
            <w:vAlign w:val="center"/>
          </w:tcPr>
          <w:p>
            <w:r>
              <w:t>BT.5.5.2.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ÜNİTE ADI: BT.5.5 PROBLEM ÇÖZME VE PROGRAMLAMA</w:t>
            </w:r>
          </w:p>
        </w:tc>
        <w:tc>
          <w:tcPr>
            <w:vAlign w:val="center"/>
          </w:tcPr>
          <w:p>
            <w:r>
              <w:t>BT.5.5.2.9. Döngü yapısı içeren algoritmalar oluşturur. BT.5.5.2.10. Farklı yapılar için oluşturduğu algoritmaların sonucunu yordayarak hatalarını ayıklar.</w:t>
            </w:r>
          </w:p>
        </w:tc>
        <w:tc>
          <w:tcPr>
            <w:vAlign w:val="center"/>
          </w:tcPr>
          <w:p>
            <w:r>
              <w:t>BT.5.5.2.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