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DİJİTAL ELEKTRONİK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4963"/>
        <w:gridCol w:w="2851"/>
        <w:gridCol w:w="3155"/>
        <w:gridCol w:w="1165"/>
        <w:gridCol w:w="1134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 VE 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3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İş sağlığı ve güvenliği tedbirleri doğrultusunda işlemin hatasız olmasına dikkat ederek sayı sistemleri ile ilgili işlemi tekniğine uygun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: Temel Mantık Devreleri Sayı sistemleri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 Göstererek Yaptırma, Problem Çözme,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işlemin hatasız olmasına dikkat ederek sayı sistemleri ile ilgili işlemi tekniğine uygun yapar.</w:t>
            </w:r>
          </w:p>
        </w:tc>
        <w:tc>
          <w:tcPr>
            <w:vAlign w:val="center"/>
          </w:tcPr>
          <w:p>
            <w:r>
              <w:t>Sayı sistemleri</w:t>
            </w:r>
          </w:p>
        </w:tc>
        <w:tc>
          <w:tcPr>
            <w:vAlign w:val="center"/>
          </w:tcPr>
          <w:p>
            <w:r>
              <w:t>Anlatım, Soru-Cevap, Göstererek Yaptırma, Gösteri, Problem Çözme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uygun malzemeleri kullanarak şema ve lojik entegre kataloglarına göre mantıksal kapı devrelerini kurar. Atatürk’ün Cumhuriyetçilik ilkesi</w:t>
            </w:r>
          </w:p>
        </w:tc>
        <w:tc>
          <w:tcPr>
            <w:vAlign w:val="center"/>
          </w:tcPr>
          <w:p>
            <w:r>
              <w:t>Mantıksal kapı devreleri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uygun malzemeleri kullanarak şema ve lojik entegre kataloglarına göre mantıksal kapı devrelerini kurar.</w:t>
            </w:r>
          </w:p>
        </w:tc>
        <w:tc>
          <w:tcPr>
            <w:vAlign w:val="center"/>
          </w:tcPr>
          <w:p>
            <w:r>
              <w:t>Mantıksal kapı devreleri</w:t>
            </w:r>
          </w:p>
        </w:tc>
        <w:tc>
          <w:tcPr>
            <w:vAlign w:val="center"/>
          </w:tcPr>
          <w:p>
            <w:r>
              <w:t>Anlatım, Soru-Cevap, Göstererek Yaptırma, Gösteri, Problem Çözme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mantık devrelerinin en sade halini bulmaya özen göstererek boolean matematiği ile sadeleştirir.</w:t>
            </w:r>
          </w:p>
        </w:tc>
        <w:tc>
          <w:tcPr>
            <w:vAlign w:val="center"/>
          </w:tcPr>
          <w:p>
            <w:r>
              <w:t>Mantık devrelerini boolean matematiği ile sadeleştirme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mantık devrelerinin en sade halini bulmaya özen göstererek boolean matematiği ile sadeleştirir.</w:t>
            </w:r>
          </w:p>
        </w:tc>
        <w:tc>
          <w:tcPr>
            <w:vAlign w:val="center"/>
          </w:tcPr>
          <w:p>
            <w:r>
              <w:t>Mantık devrelerini boolean matematiği ile sadeleştirme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mantık devrelerinin en sade halini bulmaya özen göstererek karnough haritası ile sadeleştirir.</w:t>
            </w:r>
          </w:p>
        </w:tc>
        <w:tc>
          <w:tcPr>
            <w:vAlign w:val="center"/>
          </w:tcPr>
          <w:p>
            <w:r>
              <w:t>Mantık devrelerini karnough haritası ile sadeleştirme.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mantık devrelerinin en sade halini bulmaya özen göstererek karnough haritası ile sadeleştirir.</w:t>
            </w:r>
            <w:r>
              <w:t>İş sağlığı ve güvenliği tedbirleri doğrultusunda mantık devrelerinin en sade halini bulmaya özen göstererek karnough haritası ile sadeleştirir.</w:t>
            </w:r>
          </w:p>
        </w:tc>
        <w:tc>
          <w:tcPr>
            <w:vAlign w:val="center"/>
          </w:tcPr>
          <w:p>
            <w:r>
              <w:t>Mantık devrelerini karnough haritası ile sadeleştirme. Cumhuriyetin Önemi</w:t>
            </w:r>
            <w:r>
              <w:t>Mantık devrelerini karnough haritası ile sadeleştirme. Cumhuriyetin Önemi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İş sağlığı ve güvenliği tedbirleri doğrultusunda mantık devrelerinin en sade halini bulmaya özen göstererek karnough haritası ile sadeleştirir.</w:t>
            </w:r>
            <w:r>
              <w:t>İş sağlığı ve güvenliği tedbirleri doğrultusunda mantık devrelerinin en sade halini bulmaya özen göstererek karnough haritası ile sadeleştirir.</w:t>
            </w:r>
          </w:p>
        </w:tc>
        <w:tc>
          <w:tcPr>
            <w:vAlign w:val="center"/>
          </w:tcPr>
          <w:p>
            <w:r>
              <w:t>Mantık devrelerini karnough haritası ile sadeleştirme 10 Kasım Atatürk’ü Anma .</w:t>
            </w:r>
            <w:r>
              <w:t>Mantık devrelerini karnough haritası ile sadeleştirme 10 Kasım Atatürk’ü Anma 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Yardımcı kaynaklar</w:t>
            </w:r>
            <w:r>
              <w:t>Modül kitabı, Yardımcı kaynaklar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kodlayıcı (Encoder) devrelerini kurar.</w:t>
            </w:r>
          </w:p>
        </w:tc>
        <w:tc>
          <w:tcPr>
            <w:vAlign w:val="center"/>
          </w:tcPr>
          <w:p>
            <w:r>
              <w:t>Modül: Bileşik Mantık Devreleri Kodlayıcı (Encoder)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Çeşitli dirençler, DA Güç kaynağı, Lamba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. Şemaya, lojik entegre kataloglarına ve iş sağlığı ve güvenliği kurallarına göre uygun malzeme ile kodlayıcı (Encoder) devrelerini kurar. 24 Kasım Öğretmenler günü ve önemi</w:t>
            </w:r>
          </w:p>
        </w:tc>
        <w:tc>
          <w:tcPr>
            <w:vAlign w:val="center"/>
          </w:tcPr>
          <w:p>
            <w:r>
              <w:t>Kodlayıcı (Encoder)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Çeşitli dirençler, DA Güç kaynağı, Lamba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kod çözücü (Decoder) devrelerini kurar.</w:t>
            </w:r>
          </w:p>
        </w:tc>
        <w:tc>
          <w:tcPr>
            <w:vAlign w:val="center"/>
          </w:tcPr>
          <w:p>
            <w:r>
              <w:t>Kod çözücü (Decoder)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Çeşitli dirençler, DA Güç kaynağı, Lamba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kod çözücü (Decoder) devrelerini kurar.</w:t>
            </w:r>
          </w:p>
        </w:tc>
        <w:tc>
          <w:tcPr>
            <w:vAlign w:val="center"/>
          </w:tcPr>
          <w:p>
            <w:r>
              <w:t>Kod çözücü (Decoder)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veri seçici (Multiplexer) devrelerini kurar. Atatürk’ün Laiklik ilkesi</w:t>
            </w:r>
          </w:p>
        </w:tc>
        <w:tc>
          <w:tcPr>
            <w:vAlign w:val="center"/>
          </w:tcPr>
          <w:p>
            <w:r>
              <w:t>Veri seçici (Multiplexer)</w:t>
            </w:r>
          </w:p>
        </w:tc>
        <w:tc>
          <w:tcPr>
            <w:vAlign w:val="center"/>
          </w:tcPr>
          <w:p>
            <w:r>
              <w:t>Anlatım, Soru-Cevap, Göstererek Yaptırma, Gösteri,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veri dağıtıcı (Demultiplexer) devresini kurar.</w:t>
            </w:r>
          </w:p>
        </w:tc>
        <w:tc>
          <w:tcPr>
            <w:vAlign w:val="center"/>
          </w:tcPr>
          <w:p>
            <w:r>
              <w:t>Veri dağıtıcı (Demultiplexer)</w:t>
            </w:r>
          </w:p>
        </w:tc>
        <w:tc>
          <w:tcPr>
            <w:vAlign w:val="center"/>
          </w:tcPr>
          <w:p>
            <w:r>
              <w:t>Anlatım, Soru-Cevap,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toplayıcı devrelerini kurar.</w:t>
            </w:r>
          </w:p>
        </w:tc>
        <w:tc>
          <w:tcPr>
            <w:vAlign w:val="center"/>
          </w:tcPr>
          <w:p>
            <w:r>
              <w:t>Modül :Aritmetik Mantık Devreleri Toplayıcılar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çıkarıcı devrelerini kurar. Atatürk’ün Devletçilik ilkesi</w:t>
            </w:r>
          </w:p>
        </w:tc>
        <w:tc>
          <w:tcPr>
            <w:vAlign w:val="center"/>
          </w:tcPr>
          <w:p>
            <w:r>
              <w:t>Çıkarıcılar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karşılaştırıcı devrelerini kurar.</w:t>
            </w:r>
          </w:p>
        </w:tc>
        <w:tc>
          <w:tcPr>
            <w:vAlign w:val="center"/>
          </w:tcPr>
          <w:p>
            <w:r>
              <w:t>Karşılaştırıcılar.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Lamba, Amper-metre, Voltmetre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multivibratör devrelerini kurar.</w:t>
            </w:r>
          </w:p>
        </w:tc>
        <w:tc>
          <w:tcPr>
            <w:vAlign w:val="center"/>
          </w:tcPr>
          <w:p>
            <w:r>
              <w:t>Modül: Ardışık Mantık Devreleri Multivibratör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DA motoru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multivibratör devrelerini kurar. Atatürk’ün Milliyetçilik ilkesi</w:t>
            </w:r>
          </w:p>
        </w:tc>
        <w:tc>
          <w:tcPr>
            <w:vAlign w:val="center"/>
          </w:tcPr>
          <w:p>
            <w:r>
              <w:t>Multivibratör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DA motoru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flip flop devrelerini kurar.</w:t>
            </w:r>
          </w:p>
        </w:tc>
        <w:tc>
          <w:tcPr>
            <w:vAlign w:val="center"/>
          </w:tcPr>
          <w:p>
            <w:r>
              <w:t>Flip flop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DA motoru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flip flop devrelerini kurar.</w:t>
            </w:r>
          </w:p>
        </w:tc>
        <w:tc>
          <w:tcPr>
            <w:vAlign w:val="center"/>
          </w:tcPr>
          <w:p>
            <w:r>
              <w:t>Flip flop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DA Güç kaynağı, DA motoru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flip flop devrelerini kurar.</w:t>
            </w:r>
          </w:p>
        </w:tc>
        <w:tc>
          <w:tcPr>
            <w:vAlign w:val="center"/>
          </w:tcPr>
          <w:p>
            <w:r>
              <w:t>Flip flop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flip flop devrelerini tasarlar.</w:t>
            </w:r>
          </w:p>
        </w:tc>
        <w:tc>
          <w:tcPr>
            <w:vAlign w:val="center"/>
          </w:tcPr>
          <w:p>
            <w:r>
              <w:t>Flip floplarla devre tasarlar.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flip flop devrelerini tasarlar. 18 Mart Çanakkale Zaferi ve önemi</w:t>
            </w:r>
          </w:p>
        </w:tc>
        <w:tc>
          <w:tcPr>
            <w:vAlign w:val="center"/>
          </w:tcPr>
          <w:p>
            <w:r>
              <w:t>Flip floplarla devre tasarlar.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flip flop devrelerini tasarlar.</w:t>
            </w:r>
          </w:p>
        </w:tc>
        <w:tc>
          <w:tcPr>
            <w:vAlign w:val="center"/>
          </w:tcPr>
          <w:p>
            <w:r>
              <w:t>Flip floplarla devre tasarlar.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asenkron sayıcı devrelerini kurar.</w:t>
            </w:r>
          </w:p>
        </w:tc>
        <w:tc>
          <w:tcPr>
            <w:vAlign w:val="center"/>
          </w:tcPr>
          <w:p>
            <w:r>
              <w:t>Modül: Sayıcı ve Kaydedici Devreleri Asenkron sayıcılar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asenkron sayıcı devrelerini kurar.</w:t>
            </w:r>
          </w:p>
        </w:tc>
        <w:tc>
          <w:tcPr>
            <w:vAlign w:val="center"/>
          </w:tcPr>
          <w:p>
            <w:r>
              <w:t>Asenkron sayıcılar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senkron sayıcı devrelerini kurar. Atatürk’ün Çocuk Sevgisi</w:t>
            </w:r>
          </w:p>
        </w:tc>
        <w:tc>
          <w:tcPr>
            <w:vAlign w:val="center"/>
          </w:tcPr>
          <w:p>
            <w:r>
              <w:t>Senkron sayıcılar 23 Nisan Çocuk Bayramı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senkron sayıcı devrelerini kurar.</w:t>
            </w:r>
          </w:p>
        </w:tc>
        <w:tc>
          <w:tcPr>
            <w:vAlign w:val="center"/>
          </w:tcPr>
          <w:p>
            <w:r>
              <w:t>Senkron sayıcılar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senkron sayıcı devrelerini kurar.</w:t>
            </w:r>
          </w:p>
        </w:tc>
        <w:tc>
          <w:tcPr>
            <w:vAlign w:val="center"/>
          </w:tcPr>
          <w:p>
            <w:r>
              <w:t>Senkron sayıcılar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kaydedici devrelerini kurar.</w:t>
            </w:r>
          </w:p>
        </w:tc>
        <w:tc>
          <w:tcPr>
            <w:vAlign w:val="center"/>
          </w:tcPr>
          <w:p>
            <w:r>
              <w:t>Kaydediciler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kaydedici devrelerini kurar.</w:t>
            </w:r>
          </w:p>
        </w:tc>
        <w:tc>
          <w:tcPr>
            <w:vAlign w:val="center"/>
          </w:tcPr>
          <w:p>
            <w:r>
              <w:t>Kaydediciler Gençliğe Hitabe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Direnç, Bobin, Kondansatör, Ölçü Aletleri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kaydedici devrelerini kurar.</w:t>
            </w:r>
          </w:p>
        </w:tc>
        <w:tc>
          <w:tcPr>
            <w:vAlign w:val="center"/>
          </w:tcPr>
          <w:p>
            <w:r>
              <w:t>Kaydediciler</w:t>
            </w:r>
          </w:p>
        </w:tc>
        <w:tc>
          <w:tcPr>
            <w:vAlign w:val="center"/>
          </w:tcPr>
          <w:p>
            <w:r>
              <w:t>Anlatım, Soru-Cevap, Göstererek Yaptırma, Gösteri, Problem Çözme</w:t>
            </w:r>
          </w:p>
        </w:tc>
        <w:tc>
          <w:tcPr>
            <w:vAlign w:val="center"/>
          </w:tcPr>
          <w:p>
            <w:r>
              <w:t>Modül kitabı, Transformatör,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ADC devrelerini kurar. Atatürk’ün İnkılapçılık ilkesi</w:t>
            </w:r>
          </w:p>
        </w:tc>
        <w:tc>
          <w:tcPr>
            <w:vAlign w:val="center"/>
          </w:tcPr>
          <w:p>
            <w:r>
              <w:t>Modül: ADC-DAC Devreleri ADC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Transformatör,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DAC devrelerini kurar.</w:t>
            </w:r>
          </w:p>
        </w:tc>
        <w:tc>
          <w:tcPr>
            <w:vAlign w:val="center"/>
          </w:tcPr>
          <w:p>
            <w:r>
              <w:t>DAC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Transformatör, Ölçü Aletleri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 SAAT</w:t>
            </w:r>
          </w:p>
        </w:tc>
        <w:tc>
          <w:tcPr>
            <w:vAlign w:val="center"/>
          </w:tcPr>
          <w:p>
            <w:r>
              <w:t>Şemaya, lojik entegre kataloglarına ve iş sağlığı ve güvenliği kurallarına göre uygun malzeme ile DAC devrelerini kurar.</w:t>
            </w:r>
          </w:p>
        </w:tc>
        <w:tc>
          <w:tcPr>
            <w:vAlign w:val="center"/>
          </w:tcPr>
          <w:p>
            <w:r>
              <w:t>DAC devrelerini kurar.</w:t>
            </w:r>
          </w:p>
        </w:tc>
        <w:tc>
          <w:tcPr>
            <w:vAlign w:val="center"/>
          </w:tcPr>
          <w:p>
            <w:r>
              <w:t>Anlatım, Soru-Cevap, Göstererek Yaptırma, Gösteri, Problem Çözme, Uygulamalı Çalışma</w:t>
            </w:r>
          </w:p>
        </w:tc>
        <w:tc>
          <w:tcPr>
            <w:vAlign w:val="center"/>
          </w:tcPr>
          <w:p>
            <w:r>
              <w:t>Modül kitabı, Transformatör, Ölçü Aletleri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