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722"/>
        <w:gridCol w:w="2128"/>
        <w:gridCol w:w="3984"/>
        <w:gridCol w:w="1978"/>
        <w:gridCol w:w="2457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önemine yönelik sınıf içi etkinlik *Gözlem Formu</w:t>
            </w: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açıklar 29 EKİM CUMHURİYET BAYRAMI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t>*Gözlem Formu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Selamlaşmada Görgü Kuralları</w:t>
            </w:r>
          </w:p>
        </w:tc>
        <w:tc>
          <w:tcPr>
            <w:vAlign w:val="center"/>
          </w:tcPr>
          <w:p>
            <w:r>
              <w:t>Selamlaşmada görgü kurallarını sıralar. 24 KASIM ÖĞRETMENLER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Selamlaşmada görgü kuralları ile ilgili canlandırma skeçleri düzenler.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Tanışma ve Tanıştırılmada Görgü Kuralları</w:t>
            </w:r>
          </w:p>
        </w:tc>
        <w:tc>
          <w:tcPr>
            <w:vAlign w:val="center"/>
          </w:tcPr>
          <w:p>
            <w:r>
              <w:t>. Tanışma ve Tanıştırmada görgü kurallarını sıralar. 03 ARALIK DÜNYA ENGELLİLER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Tanışma vee tanıştırmada görgü kuralları ile ilgili canlandırma skeçleri *Gözlem Formu düzenler.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El Sıkma Görgü Kuralları</w:t>
            </w:r>
          </w:p>
        </w:tc>
        <w:tc>
          <w:tcPr>
            <w:vAlign w:val="center"/>
          </w:tcPr>
          <w:p>
            <w:r>
              <w:t>El sıkma el öpme kurallarını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 sıkma ve el öpmede görgü kuralları ile ilgili etkinlik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5.Hediyeleşmede Görgü Kuralları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araç-gereçleri, Mutfak ünitesi, Ders Videoları,</w:t>
            </w:r>
          </w:p>
        </w:tc>
        <w:tc>
          <w:tcPr>
            <w:vAlign w:val="center"/>
          </w:tcPr>
          <w:p>
            <w:r>
              <w:t>Toplumumuzdaki hediyeleşme kültürüne yönelik örnekler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Hediye Paketleme ve Sunma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Çiçeklerin dilini anlatan bir pano hazırlama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6.Çiçek Götürme 2. Yazılı Sınav</w:t>
            </w:r>
          </w:p>
        </w:tc>
        <w:tc>
          <w:tcPr>
            <w:vAlign w:val="center"/>
          </w:tcPr>
          <w:p>
            <w:r>
              <w:t>Çiçek verme ve almanın kişiler üzerindeki etkilerini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Konuya uygun araç-gereçleri,</w:t>
            </w:r>
          </w:p>
        </w:tc>
        <w:tc>
          <w:tcPr>
            <w:vAlign w:val="center"/>
          </w:tcPr>
          <w:p>
            <w:r>
              <w:t>Arkadaşlarınızla beraber hediyeleşmenin anlam ve önemine yönelik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Ziyaretlerde Görgü Kurallar</w:t>
            </w:r>
          </w:p>
        </w:tc>
        <w:tc>
          <w:tcPr>
            <w:vAlign w:val="center"/>
          </w:tcPr>
          <w:p>
            <w:r>
              <w:t>İnsan İlişkilerinde Ziyaretlerin Yeri ve Önemini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 türlerine yönelik araştırma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Ziyaretçinin ve Ev Sahibinin Uyması Gereken Kurallar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2,Ziyaret Türleri ve İlkeleri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Ziyaretlerde görgü kuralları ile ilgili Yazılı ve görsel araştırma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 28 ŞUBAT SİVİL SAVUNMA GÜNÜ 01 MART YEŞİLAY HAFTASI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yapar. 12 MART İSTİKLAL MARŞI’NIN KABULU VE MEHMET AKİF ERSOY’U ANMA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ve diğer çalışma ortamlarına özgü giyim özelliklerini gözlemleme *Gözlem Formu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 02 NİSAN DÜNYA OTİZM FARKINDALIK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söyler.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Kişisel yaşam alanı ve sınırlarına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