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423"/>
        <w:gridCol w:w="4498"/>
        <w:gridCol w:w="2675"/>
        <w:gridCol w:w="1627"/>
        <w:gridCol w:w="10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12 SAAT</w:t>
            </w:r>
          </w:p>
        </w:tc>
        <w:tc>
          <w:tcPr>
            <w:vAlign w:val="center"/>
          </w:tcPr>
          <w:p>
            <w:r>
              <w:t>PRESENT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w:t>
            </w:r>
            <w:r>
              <w:t>Reporting in the Passive-Need doing Causatives have-get-make, let REVISION TESTS Reading activities. Teaching vocabulary</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12 SAAT</w:t>
            </w:r>
          </w:p>
        </w:tc>
        <w:tc>
          <w:tcPr>
            <w:vAlign w:val="center"/>
          </w:tcPr>
          <w:p>
            <w:r>
              <w:t>ADJECTIVES - ADVERBS &amp; COMPARISON</w:t>
            </w:r>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 Dinleme Boşluk Doldurma Grup Çalışması Soru ve Cevap Tek. Sesli sessiz okuma</w:t>
            </w:r>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 Atatürkçü düşünce sisteminin temelinde Milli Kültür olması aklı ve bilimi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12 SAAT</w:t>
            </w:r>
          </w:p>
        </w:tc>
        <w:tc>
          <w:tcPr>
            <w:vAlign w:val="center"/>
          </w:tcPr>
          <w:p>
            <w:r>
              <w:t>PREPOSITIONS &amp; TAG QUESTIONS Yapılarının kavratılması.</w:t>
            </w:r>
          </w:p>
        </w:tc>
        <w:tc>
          <w:tcPr>
            <w:vAlign w:val="center"/>
          </w:tcPr>
          <w:p>
            <w:r>
              <w:t>PREPOSITIONS &amp; TAG QUESTIONS Prepositionsof Time-Place-Movement Adjective + preposition, Verb + Preposition, Noun + Preposition, Preposition + Noun Prepositional Phrases Tag Questions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 Atatürk'ün askeri kişiliği</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A few, Few, A little, Little All, Whole, Enough, Both, Either, Neither Each, Every REVISION TESTS Studying on translation questions.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12 SAAT</w:t>
            </w:r>
          </w:p>
        </w:tc>
        <w:tc>
          <w:tcPr>
            <w:vAlign w:val="center"/>
          </w:tcPr>
          <w:p>
            <w:r>
              <w:t>TEST TEKNİKLERİNİN KAVRATILMASI VE OKUMA PARÇALARINDA ANLAMA VE YORUM YAPABİLME KABİLİYETLERİNİN GELİŞTİRİLMESİ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 Bağlaçlar konusunun karışık alıştırmalar yoluyla tekrar edilmesi.</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 Cumhuriyetçilik Atatürkçü düşünce sisteminin yurtta ve dünyada barışı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Advice, Suggestion Preference Habitual Past Deduction-Possibility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12 SAAT</w:t>
            </w:r>
          </w:p>
        </w:tc>
        <w:tc>
          <w:tcPr>
            <w:vAlign w:val="center"/>
          </w:tcPr>
          <w:p>
            <w:r>
              <w:t>IF CLAUSES KONUSUNUN KAVRATILMASI VE Eş anlamlı cümleler kurabilme becerisinin kazandırılması. 19 MAYIS GENÇLİK VE SPOR BAYRAMI</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