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98"/>
        <w:gridCol w:w="7548"/>
        <w:gridCol w:w="429"/>
        <w:gridCol w:w="1337"/>
        <w:gridCol w:w="186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TEST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8: Public Buildings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Giving explanations/reasons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Public Buildings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Environment</w:t>
            </w:r>
          </w:p>
        </w:tc>
        <w:tc>
          <w:tcPr>
            <w:vAlign w:val="center"/>
          </w:tcPr>
          <w:p>
            <w:r>
              <w:t>Describing simple processes Expressing obligation Giving explanations/reasons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Environment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Planets</w:t>
            </w:r>
          </w:p>
        </w:tc>
        <w:tc>
          <w:tcPr>
            <w:vAlign w:val="center"/>
          </w:tcPr>
          <w:p>
            <w:r>
              <w:t>Making simple comparisons Talking about past events Making simple inquiries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Planets Revisison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1: Friendship</w:t>
            </w:r>
          </w:p>
        </w:tc>
        <w:tc>
          <w:tcPr>
            <w:vAlign w:val="center"/>
          </w:tcPr>
          <w:p>
            <w:r>
              <w:t>Accepting and refusing Apologizing Giving explanations and reasons Making simple inquiries</w:t>
            </w:r>
          </w:p>
        </w:tc>
        <w:tc>
          <w:tcPr>
            <w:vAlign w:val="center"/>
          </w:tcPr>
          <w:p>
            <w:r>
              <w:t>1</w:t>
            </w:r>
          </w:p>
        </w:tc>
        <w:tc>
          <w:tcPr>
            <w:vAlign w:val="center"/>
          </w:tcPr>
          <w:p>
            <w:r>
              <w:t>Friendship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1: Friendship</w:t>
            </w:r>
          </w:p>
        </w:tc>
        <w:tc>
          <w:tcPr>
            <w:vAlign w:val="center"/>
          </w:tcPr>
          <w:p>
            <w:r>
              <w:t>Accepting and refusing Apologizing Giving explanations and reasons Making simple inquiries</w:t>
            </w:r>
          </w:p>
        </w:tc>
        <w:tc>
          <w:tcPr>
            <w:vAlign w:val="center"/>
          </w:tcPr>
          <w:p>
            <w:r>
              <w:t>2</w:t>
            </w:r>
          </w:p>
        </w:tc>
        <w:tc>
          <w:tcPr>
            <w:vAlign w:val="center"/>
          </w:tcPr>
          <w:p>
            <w:r>
              <w:t>Friendship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1: Friendship</w:t>
            </w:r>
          </w:p>
        </w:tc>
        <w:tc>
          <w:tcPr>
            <w:vAlign w:val="center"/>
          </w:tcPr>
          <w:p>
            <w:r>
              <w:t>Accepting and refusing Apologizing Giving explanations and reasons Making simple inquiries</w:t>
            </w:r>
          </w:p>
        </w:tc>
        <w:tc>
          <w:tcPr>
            <w:vAlign w:val="center"/>
          </w:tcPr>
          <w:p>
            <w:r>
              <w:t>3</w:t>
            </w:r>
          </w:p>
        </w:tc>
        <w:tc>
          <w:tcPr>
            <w:vAlign w:val="center"/>
          </w:tcPr>
          <w:p>
            <w:r>
              <w:t>Friendship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2: Teen Life</w:t>
            </w:r>
            <w:r>
              <w:t>Unit 2: Teen Life</w:t>
            </w:r>
          </w:p>
        </w:tc>
        <w:tc>
          <w:tcPr>
            <w:vAlign w:val="center"/>
          </w:tcPr>
          <w:p>
            <w:r>
              <w:t>Expressing likes and dislikes Expressing preferences Stating personal opinions (Making simple inquiries)</w:t>
            </w:r>
            <w:r>
              <w:t>Expressing likes and dislikes Expressing preferences Stating personal opinions (Making simple inquiries)</w:t>
            </w:r>
          </w:p>
        </w:tc>
        <w:tc>
          <w:tcPr>
            <w:vAlign w:val="center"/>
          </w:tcPr>
          <w:p>
            <w:r>
              <w:t>4</w:t>
            </w:r>
            <w:r>
              <w:t>4</w:t>
            </w:r>
          </w:p>
        </w:tc>
        <w:tc>
          <w:tcPr>
            <w:vAlign w:val="center"/>
          </w:tcPr>
          <w:p>
            <w:r>
              <w:t>Teen Life 1</w:t>
            </w:r>
            <w:r>
              <w:t>Teen Life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2: Teen Life</w:t>
            </w:r>
          </w:p>
        </w:tc>
        <w:tc>
          <w:tcPr>
            <w:vAlign w:val="center"/>
          </w:tcPr>
          <w:p>
            <w:r>
              <w:t>Expressing likes and dislikes Expressing preferences Stating personal opinions (Making simple inquiries)</w:t>
            </w:r>
          </w:p>
        </w:tc>
        <w:tc>
          <w:tcPr>
            <w:vAlign w:val="center"/>
          </w:tcPr>
          <w:p>
            <w:r>
              <w:t>5</w:t>
            </w:r>
          </w:p>
        </w:tc>
        <w:tc>
          <w:tcPr>
            <w:vAlign w:val="center"/>
          </w:tcPr>
          <w:p>
            <w:r>
              <w:t>Teen Life 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2: Teen Life</w:t>
            </w:r>
          </w:p>
        </w:tc>
        <w:tc>
          <w:tcPr>
            <w:vAlign w:val="center"/>
          </w:tcPr>
          <w:p>
            <w:r>
              <w:t>Expressing likes and dislikes Expressing preferences Stating personal opinions (Making simple inquiries)</w:t>
            </w:r>
          </w:p>
        </w:tc>
        <w:tc>
          <w:tcPr>
            <w:vAlign w:val="center"/>
          </w:tcPr>
          <w:p>
            <w:r>
              <w:t>6</w:t>
            </w:r>
          </w:p>
        </w:tc>
        <w:tc>
          <w:tcPr>
            <w:vAlign w:val="center"/>
          </w:tcPr>
          <w:p>
            <w:r>
              <w:t>Teen Life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3: In the Kitchen</w:t>
            </w:r>
          </w:p>
        </w:tc>
        <w:tc>
          <w:tcPr>
            <w:vAlign w:val="center"/>
          </w:tcPr>
          <w:p>
            <w:r>
              <w:t>Describing simple processes Expressing preferences Making simple inquiries</w:t>
            </w:r>
          </w:p>
        </w:tc>
        <w:tc>
          <w:tcPr>
            <w:vAlign w:val="center"/>
          </w:tcPr>
          <w:p>
            <w:r>
              <w:t>7</w:t>
            </w:r>
          </w:p>
        </w:tc>
        <w:tc>
          <w:tcPr>
            <w:vAlign w:val="center"/>
          </w:tcPr>
          <w:p>
            <w:r>
              <w:t>In the Kitchen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3: In the Kitchen</w:t>
            </w:r>
          </w:p>
        </w:tc>
        <w:tc>
          <w:tcPr>
            <w:vAlign w:val="center"/>
          </w:tcPr>
          <w:p>
            <w:r>
              <w:t>Describing simple processes Expressing preferences Making simple inquiries</w:t>
            </w:r>
          </w:p>
        </w:tc>
        <w:tc>
          <w:tcPr>
            <w:vAlign w:val="center"/>
          </w:tcPr>
          <w:p>
            <w:r>
              <w:t>8</w:t>
            </w:r>
          </w:p>
        </w:tc>
        <w:tc>
          <w:tcPr>
            <w:vAlign w:val="center"/>
          </w:tcPr>
          <w:p>
            <w:r>
              <w:t>In the Kitchen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3: In the Kitchen</w:t>
            </w:r>
          </w:p>
        </w:tc>
        <w:tc>
          <w:tcPr>
            <w:vAlign w:val="center"/>
          </w:tcPr>
          <w:p>
            <w:r>
              <w:t>Describing simple processes Expressing preferences Making simple inquiries</w:t>
            </w:r>
          </w:p>
        </w:tc>
        <w:tc>
          <w:tcPr>
            <w:vAlign w:val="center"/>
          </w:tcPr>
          <w:p>
            <w:r>
              <w:t>9</w:t>
            </w:r>
          </w:p>
        </w:tc>
        <w:tc>
          <w:tcPr>
            <w:vAlign w:val="center"/>
          </w:tcPr>
          <w:p>
            <w:r>
              <w:t>In the Kitchen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On the Phone</w:t>
            </w:r>
          </w:p>
        </w:tc>
        <w:tc>
          <w:tcPr>
            <w:vAlign w:val="center"/>
          </w:tcPr>
          <w:p>
            <w:r>
              <w:t>Accepting and refusing Making excuses</w:t>
            </w:r>
          </w:p>
        </w:tc>
        <w:tc>
          <w:tcPr>
            <w:vAlign w:val="center"/>
          </w:tcPr>
          <w:p>
            <w:r>
              <w:t>10</w:t>
            </w:r>
          </w:p>
        </w:tc>
        <w:tc>
          <w:tcPr>
            <w:vAlign w:val="center"/>
          </w:tcPr>
          <w:p>
            <w:r>
              <w:t>On the Phone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On the Phone</w:t>
            </w:r>
          </w:p>
        </w:tc>
        <w:tc>
          <w:tcPr>
            <w:vAlign w:val="center"/>
          </w:tcPr>
          <w:p>
            <w:r>
              <w:t>Accepting and refusing Making excuses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>
            <w:r>
              <w:t>On the Phone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On the Phone</w:t>
            </w:r>
          </w:p>
        </w:tc>
        <w:tc>
          <w:tcPr>
            <w:vAlign w:val="center"/>
          </w:tcPr>
          <w:p>
            <w:r>
              <w:t>Accepting and refusing Making excuses</w:t>
            </w:r>
          </w:p>
        </w:tc>
        <w:tc>
          <w:tcPr>
            <w:vAlign w:val="center"/>
          </w:tcPr>
          <w:p>
            <w:r>
              <w:t>12</w:t>
            </w:r>
          </w:p>
        </w:tc>
        <w:tc>
          <w:tcPr>
            <w:vAlign w:val="center"/>
          </w:tcPr>
          <w:p>
            <w:r>
              <w:t>On the Phone 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4: On the Phone</w:t>
            </w:r>
          </w:p>
        </w:tc>
        <w:tc>
          <w:tcPr>
            <w:vAlign w:val="center"/>
          </w:tcPr>
          <w:p>
            <w:r>
              <w:t>Accepting and refusing Making excuses</w:t>
            </w:r>
          </w:p>
        </w:tc>
        <w:tc>
          <w:tcPr>
            <w:vAlign w:val="center"/>
          </w:tcPr>
          <w:p>
            <w:r>
              <w:t>13</w:t>
            </w:r>
          </w:p>
        </w:tc>
        <w:tc>
          <w:tcPr>
            <w:vAlign w:val="center"/>
          </w:tcPr>
          <w:p>
            <w:r>
              <w:t>On the Phone 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Accepting and refusing Making excuses</w:t>
            </w:r>
          </w:p>
        </w:tc>
        <w:tc>
          <w:tcPr>
            <w:vAlign w:val="center"/>
          </w:tcPr>
          <w:p>
            <w:r>
              <w:t>14</w:t>
            </w:r>
          </w:p>
        </w:tc>
        <w:tc>
          <w:tcPr>
            <w:vAlign w:val="center"/>
          </w:tcPr>
          <w:p>
            <w:r>
              <w:t>The Internet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Accepting and refusing Making excuses</w:t>
            </w:r>
          </w:p>
        </w:tc>
        <w:tc>
          <w:tcPr>
            <w:vAlign w:val="center"/>
          </w:tcPr>
          <w:p>
            <w:r>
              <w:t>15</w:t>
            </w:r>
          </w:p>
        </w:tc>
        <w:tc>
          <w:tcPr>
            <w:vAlign w:val="center"/>
          </w:tcPr>
          <w:p>
            <w:r>
              <w:t>The Internet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Accepting and refusing Making excuses</w:t>
            </w:r>
          </w:p>
        </w:tc>
        <w:tc>
          <w:tcPr>
            <w:vAlign w:val="center"/>
          </w:tcPr>
          <w:p>
            <w:r>
              <w:t>16</w:t>
            </w:r>
          </w:p>
        </w:tc>
        <w:tc>
          <w:tcPr>
            <w:vAlign w:val="center"/>
          </w:tcPr>
          <w:p>
            <w:r>
              <w:t>The Internet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5: The Internet</w:t>
            </w:r>
          </w:p>
        </w:tc>
        <w:tc>
          <w:tcPr>
            <w:vAlign w:val="center"/>
          </w:tcPr>
          <w:p>
            <w:r>
              <w:t>Accepting and refusing Making excuses</w:t>
            </w:r>
          </w:p>
        </w:tc>
        <w:tc>
          <w:tcPr>
            <w:vAlign w:val="center"/>
          </w:tcPr>
          <w:p>
            <w:r>
              <w:t>17</w:t>
            </w:r>
          </w:p>
        </w:tc>
        <w:tc>
          <w:tcPr>
            <w:vAlign w:val="center"/>
          </w:tcPr>
          <w:p>
            <w:r>
              <w:t>Revision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Adventures</w:t>
            </w:r>
          </w:p>
        </w:tc>
        <w:tc>
          <w:tcPr>
            <w:vAlign w:val="center"/>
          </w:tcPr>
          <w:p>
            <w:r>
              <w:t>Expressing preferences Giving explanations and reasons Making comparisons</w:t>
            </w:r>
          </w:p>
        </w:tc>
        <w:tc>
          <w:tcPr>
            <w:vAlign w:val="center"/>
          </w:tcPr>
          <w:p>
            <w:r>
              <w:t>18</w:t>
            </w:r>
          </w:p>
        </w:tc>
        <w:tc>
          <w:tcPr>
            <w:vAlign w:val="center"/>
          </w:tcPr>
          <w:p>
            <w:r>
              <w:t>Adventures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Adventures</w:t>
            </w:r>
          </w:p>
        </w:tc>
        <w:tc>
          <w:tcPr>
            <w:vAlign w:val="center"/>
          </w:tcPr>
          <w:p>
            <w:r>
              <w:t>Expressing preferences Giving explanations and reasons Making comparisons</w:t>
            </w:r>
          </w:p>
        </w:tc>
        <w:tc>
          <w:tcPr>
            <w:vAlign w:val="center"/>
          </w:tcPr>
          <w:p>
            <w:r>
              <w:t>19</w:t>
            </w:r>
          </w:p>
        </w:tc>
        <w:tc>
          <w:tcPr>
            <w:vAlign w:val="center"/>
          </w:tcPr>
          <w:p>
            <w:r>
              <w:t>Adventures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6: Adventures</w:t>
            </w:r>
          </w:p>
        </w:tc>
        <w:tc>
          <w:tcPr>
            <w:vAlign w:val="center"/>
          </w:tcPr>
          <w:p>
            <w:r>
              <w:t>Expressing preferences Giving explanations and reasons Making comparisons</w:t>
            </w:r>
          </w:p>
        </w:tc>
        <w:tc>
          <w:tcPr>
            <w:vAlign w:val="center"/>
          </w:tcPr>
          <w:p>
            <w:r>
              <w:t>20</w:t>
            </w:r>
          </w:p>
        </w:tc>
        <w:tc>
          <w:tcPr>
            <w:vAlign w:val="center"/>
          </w:tcPr>
          <w:p>
            <w:r>
              <w:t>Adventures 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Tourism</w:t>
            </w:r>
          </w:p>
        </w:tc>
        <w:tc>
          <w:tcPr>
            <w:vAlign w:val="center"/>
          </w:tcPr>
          <w:p>
            <w:r>
              <w:t>Describing places Expressing preferences Giving explanations/reasons Making comparisons Talking about experiences</w:t>
            </w:r>
          </w:p>
        </w:tc>
        <w:tc>
          <w:tcPr>
            <w:vAlign w:val="center"/>
          </w:tcPr>
          <w:p>
            <w:r>
              <w:t>21</w:t>
            </w:r>
          </w:p>
        </w:tc>
        <w:tc>
          <w:tcPr>
            <w:vAlign w:val="center"/>
          </w:tcPr>
          <w:p>
            <w:r>
              <w:t>Tourism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Tourism</w:t>
            </w:r>
          </w:p>
        </w:tc>
        <w:tc>
          <w:tcPr>
            <w:vAlign w:val="center"/>
          </w:tcPr>
          <w:p>
            <w:r>
              <w:t>Describing places Expressing preferences Giving explanations/reasons Making comparisons Talking about experiences</w:t>
            </w:r>
          </w:p>
        </w:tc>
        <w:tc>
          <w:tcPr>
            <w:vAlign w:val="center"/>
          </w:tcPr>
          <w:p>
            <w:r>
              <w:t>22</w:t>
            </w:r>
          </w:p>
        </w:tc>
        <w:tc>
          <w:tcPr>
            <w:vAlign w:val="center"/>
          </w:tcPr>
          <w:p>
            <w:r>
              <w:t>Tourism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7: Tourism</w:t>
            </w:r>
          </w:p>
        </w:tc>
        <w:tc>
          <w:tcPr>
            <w:vAlign w:val="center"/>
          </w:tcPr>
          <w:p>
            <w:r>
              <w:t>Describing places Expressing preferences Giving explanations/reasons Making comparisons Talking about experiences</w:t>
            </w:r>
          </w:p>
        </w:tc>
        <w:tc>
          <w:tcPr>
            <w:vAlign w:val="center"/>
          </w:tcPr>
          <w:p>
            <w:r>
              <w:t>23</w:t>
            </w:r>
          </w:p>
        </w:tc>
        <w:tc>
          <w:tcPr>
            <w:vAlign w:val="center"/>
          </w:tcPr>
          <w:p>
            <w:r>
              <w:t>Tourism 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Chores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24</w:t>
            </w:r>
          </w:p>
        </w:tc>
        <w:tc>
          <w:tcPr>
            <w:vAlign w:val="center"/>
          </w:tcPr>
          <w:p>
            <w:r>
              <w:t>Chores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Chores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25</w:t>
            </w:r>
          </w:p>
        </w:tc>
        <w:tc>
          <w:tcPr>
            <w:vAlign w:val="center"/>
          </w:tcPr>
          <w:p>
            <w:r>
              <w:t>Chores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8: Chores</w:t>
            </w:r>
          </w:p>
        </w:tc>
        <w:tc>
          <w:tcPr>
            <w:vAlign w:val="center"/>
          </w:tcPr>
          <w:p>
            <w:r>
              <w:t>Expressing likes and dislikes Expressing obligation Expressing responsibilities</w:t>
            </w:r>
          </w:p>
        </w:tc>
        <w:tc>
          <w:tcPr>
            <w:vAlign w:val="center"/>
          </w:tcPr>
          <w:p>
            <w:r>
              <w:t>26</w:t>
            </w:r>
          </w:p>
        </w:tc>
        <w:tc>
          <w:tcPr>
            <w:vAlign w:val="center"/>
          </w:tcPr>
          <w:p>
            <w:r>
              <w:t>Chores 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27</w:t>
            </w:r>
          </w:p>
        </w:tc>
        <w:tc>
          <w:tcPr>
            <w:vAlign w:val="center"/>
          </w:tcPr>
          <w:p>
            <w:r>
              <w:t>Science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28</w:t>
            </w:r>
          </w:p>
        </w:tc>
        <w:tc>
          <w:tcPr>
            <w:vAlign w:val="center"/>
          </w:tcPr>
          <w:p>
            <w:r>
              <w:t>Science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29</w:t>
            </w:r>
          </w:p>
        </w:tc>
        <w:tc>
          <w:tcPr>
            <w:vAlign w:val="center"/>
          </w:tcPr>
          <w:p>
            <w:r>
              <w:t>Science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9: Science</w:t>
            </w:r>
          </w:p>
        </w:tc>
        <w:tc>
          <w:tcPr>
            <w:vAlign w:val="center"/>
          </w:tcPr>
          <w:p>
            <w:r>
              <w:t>Describing the actions happening currently Talking about past events</w:t>
            </w:r>
          </w:p>
        </w:tc>
        <w:tc>
          <w:tcPr>
            <w:vAlign w:val="center"/>
          </w:tcPr>
          <w:p>
            <w:r>
              <w:t>30</w:t>
            </w:r>
          </w:p>
        </w:tc>
        <w:tc>
          <w:tcPr>
            <w:vAlign w:val="center"/>
          </w:tcPr>
          <w:p>
            <w:r>
              <w:t>Science 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Natural Forces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31</w:t>
            </w:r>
          </w:p>
        </w:tc>
        <w:tc>
          <w:tcPr>
            <w:vAlign w:val="center"/>
          </w:tcPr>
          <w:p>
            <w:r>
              <w:t>Natural Forces 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Natural Forces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32</w:t>
            </w:r>
          </w:p>
        </w:tc>
        <w:tc>
          <w:tcPr>
            <w:vAlign w:val="center"/>
          </w:tcPr>
          <w:p>
            <w:r>
              <w:t>Natural Forces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Unit 10: Natural Forces</w:t>
            </w:r>
          </w:p>
        </w:tc>
        <w:tc>
          <w:tcPr>
            <w:vAlign w:val="center"/>
          </w:tcPr>
          <w:p>
            <w:r>
              <w:t>Making predictions about the future (Giving reasons and results)</w:t>
            </w:r>
          </w:p>
        </w:tc>
        <w:tc>
          <w:tcPr>
            <w:vAlign w:val="center"/>
          </w:tcPr>
          <w:p>
            <w:r>
              <w:t>33</w:t>
            </w:r>
          </w:p>
        </w:tc>
        <w:tc>
          <w:tcPr>
            <w:vAlign w:val="center"/>
          </w:tcPr>
          <w:p>
            <w:r>
              <w:t>General Revision 1 General Revision 2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