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 OKUMA TEKNİKLERİ DERSİ ...... SINIFI</w:t>
        <w:br/>
        <w:t>ÜNİTELENDİRİLMİŞ YILLIK DERS PLANI</w:t>
      </w:r>
    </w:p>
    <w:tbl>
      <w:tblPr>
        <w:tblStyle w:val="TableGrid"/>
        <w:tblW w:w="5000" w:type="pct"/>
        <w:tblInd w:w="-113" w:type="dxa"/>
        <w:tblLook w:val="04A0"/>
      </w:tblPr>
      <w:tblGrid>
        <w:gridCol w:w="1038"/>
        <w:gridCol w:w="1394"/>
        <w:gridCol w:w="706"/>
        <w:gridCol w:w="1862"/>
        <w:gridCol w:w="1198"/>
        <w:gridCol w:w="1482"/>
        <w:gridCol w:w="4592"/>
        <w:gridCol w:w="16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EĞİTİM TEKNOLOJİLERİ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1. Harfler ve İsimleri</w:t>
            </w:r>
          </w:p>
        </w:tc>
        <w:tc>
          <w:tcPr>
            <w:vAlign w:val="center"/>
          </w:tcPr>
          <w:p>
            <w:pPr>
              <w:rPr>
                <w:b/>
              </w:rPr>
            </w:pPr>
            <w:r>
              <w:t>Soru-Cevap Takrir Aktif Araştırma Tartışma Uygulama Not Tutma Örnek Olay Drama Beyin Fırtınası</w:t>
            </w:r>
          </w:p>
        </w:tc>
        <w:tc>
          <w:tcPr>
            <w:vAlign w:val="center"/>
          </w:tcPr>
          <w:p>
            <w:pPr>
              <w:rPr>
                <w:b/>
              </w:rPr>
            </w:pPr>
            <w:r>
              <w:t>Kuranı Kerim Kütübü Sitte Dinler Tarihi Kaynak Kitapları Ders Kitabı Çalışma Kağıtları Bulmacalar Bilgisayar Sunular</w:t>
            </w:r>
          </w:p>
        </w:tc>
        <w:tc>
          <w:tcPr>
            <w:vAlign w:val="center"/>
          </w:tcPr>
          <w:p>
            <w:pPr>
              <w:rPr>
                <w:b/>
              </w:rPr>
            </w:pPr>
            <w:r>
              <w:t>Arap alfabesindeki harfleri ve seslerini tanır.Harflerin çıkış yerlerini ve hangi bölgeden çıktığını açıklar.Harfleri fonetiğine uygun olarak üstün, esre ve ötre ile telaffuz eder. 4.Harfleri fonetiğine uygun olarakcezimli olarak okur.Harfleri fonetiğine uygun olarak şeddeli olarak okur.Harfleri fonetiğine uygun olarak med harfleri ile okur.</w:t>
            </w:r>
          </w:p>
        </w:tc>
        <w:tc>
          <w:tcPr>
            <w:vAlign w:val="center"/>
          </w:tcPr>
          <w:p>
            <w:pPr>
              <w:rPr>
                <w:b/>
              </w:rPr>
            </w:pP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2. Harflerin Mahreçleri ve Mahreç Bölgeleri</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Arap alfabesindeki harfleri ve seslerini tanır.Harflerin çıkış yerlerini ve hangi bölgeden çıktığını açıklar.Harfleri fonetiğine uygun olarak üstün, esre ve ötre ile telaffuz eder. 4.Harfleri fonetiğine uygun olarakcezimli olarak okur.Harfleri fonetiğine uygun olarak şeddeli olarak okur.Harfleri fonetiğine uygun olarak med harfleri ile okur.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Harflerin Okunuşuharekelerle Okunuşu</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Arap alfabesindeki harfleri ve seslerini tanır.Harflerin çıkış yerlerini ve hangi bölgeden çıktığını açıklar.Harfleri fonetiğine uygun olarak üstün, esre ve ötre ile telaffuz eder. 4.Harfleri fonetiğine uygun olarakcezimli olarak okur.Harfleri fonetiğine uygun olarak şeddeli olarak okur.Harfleri fonetiğine uygun olarak med harfleri ile okur.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3.2. Harflerin Cezimli Okunuşu3.3. Harflerin Şeddeli Okunuşu</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Arap alfabesindeki harfleri ve seslerini tanır.Harflerin çıkış yerlerini ve hangi bölgeden çıktığını açıklar.Harfleri fonetiğine uygun olarak üstün, esre ve ötre ile telaffuz eder. 4.Harfleri fonetiğine uygun olarakcezimli olarak okur.Harfleri fonetiğine uygun olarak şeddeli olarak okur.Harfleri fonetiğine uygun olarak med harfleri ile okur.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3.4. Harflerin Medli Okunuşu</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Arap alfabesindeki harfleri ve seslerini tanır.Harflerin çıkış yerlerini ve hangi bölgeden çıktığını açıklar.Harfleri fonetiğine uygun olarak üstün, esre ve ötre ile telaffuz eder. 4.Harfleri fonetiğine uygun olarakcezimli olarak okur.Harfleri fonetiğine uygun olarak şeddeli olarak okur.Harfleri fonetiğine uygun olarak med harfleri ile okur.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1. Medlerle İlgili Tecvit Kurallarının Uygulanması</w:t>
            </w:r>
            <w:r>
              <w:t>1. Medlerle İlgili Tecvit Kurallarının Uygulanması</w:t>
            </w:r>
          </w:p>
        </w:tc>
        <w:tc>
          <w:tcPr>
            <w:vAlign w:val="center"/>
          </w:tcPr>
          <w:p>
            <w:r>
              <w:t>Soru-Cevap Takrir Aktif Araştırma Tartışma Uygulama Not Tutma Örnek Olay Drama Beyin Fırtınası</w:t>
            </w:r>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r>
              <w:t>Kuranı Kerim Kütübü Sitte Dinler Tarihi Kaynak Kitapları Ders Kitabı Çalışma Kağıtları Bulmacalar Bilgisayar Sunular</w:t>
            </w:r>
          </w:p>
        </w:tc>
        <w:tc>
          <w:tcPr>
            <w:vAlign w:val="center"/>
          </w:tcPr>
          <w:p>
            <w:r>
              <w:t>Medlerle ilgili tecvit kurallarını uygular.Tenvin ve sakin nunla ilgili tecvit kurallarını uygular.İdgamlarla ilgili tecvit kurallarını uygular.4 .‘Sakin mim’le ilgili tecvit kurallarını uygular.5.Kalkale ile ilgili tecvit kurallarını uygular.6 .“Ra” harfinin okunuşuyla ilgili kuralları uygular.7.“LafzatuIlah”m okunuşuyla ilgili kuralları uygular.S. Sekte ile ilgili kuralları uygular.9. 0kunu şu özel olan kelimeleri kuralına uygun olarak okur.</w:t>
            </w:r>
            <w:r>
              <w:t>Medlerle ilgili tecvit kurallarını uygular.Tenvin ve sakin nunla ilgili tecvit kurallarını uygular.İdgamlarla ilgili tecvit kurallarını uygular.4 .‘Sakin mim’le ilgili tecvit kurallarını uygular.5.Kalkale ile ilgili tecvit kurallarını uygular.6 .“Ra” harfinin okunuşuyla ilgili kuralları uygular.7.“LafzatuIlah”m okunuşuyla ilgili kuralları uygular.S. Sekte ile ilgili kuralları uygular.9. 0kunu şu özel olan kelimeleri kuralına uygun olarak okur.</w:t>
            </w:r>
          </w:p>
        </w:tc>
        <w:tc>
          <w:tcPr>
            <w:vAlign w:val="center"/>
          </w:tcPr>
          <w:p>
            <w:pPr>
              <w:rPr>
                <w:b/>
              </w:rPr>
            </w:pPr>
            <w:r>
              <w:t>Bu ünitede, önceki sınıflarda öğretilen tecvit kurallarının nasıl uygulanacağı üzerinde durulacak, kuralların ayrıntılarına girilmeyecektir</w:t>
            </w:r>
            <w:r>
              <w:t>Bu ünitede, önceki sınıflarda öğretilen tecvit kurallarının nasıl uygulanacağı üzerinde durulacak, kuralların ayrıntılarına girilmeyecektir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2 .T en v in ve Sakin Nunla İlgili Tecvitlerin Uygulanması</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Medlerle ilgili tecvit kurallarını uygular.Tenvin ve sakin nunla ilgili tecvit kurallarını uygular.İdgamlarla ilgili tecvit kurallarını uygular.4 .‘Sakin mim’le ilgili tecvit kurallarını uygular.5.Kalkale ile ilgili tecvit kurallarını uygular.6 .“Ra” harfinin okunuşuyla ilgili kuralları uygular.7.“LafzatuIlah”m okunuşuyla ilgili kuralları uygular.S. Sekte ile ilgili kuralları uygular.9. 0kunu şu özel olan kelimeleri kuralına uygun olarak okur.</w:t>
            </w:r>
          </w:p>
        </w:tc>
        <w:tc>
          <w:tcPr>
            <w:vAlign w:val="center"/>
          </w:tcPr>
          <w:p>
            <w:r>
              <w:t>Bu ünitede, önceki sınıflarda öğretilen tecvit kurallarının nasıl uygulanacağı üzerinde durulacak, kuralların ayrıntılarına girilmeyecektir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3. İdgamlarla İlgili Tecvit Kurallarının Uygulanması</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Medlerle ilgili tecvit kurallarını uygular.Tenvin ve sakin nunla ilgili tecvit kurallarını uygular.İdgamlarla ilgili tecvit kurallarını uygular.4 .‘Sakin mim’le ilgili tecvit kurallarını uygular.5.Kalkale ile ilgili tecvit kurallarını uygular.6 .“Ra” harfinin okunuşuyla ilgili kuralları uygular.7.“LafzatuIlah”m okunuşuyla ilgili kuralları uygular.S. Sekte ile ilgili kuralları uygular.9. 0kunu şu özel olan kelimeleri kuralına uygun olarak okur.</w:t>
            </w:r>
          </w:p>
        </w:tc>
        <w:tc>
          <w:tcPr>
            <w:vAlign w:val="center"/>
          </w:tcPr>
          <w:p>
            <w:r>
              <w:t>Bu ünitede, önceki sınıflarda öğretilen tecvit kurallarının nasıl uygulanacağı üzerinde durulacak, kuralların ayrıntılarına girilmeyecektir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4. Sakin Min v le ilgili Tecvit Kurallarının Uygulanması5. Kalkale ’nin Uygulanması</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Medlerle ilgili tecvit kurallarını uygular.Tenvin ve sakin nunla ilgili tecvit kurallarını uygular.İdgamlarla ilgili tecvit kurallarını uygular.4 .‘Sakin mim’le ilgili tecvit kurallarını uygular.5.Kalkale ile ilgili tecvit kurallarını uygular.6 .“Ra” harfinin okunuşuyla ilgili kuralları uygular.7.“LafzatuIlah”m okunuşuyla ilgili kuralları uygular.S. Sekte ile ilgili kuralları uygular.9. 0kunu şu özel olan kelimeleri kuralına uygun olarak okur.</w:t>
            </w:r>
          </w:p>
        </w:tc>
        <w:tc>
          <w:tcPr>
            <w:vAlign w:val="center"/>
          </w:tcPr>
          <w:p>
            <w:r>
              <w:t>Bu ünitede, önceki sınıflarda öğretilen tecvit kurallarının nasıl uygulanacağı üzerinde durulacak, kuralların ayrıntılarına girilmeyecektir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6. R a ’nın Hükümlerinin Uygulanması</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Medlerle ilgili tecvit kurallarını uygular.Tenvin ve sakin nunla ilgili tecvit kurallarını uygular.İdgamlarla ilgili tecvit kurallarını uygular.4 .‘Sakin mim’le ilgili tecvit kurallarını uygular.5.Kalkale ile ilgili tecvit kurallarını uygular.6 .“Ra” harfinin okunuşuyla ilgili kuralları uygular.7.“LafzatuIlah”m okunuşuyla ilgili kuralları uygular.S. Sekte ile ilgili kuralları uygular.9. 0kunu şu özel olan kelimeleri kuralına uygun olarak okur.</w:t>
            </w:r>
          </w:p>
        </w:tc>
        <w:tc>
          <w:tcPr>
            <w:vAlign w:val="center"/>
          </w:tcPr>
          <w:p>
            <w:r>
              <w:t>Bu ünitede, önceki sınıflarda öğretilen tecvit kurallarının nasıl uygulanacağı üzerinde durulacak, kuralların ayrıntılarına girilmeyecektir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7. Lafzatuİlah’takı lam harfinin Okunuşu8. Sekte ve Okunuşu</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Medlerle ilgili tecvit kurallarını uygular.Tenvin ve sakin nunla ilgili tecvit kurallarını uygular.İdgamlarla ilgili tecvit kurallarını uygular.4 .‘Sakin mim’le ilgili tecvit kurallarını uygular.5.Kalkale ile ilgili tecvit kurallarını uygular.6 .“Ra” harfinin okunuşuyla ilgili kuralları uygular.7.“LafzatuIlah”m okunuşuyla ilgili kuralları uygular.S. Sekte ile ilgili kuralları uygular.9. 0kunu şu özel olan kelimeleri kuralına uygun olarak okur.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9. Okunuşu Özel Olan Kelimeler</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Medlerle ilgili tecvit kurallarını uygular.Tenvin ve sakin nunla ilgili tecvit kurallarını uygular.İdgamlarla ilgili tecvit kurallarını uygular.4 .‘Sakin mim’le ilgili tecvit kurallarını uygular.5.Kalkale ile ilgili tecvit kurallarını uygular.6 .“Ra” harfinin okunuşuyla ilgili kuralları uygular.7.“LafzatuIlah”m okunuşuyla ilgili kuralları uygular.S. Sekte ile ilgili kuralları uygular.9. 0kunu şu özel olan kelimeleri kuralına uygun olarak okur.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1.Lokman Suresi</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Yüzünden okunacak Sureleri harflerin mahreçlerine ve tecvit kurallarına uygun olarak okur.Yüzünden okunan Surelerin âyet sonlarındaki vakıf uygulamalarındaki farklılığı kavrar ve doğru bir şekildeuygular.Ku r'an -ı Kerim’i doğru ve seri okumaya istekli olur.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2.Ahzab Suresi</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Yüzünden okunacak Sureleri harflerin mahreçlerine ve tecvit kurallarına uygun olarak okur.Yüzünden okunan Surelerin âyet sonlarındaki vakıf uygulamalarındaki farklılığı kavrar ve doğru bir şekildeuygular.Ku r'an -ı Kerim’i doğru ve seri okumaya istekli olur.</w:t>
            </w:r>
          </w:p>
        </w:tc>
        <w:tc>
          <w:tcPr>
            <w:vAlign w:val="center"/>
          </w:tcPr>
          <w:p>
            <w:r>
              <w:t>Bu ünitede, önceki sınıflarda öğretilen tecvit kurallarının nasıl uygulanacağı üzerinde durulacak, kuralların ayrıntılarına girilmeyecektir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3.Sâffat Suresi</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Yüzünden okunacak Sureleri harflerin mahreçlerine ve tecvit kurallarına uygun olarak okur.Yüzünden okunan Surelerin âyet sonlarındaki vakıf uygulamalarındaki farklılığı kavrar ve doğru bir şekildeuygular.Ku r'an -ı Kerim’i doğru ve seri okumaya istekli olur.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4.Sâd Suresi</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Yüzünden okunacak Sureleri harflerin mahreçlerine ve tecvit kurallarına uygun olarak okur.Yüzünden okunan Surelerin âyet sonlarındaki vakıf uygulamalarındaki farklılığı kavrar ve doğru bir şekildeuygular.Ku r'an -ı Kerim’i doğru ve seri okumaya istekli olur.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S.Muhammed Suresi</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Yüzünden okunacak Sureleri harflerin mahreçlerine ve tecvit kurallarına uygun olarak okur.Yüzünden okunan Surelerin âyet sonlarındaki vakıf uygulamalarındaki farklılığı kavrar ve doğru bir şekildeuygular.Ku r'an -ı Kerim’i doğru ve seri okumaya istekli olur.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6. Fetih Suresi</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Yüzünden okunacak Sureleri harflerin mahreçlerine ve tecvit kurallarına uygun olarak okur.Yüzünden okunan Surelerin âyet sonlarındaki vakıf uygulamalarındaki farklılığı kavrar ve doğru bir şekildeuygular.Ku r'an -ı Kerim’i doğru ve seri okumaya istekli olur.</w:t>
            </w:r>
          </w:p>
        </w:tc>
        <w:tc>
          <w:tcPr>
            <w:vAlign w:val="center"/>
          </w:tcPr>
          <w:p>
            <w:r>
              <w:t>Bu ünitede, önceki sınıflarda öğretilen tecvit kurallarının nasıl uygulanacağı üzerinde durulacak, kuralların ayrıntılarına girilmeyecektir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6. Fetih Suresi</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Yüzünden okunacak Sureleri harflerin mahreçlerine ve tecvit kurallarına uygun olarak okur.Yüzünden okunan Surelerin âyet sonlarındaki vakıf uygulamalarındaki farklılığı kavrar ve doğru bir şekildeuygular.Ku r'an -ı Kerim’i doğru ve seri okumaya istekli olur.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1. Aşr-ı Ş e rif Okumada Usûl2. Çeşitli Ortamlarda Okunacak Aşırlar</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Bir Aşr-ı Ş e r if in okunmasında temel ölçülerin neler olduğunu bilir.Bulunduğu yere, zamana ve meclislere göre hangi Aşr-ı Şerifleriseçeceğini bilir ve okur.Çeşitli merasimlerde hangi ayetleri okuyacağını bilir.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2.1. Kur’an ve Kıraat Meclisleri (Fâtır Suresi, 29-35. Ayetler)</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Bir Aşr-ı Ş e r if in okunmasında temel ölçülerin neler olduğunu bilir.Bulunduğu yere, zamana ve meclislere göre hangi Aşr-ı Şerifleriseçeceğini bilir ve okur.Çeşitli merasimlerde hangi ayetleri okuyacağını bilir.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2.2. İlim Meclisleri (ÂI-i İmran Suresi, 1-9. Ayetler)</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Bir Aşr-ı Ş e r if in okunmasında temel ölçülerin neler olduğunu bilir.Bulunduğu yere, zamana ve meclislere göre hangi Aşr-ı Şerifleriseçeceğini bilir ve okur.Çeşitli merasimlerde hangi ayetleri okuyacağını bilir.</w:t>
            </w:r>
          </w:p>
        </w:tc>
        <w:tc>
          <w:tcPr>
            <w:vAlign w:val="center"/>
          </w:tcPr>
          <w:p>
            <w:r>
              <w:t>Bu ünitede, önceki sınıflarda öğretilen tecvit kurallarının nasıl uygulanacağı üzerinde durulacak, kuralların ayrıntılarına girilmeyecektir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2.3. Açılışlar2.3.1. Cami Açılışı (Tevbe Suresi, 17-22. Ayetler) 2.3.2. İşyeri Açılışı (Nur Suresi, 35-38. Ayetler)</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Bir Aşr-ı Ş e r if in okunmasında temel ölçülerin neler olduğunu bilir.Bulunduğu yere, zamana ve meclislere göre hangi Aşr-ı Şerifleriseçeceğini bilir ve okur.Çeşitli merasimlerde hangi ayetleri okuyacağını bilir.</w:t>
            </w:r>
          </w:p>
        </w:tc>
        <w:tc>
          <w:tcPr>
            <w:vAlign w:val="center"/>
          </w:tcPr>
          <w:p>
            <w:r>
              <w:t>Bu ünitede, önceki sınıflarda öğretilen tecvit kurallarının nasıl uygulanacağı üzerinde durulacak, kuralların ayrıntılarına girilmeyecektir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3. Merasimler3.1. Sünnet, Düğün, Nişan, Nikah (Nûr Suresi, 32-34)3. Merasimler3.1. Sünnet, Düğün, Nişan, Nikah (Lokman Suresi, 12-16)</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Bir Aşr-ı Ş e r if in okunmasında temel ölçülerin neler olduğunu bilir.Bulunduğu yere, zamana ve meclislere göre hangi Aşr-ı Şerifleriseçeceğini bilir ve okur.Çeşitli merasimlerde hangi ayetleri okuyacağını bilir.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3 .2 .Hacca Uğurlama (Bakara Suresi, 197-202. Ayetler)</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Bir Aşr-ı Ş e r if in okunmasında temel ölçülerin neler olduğunu bilir.Bulunduğu yere, zamana ve meclislere göre hangi Aşr-ı Şerifleriseçeceğini bilir ve okur.Çeşitli merasimlerde hangi ayetleri okuyacağını bilir.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3.3. Askere Uğurlama (Nisâ Suresi, 95-100. Ayetler)</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Bir Aşr-ı Ş e r if in okunmasında temel ölçülerin neler olduğunu bilir.Bulunduğu yere, zamana ve meclislere göre hangi Aşr-ı Şerifleriseçeceğini bilir ve okur.Çeşitli merasimlerde hangi ayetleri okuyacağını bilir.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K u r’an Okuma Biçimleri ve UygulamasıTertil (Tahkik)</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Kuran okuma biçimlerini uygular.İlke olarak namaz sonu mihrâbiyelerde vecemiyetlerde tertil ve tedvir usûlüyle, cemaatle kılman namazlarda ise hadr usûlü ileokunacağını bilir ve uygular.Kur’an tilâvetinde tahkik, tertil ve hadrbiçiminden birini tercih ettiğinde tecvit kurallarını ölçülü olarak uygular.</w:t>
            </w:r>
          </w:p>
        </w:tc>
        <w:tc>
          <w:tcPr>
            <w:vAlign w:val="center"/>
          </w:tcPr>
          <w:p>
            <w:r>
              <w:t>Bu ünitede, önceki sınıflarda öğretilen tecvit kurallarının nasıl uygulanacağı üzerinde durulacak, kuralların ayrıntılarına girilmeyecektir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K u r’an Okuma Biçimleri ve UygulamasıTertil (Tahkik)</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Kuran okuma biçimlerini uygular.İlke olarak namaz sonu mihrâbiyelerde vecemiyetlerde tertil ve tedvir usûlüyle, cemaatle kılman namazlarda ise hadr usûlü ileokunacağını bilir ve uygular.Kur’an tilâvetinde tahkik, tertil ve hadrbiçiminden birini tercih ettiğinde tecvit kurallarını ölçülü olarak uygular.</w:t>
            </w:r>
          </w:p>
        </w:tc>
        <w:tc>
          <w:tcPr>
            <w:vAlign w:val="center"/>
          </w:tcPr>
          <w:p>
            <w:r>
              <w:t>Bu ünitede, önceki sınıflarda öğretilen tecvit kurallarının nasıl uygulanacağı üzerinde durulacak, kuralların ayrıntılarına girilmeyecektir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1.2. Tedvir</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Kuranokuma biçimlerini uygular.İlke olarak namaz sonu mihrâbiyelerde vecemiyetlerde tertil ve tedvir usûlüyle, cemaatle kılman namazlarda ise hadr usûlü ileokunacağını bilir ve uygular.Kur’an tilâvetinde tahkik, tertil ve hadrbiçiminden birini tercih ettiğinde tecvit kurallarını ölçülü olarak uygular.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1.2. Tedvir</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Kuran okuma biçimlerini uygular.İlke olarak namaz sonu mihrâbiyelerde vecemiyetlerde tertil ve tedvir usûlüyle, cemaatle kılman namazlarda ise hadr usûlü ileokunacağını bilir ve uygular.Kur’an tilâvetinde tahkik, tertil ve hadrbiçiminden birini tercih ettiğinde tecvit kurallarını ölçülü olarak uygular.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1.3. Hadr</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Kuranokuma biçimlerini uygular.İlke olarak namaz sonu mihrâbiyelerde vecemiyetlerde tertil ve tedvir usûlüyle, cemaatle kılman namazlarda ise hadr usûlü ileokunacağını bilir ve uygular.Kur’an tilâvetinde tahkik, tertil ve hadrbiçiminden birini tercih ettiğinde tecvit kurallarını ölçülü olarak uygular.</w:t>
            </w:r>
          </w:p>
        </w:tc>
        <w:tc>
          <w:tcPr>
            <w:vAlign w:val="center"/>
          </w:tcPr>
          <w:p>
            <w:r>
              <w:t>Bu ünitede, önceki sınıflarda öğretilen tecvit kurallarının nasıl uygulanacağı üzerinde durulacak, kuralların ayrıntılarına girilmeyecektir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1.3. Hadr</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Kuranokuma biçimlerini uygular.İlke olarak namaz sonu mihrâbiyelerde vecemiyetlerde tertil ve tedvir usûlüyle, cemaatle kılman namazlarda ise hadr usûlü ileokunacağını bilir ve uygular.Kur’an tilâvetinde tahkik, tertil ve hadrbiçiminden birini tercih ettiğinde tecvit kurallarını ölçülü olarak uygular.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3. Namazlarda K u r’an Tilâveti</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Kuranokuma biçimlerini uygular.İlke olarak namaz sonu mihrâbiyelerde vecemiyetlerde tertil ve tedvir usûlüyle, cemaatle kılman namazlarda ise hadr usûlü ileokunacağını bilir ve uygular.Kur’an tilâvetinde tahkik, tertil ve hadrbiçiminden birini tercih ettiğinde tecvit kurallarını ölçülü olarak uygular.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1. Temel İlkeler ve Yöntemler 1.1.Tilâvette Asla Uygunluk</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Kur’an Öğretiminde temel ilkelerin neler olduğunu açıklar.Kur’an öğretiminde ve öğretiminde fem-i muh sin ’in önemini fark eder.Harfleri mahreçlerine uygun olarak telaffuz edilmesinin önemini bilinKur’an öğretiminde lafız ve mânâ bütünlüğünü gerekliliğini kavrar.</w:t>
            </w:r>
          </w:p>
        </w:tc>
        <w:tc>
          <w:tcPr>
            <w:vAlign w:val="center"/>
          </w:tcPr>
          <w:p>
            <w:r>
              <w:t>Bu ünitede, önceki sınıflarda öğretilen tecvit kurallarının nasıl uygulanacağı üzerinde durulacak, kuralların ayrıntılarına girilmeyecektir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1.2.Fem-i Muhsin’den Öğrenmek1.3. Harfi erin Doğru Telaffuzu 1.4.Tecvidli Okumak1.5.Tefekkür ve Tedebbür Merkezli Okumak</w:t>
            </w:r>
          </w:p>
        </w:tc>
        <w:tc>
          <w:tcPr>
            <w:vAlign w:val="center"/>
          </w:tcPr>
          <w:p>
            <w:r>
              <w:t>Soru-Cevap Takrir Aktif Araştırma Tartışma Uygulama Not Tutma Örnek Olay Drama Beyin Fırtınası</w:t>
            </w:r>
          </w:p>
        </w:tc>
        <w:tc>
          <w:tcPr>
            <w:vAlign w:val="center"/>
          </w:tcPr>
          <w:p>
            <w:r>
              <w:t>Kuranı Kerim Kütübü Sitte Dinler Tarihi Kaynak Kitapları Ders Kitabı Çalışma Kağıtları Bulmacalar Bilgisayar Sunular</w:t>
            </w:r>
          </w:p>
        </w:tc>
        <w:tc>
          <w:tcPr>
            <w:vAlign w:val="center"/>
          </w:tcPr>
          <w:p>
            <w:r>
              <w:t>Kur’an Öğretiminde temel ilkelerin neler olduğunu açıklar.Kur’an öğretiminde ve öğretiminde fem-i muh sin ’in önemini fark eder.Harfleri mahreçlerine uygun olarak telaffuz edilmesinin önemini bilinKur’an öğretiminde lafız ve mânâ bütünlüğünü gerekliliğini kavrar.</w:t>
            </w:r>
          </w:p>
        </w:tc>
        <w:tc>
          <w:tcPr>
            <w:vAlign w:val="center"/>
          </w:tcPr>
          <w:p>
            <w:r>
              <w:t>Bu ünitede, önceki sınıflarda öğretilen tecvit kurallarının nasıl uygulanacağı üzerinde durulacak, kuralların ayrıntılarına girilmeyecektir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