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289"/>
        <w:gridCol w:w="1043"/>
        <w:gridCol w:w="1443"/>
        <w:gridCol w:w="36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İŞLENECEK ÜNİTELER: I. YÜZÜNDEN OKUNACAK SÛRELER; II. EZBERLENECEK ÂYET VE SÛRELER; III. EZBERLENEN ÂYET VE SÛRELERİN ANLAMLARI</w:t>
            </w:r>
          </w:p>
        </w:tc>
        <w:tc>
          <w:tcPr>
            <w:vAlign w:val="center"/>
          </w:tcPr>
          <w:p>
            <w:pPr>
              <w:rPr>
                <w:b/>
              </w:rPr>
            </w:pPr>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pPr>
              <w:rPr>
                <w:b/>
              </w:rPr>
            </w:pPr>
            <w:r>
              <w:t>Sunu Dinleme-Talim Koro okuyuşu Bizim İçin Ne Anlam İfade Ediyor? Soru-Cevap Takrir, Aktif Araştırma Sıra Sende</w:t>
            </w:r>
          </w:p>
        </w:tc>
        <w:tc>
          <w:tcPr>
            <w:vAlign w:val="center"/>
          </w:tcPr>
          <w:p>
            <w:pPr>
              <w:rPr>
                <w:b/>
              </w:rPr>
            </w:pPr>
            <w:r>
              <w:t>Mushaf-ı Şerif Kur’an Meâli (Diyanet) USB, CD, DVD, Etkileşimli akıllı tahta, kalem ve tebeşir tahtası</w:t>
            </w:r>
          </w:p>
        </w:tc>
        <w:tc>
          <w:tcPr>
            <w:vAlign w:val="center"/>
          </w:tcPr>
          <w:p>
            <w:pPr>
              <w:rPr>
                <w:b/>
              </w:rPr>
            </w:pPr>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pPr>
              <w:rPr>
                <w:b/>
              </w:rPr>
            </w:pPr>
            <w:r>
              <w:t>.</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tc>
        <w:tc>
          <w:tcPr>
            <w:vAlign w:val="center"/>
          </w:tcPr>
          <w:p>
            <w:r>
              <w:t>Nahl Sûresi 4.5.6. sayfayı (s.271-273) Yüzünden okuma Sakin mimin halleri, kalkale (9 ve 10. sınıf Tecvid tekrarı) Âl-i İmrân Sûresi (144-148)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Arz-Sunu Dinleme-Talim Koro okuyuşu Bizim İçin Ne Anlam İfade Ediyor?</w:t>
            </w:r>
            <w:r>
              <w:t>Arz-Sunu Dinleme-Talim Koro okuyuşu Bizim İçin Ne Anlam İfade Ediyor?</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İsrâ’ Sûresi 1.2.3. sayfayı (s.283-285) Yüzünden okuma Vakıf, İbtida, Vasıl (9 ve 10.sınıf Tecvid tekrarı) Âl-i İmrân Sûresi (189-194) ezbere okuma</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tc>
        <w:tc>
          <w:tcPr>
            <w:vAlign w:val="center"/>
          </w:tcPr>
          <w:p>
            <w:r>
              <w:t>İsrâ’ Sûresi 4.5.6. sayfayı (s.286-288) Yüzünden okuma Yâsîn Sûresi 4. sayfa (10. sınıf ezber kontrolü) Vakıf (Durak) İşaretleri (9 ve 10.sınıf Tecvid tekrarı)</w:t>
            </w:r>
          </w:p>
        </w:tc>
        <w:tc>
          <w:tcPr>
            <w:vAlign w:val="center"/>
          </w:tcPr>
          <w:p>
            <w:r>
              <w:t>Not Tutma Tartışma-Drama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tc>
        <w:tc>
          <w:tcPr>
            <w:vAlign w:val="center"/>
          </w:tcPr>
          <w:p>
            <w:r>
              <w:t>İsrâ’ Sûresi 7.8.9. sayfayı (s.289-291) Yüzünden okuma Secde, Hizip, Cüz İşaretleri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tc>
        <w:tc>
          <w:tcPr>
            <w:vAlign w:val="center"/>
          </w:tcPr>
          <w:p>
            <w:r>
              <w:t>İsrâ’ Sûresi 10-12. sayfaları (s.292-294) Yüzünden okuma Yâsîn Sûresi 5. sayfa (10. sınıf ezber kontrolü) Kuran Okuma Biçimleri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tc>
        <w:tc>
          <w:tcPr>
            <w:vAlign w:val="center"/>
          </w:tcPr>
          <w:p>
            <w:r>
              <w:t>Kehf Sûresi 1.2.3. sayfayı (s.294-296) Yüzünden okuma Tertil (Tahkik, Tedvir, Hadr)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tc>
        <w:tc>
          <w:tcPr>
            <w:vAlign w:val="center"/>
          </w:tcPr>
          <w:p>
            <w:r>
              <w:t>Kehf Sûresi 4.5.6. sayfayı (s.297-299) Yüzünden okuma Yâsîn Sûresi 6. sayfa (10. sınıf ezber kontrolü) Hatalı Okuyuş (Lahn) (9 ve 10.sınıf Tecvid tekrarı)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Kehf Sûresi 7.8.9. sayfayı (s.300-302) Yüzünden okuma Tecvid uygulama ve alıştırma çalışmaları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tc>
        <w:tc>
          <w:tcPr>
            <w:vAlign w:val="center"/>
          </w:tcPr>
          <w:p>
            <w:r>
              <w:t>Kehf Sûresi 10-12.sayfaları (s.303-305) Yüzünden okuma Yâsîn Sûresinin tamamı (10. sınıf ezber kontrolü)</w:t>
            </w:r>
          </w:p>
        </w:tc>
        <w:tc>
          <w:tcPr>
            <w:vAlign w:val="center"/>
          </w:tcPr>
          <w:p>
            <w:r>
              <w:t>Soru-Cevap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pPr>
              <w:rPr>
                <w:b/>
              </w:rPr>
            </w:pPr>
            <w:r>
              <w:t>Yüzüne Takip Formu ve Ezber Takip Formu, Sözlü ve Uygulamalı Sınav Puanları Formu kullanılarak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tc>
        <w:tc>
          <w:tcPr>
            <w:vAlign w:val="center"/>
          </w:tcPr>
          <w:p>
            <w:r>
              <w:t>Meryem Sûresi 1-3.sayfayı (s.306-308) Yüzünden okuma Yâsîn Sûresinin tamamı (10. sınıf ezber kontrolü)</w:t>
            </w:r>
          </w:p>
        </w:tc>
        <w:tc>
          <w:tcPr>
            <w:vAlign w:val="center"/>
          </w:tcP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tc>
        <w:tc>
          <w:tcPr>
            <w:vAlign w:val="center"/>
          </w:tcPr>
          <w:p>
            <w:r>
              <w:t>Meryem Sûresi 4-6.sayfayı (s.309-311)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tc>
        <w:tc>
          <w:tcPr>
            <w:vAlign w:val="center"/>
          </w:tcPr>
          <w:p>
            <w:r>
              <w:t>Meryem Sûresi 7-8.sayfayı (s.312-313) Yüzünden okuma Yâsîn Sûresinin tamamı (10. sınıf ezber kontrolü)</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pPr>
              <w:rPr>
                <w:b/>
              </w:rPr>
            </w:pPr>
            <w:r>
              <w:t>Yüzüne Takip Formu ve Ezber Takip Formu, Sözlü ve Uygulamalı Sınav Puanları Formu kullanılarak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tc>
        <w:tc>
          <w:tcPr>
            <w:vAlign w:val="center"/>
          </w:tcPr>
          <w:p>
            <w:r>
              <w:t>Enbiyâ’ Sûresi 1-3. sayfayı (s.323-325) Yüzünden okuma Mülk Sûresinin tamamı (11. sınıf ezber kontrolü) Fetih Sûresi (27-29) ezbere okuma</w:t>
            </w:r>
          </w:p>
        </w:tc>
        <w:tc>
          <w:tcPr>
            <w:vAlign w:val="center"/>
          </w:tcPr>
          <w:p>
            <w:r>
              <w:t>Not Tutma Tartışma Drama Beyin Fırtınası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tc>
        <w:tc>
          <w:tcPr>
            <w:vAlign w:val="center"/>
          </w:tcPr>
          <w:p>
            <w:r>
              <w:t>Enbiyâ’ Sûresi 4-6. sayfayı (s.326-328)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tc>
        <w:tc>
          <w:tcPr>
            <w:vAlign w:val="center"/>
          </w:tcPr>
          <w:p>
            <w:r>
              <w:t>Enbiyâ’ Sûresi 7-10.sayfayı (s.329-332) Yüzünden okuma Mülk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tc>
        <w:tc>
          <w:tcPr>
            <w:vAlign w:val="center"/>
          </w:tcPr>
          <w:p>
            <w:r>
              <w:t>Hac Sûresi 1.2.3. sayfayı (s.333-335) Yüzünden okuma Nebe Sûresi 1.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tc>
        <w:tc>
          <w:tcPr>
            <w:vAlign w:val="center"/>
          </w:tcPr>
          <w:p>
            <w:r>
              <w:t>Hac Sûresi 4.5.6. sayfayı (s.336-338) Yüzünden okuma Nebe Sûresi 2. sayfa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tc>
        <w:tc>
          <w:tcPr>
            <w:vAlign w:val="center"/>
          </w:tcPr>
          <w:p>
            <w:r>
              <w:t>Hac Sûresi 7-10. sayfaları (s.339-342) Yüzünden okuma Nebe Sûresinin tamamı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Mü’minûn Sûresi 1-4.sayfayı (s.343-346) Yüzüne okuma Tarık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tc>
        <w:tc>
          <w:tcPr>
            <w:vAlign w:val="center"/>
          </w:tcPr>
          <w:p>
            <w:r>
              <w:t>Mü’minûn Sûresi 5-8.sayfayı (s.347-350) Yüzüne okuma Fecr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tc>
        <w:tc>
          <w:tcPr>
            <w:vAlign w:val="center"/>
          </w:tcPr>
          <w:p>
            <w:r>
              <w:t>Nûr Sûresi 1.2.3. sayfayı (s.351-353) Yüzünden okuma Beled Sûresi (11. sınıf ezber kontrolü)</w:t>
            </w:r>
          </w:p>
        </w:tc>
        <w:tc>
          <w:tcPr>
            <w:vAlign w:val="center"/>
          </w:tcPr>
          <w:p>
            <w:r>
              <w:t>Soru-Cevap Takrir, Aktif Araştırma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tc>
        <w:tc>
          <w:tcPr>
            <w:vAlign w:val="center"/>
          </w:tcPr>
          <w:p>
            <w:r>
              <w:t>Nûr Sûresi 4.5.6. sayfayı (s.354-356) Yüzünden okuma Şems Sûresi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tc>
        <w:tc>
          <w:tcPr>
            <w:vAlign w:val="center"/>
          </w:tcPr>
          <w:p>
            <w:r>
              <w:t>Nûr Sûresi 7-10. sayfaları (s.357-360) Yüzünden okuma Leyl Sûresi (11.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pPr>
              <w:rPr>
                <w:b/>
              </w:rPr>
            </w:pPr>
            <w:r>
              <w:t>Yüzüne Takip Formu ve Ezber Takip Formu, Sözlü ve Uygulamalı Sınav Puanları Formu kullanılarak değerlendirme yapılacaktır.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tc>
        <w:tc>
          <w:tcPr>
            <w:vAlign w:val="center"/>
          </w:tcPr>
          <w:p>
            <w:r>
              <w:t>Furkân Sûresi 1.2. sayfaları (s.360-361) Yüzünden okuma Duhâ, İnşirâh, Tîn Sûresi (10. sınıf ezber kontrolü) Tecvid uygulama çalışması</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İŞLENECEK ÜNİTELER: I. YÜZÜNDEN OKUNACAK SÛRELER; II. EZBERLENECEK ÂYET VE SÛRELER; III. EZBERLENEN ÂYET VE SÛRELERİN ANLAMLARI</w:t>
            </w:r>
          </w:p>
        </w:tc>
        <w:tc>
          <w:tcPr>
            <w:vAlign w:val="center"/>
          </w:tcPr>
          <w:p>
            <w:r>
              <w:t>Furkân Sûresi 3.4. sayfaları (s.362-363) Yüzünden okuma Alak, Kadîr, Beyyine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tc>
        <w:tc>
          <w:tcPr>
            <w:vAlign w:val="center"/>
          </w:tcPr>
          <w:p>
            <w:r>
              <w:t>Furkân Sûresi 5.6. sayfaları (s.364-365) Yüzünden okuma Zilzâl, Âdiyât, Kâria (10. sınıf ezber kontrolü)</w:t>
            </w:r>
          </w:p>
        </w:tc>
        <w:tc>
          <w:tcPr>
            <w:vAlign w:val="center"/>
          </w:tcPr>
          <w:p>
            <w:r>
              <w:t>Not Tutma Tartışma, Drama Kim Daha Güzel Okuyor?</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tc>
        <w:tc>
          <w:tcPr>
            <w:vAlign w:val="center"/>
          </w:tcPr>
          <w:p>
            <w:r>
              <w:t>Furkân Sûresi 7.8. sayfaları (s.366-367) Yüzünden okuma Tekâsür, Asr, Hümeze (10. sınıf ezber kontrolü)</w:t>
            </w:r>
          </w:p>
        </w:tc>
        <w:tc>
          <w:tcPr>
            <w:vAlign w:val="center"/>
          </w:tcPr>
          <w:p>
            <w:r>
              <w:t>Soru-Cevap Takrir, Aktif Araştırma</w:t>
            </w:r>
          </w:p>
        </w:tc>
        <w:tc>
          <w:tcPr>
            <w:vAlign w:val="center"/>
          </w:tcPr>
          <w:p>
            <w:r>
              <w:t>Mushaf-ı Şerif Kur’an Meâli (Diyanet) USB, CD, DVD, Etkileşimli akıllı tahta, kalem ve tebeşir tahtası</w:t>
            </w:r>
          </w:p>
        </w:tc>
        <w:tc>
          <w:tcPr>
            <w:vAlign w:val="center"/>
          </w:tcPr>
          <w:p>
            <w:r>
              <w:t>Yüzünden okunan sureleri tecvit kurallarına göre okur. Surelerdeki tecvit kurallarını gösterir. Ezberlenen sureleri ana hatları ile tanır.</w:t>
            </w:r>
          </w:p>
        </w:tc>
        <w:tc>
          <w:tcPr>
            <w:vAlign w:val="center"/>
          </w:tcPr>
          <w:p>
            <w:r>
              <w:t>Yüzüne Takip Formu ve Ezber Takip Formu, Sözlü ve Uygulamalı Sınav Puanları Formu kullanılarak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