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37"/>
        <w:gridCol w:w="1539"/>
        <w:gridCol w:w="1492"/>
        <w:gridCol w:w="1383"/>
        <w:gridCol w:w="3339"/>
        <w:gridCol w:w="358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 (HEDEF VE DAV. ULAŞMA DÜZEYİ)</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 SAAT</w:t>
            </w:r>
          </w:p>
        </w:tc>
        <w:tc>
          <w:tcPr>
            <w:vAlign w:val="center"/>
          </w:tcPr>
          <w:p>
            <w:pPr>
              <w:rPr>
                <w:b/>
              </w:rPr>
            </w:pPr>
            <w:r>
              <w:t>1. ÜNİTE : İSLAMA GÖRE İYİLİK</w:t>
            </w:r>
          </w:p>
        </w:tc>
        <w:tc>
          <w:tcPr>
            <w:vAlign w:val="center"/>
          </w:tcPr>
          <w:p>
            <w:pPr>
              <w:rPr>
                <w:b/>
              </w:rPr>
            </w:pPr>
            <w:r>
              <w:t>1. İhsan, Birr, Maruf gibi kavramların anlamını ifade eder.</w:t>
              <w:br/>
              <w:t>2. İslam’ın sadece insanların iyiliğini amaçladığının farkında olur.</w:t>
            </w:r>
          </w:p>
        </w:tc>
        <w:tc>
          <w:tcPr>
            <w:vAlign w:val="center"/>
          </w:tcPr>
          <w:p>
            <w:pPr>
              <w:rPr>
                <w:b/>
              </w:rPr>
            </w:pPr>
            <w:r>
              <w:t>1. İslam, İnsanın İyiliğini Amaçlar</w:t>
              <w:br/>
              <w:t>2. İyi İnsanın Temel Özellikleri</w:t>
            </w:r>
          </w:p>
        </w:tc>
        <w:tc>
          <w:tcPr>
            <w:vAlign w:val="center"/>
          </w:tcPr>
          <w:p>
            <w:pPr>
              <w:rPr>
                <w:b/>
              </w:rPr>
            </w:pPr>
            <w:r>
              <w:t>Anlatım, Soru, Cevap Tartışma Örnek olay Gösteri Anlatım, Soru, Cevap, Dramatizasyon Akıllı Tahta</w:t>
            </w:r>
          </w:p>
        </w:tc>
        <w:tc>
          <w:tcPr>
            <w:vAlign w:val="center"/>
          </w:tcPr>
          <w:p>
            <w:pPr>
              <w:rPr>
                <w:b/>
              </w:rPr>
            </w:pP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 SAAT</w:t>
            </w:r>
          </w:p>
        </w:tc>
        <w:tc>
          <w:tcPr>
            <w:vAlign w:val="center"/>
          </w:tcPr>
          <w:p>
            <w:r>
              <w:t>1. ÜNİTE : İSLAMA GÖRE İYİLİK</w:t>
            </w:r>
          </w:p>
        </w:tc>
        <w:tc>
          <w:tcPr>
            <w:vAlign w:val="center"/>
          </w:tcPr>
          <w:p>
            <w:r>
              <w:t>3. İyi insan olabilmek için Kur'an ve Hadislerde tavsiye edilen temel özellikleri fark eder.</w:t>
              <w:br/>
              <w:t>4. İyi insanın temel özelliklerini kavrar. 5. İffetli bir hayat sürmenin kişi ve toplum için öneminin farkına varır.</w:t>
            </w:r>
          </w:p>
        </w:tc>
        <w:tc>
          <w:tcPr>
            <w:vAlign w:val="center"/>
          </w:tcPr>
          <w:p>
            <w:r>
              <w:t>2.1. Doğru Sözlü ve Güvenilir Olmak</w:t>
              <w:br/>
              <w:t>2.2. Adaletli ve Merhametli Olmak</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 SAAT</w:t>
            </w:r>
          </w:p>
        </w:tc>
        <w:tc>
          <w:tcPr>
            <w:vAlign w:val="center"/>
          </w:tcPr>
          <w:p>
            <w:r>
              <w:t>1. ÜNİTE : İSLAMA GÖRE İYİLİK</w:t>
            </w:r>
          </w:p>
        </w:tc>
        <w:tc>
          <w:tcPr>
            <w:vAlign w:val="center"/>
          </w:tcPr>
          <w:p>
            <w:r>
              <w:t>6. Yardımsever ve cömert olmanın iyi insan olmanın temel özelliklerinden olduğunu fark eder.</w:t>
            </w:r>
          </w:p>
        </w:tc>
        <w:tc>
          <w:tcPr>
            <w:vAlign w:val="center"/>
          </w:tcPr>
          <w:p>
            <w:r>
              <w:t>2.4. Yardımsever ve Cömert Olmak</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 SAAT</w:t>
            </w:r>
          </w:p>
        </w:tc>
        <w:tc>
          <w:tcPr>
            <w:vAlign w:val="center"/>
          </w:tcPr>
          <w:p>
            <w:r>
              <w:t>1. ÜNİTE : İSLAMA GÖRE İYİLİK</w:t>
            </w:r>
          </w:p>
        </w:tc>
        <w:tc>
          <w:tcPr>
            <w:vAlign w:val="center"/>
          </w:tcPr>
          <w:p>
            <w:r>
              <w:t>7. Çevresindeki iyilik faaliyetlerine karşı istekli olur.</w:t>
            </w:r>
          </w:p>
        </w:tc>
        <w:tc>
          <w:tcPr>
            <w:vAlign w:val="center"/>
          </w:tcPr>
          <w:p>
            <w:r>
              <w:t>2.3. İffetli Olmak 3. İyilikte Yarışmalı ve Yardımlaşmalıyız</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 SAAT</w:t>
            </w:r>
          </w:p>
        </w:tc>
        <w:tc>
          <w:tcPr>
            <w:vAlign w:val="center"/>
          </w:tcPr>
          <w:p>
            <w:r>
              <w:t>1. ÜNİTE : İSLAMA GÖRE İYİLİK</w:t>
            </w:r>
          </w:p>
        </w:tc>
        <w:tc>
          <w:tcPr>
            <w:vAlign w:val="center"/>
          </w:tcPr>
          <w:p>
            <w:r>
              <w:t>8. İyiliği tavsiye etmenin, kötülükten alıkoymanın toplumsal huzura olan katkısını örmeklerle açıklar.</w:t>
            </w:r>
          </w:p>
        </w:tc>
        <w:tc>
          <w:tcPr>
            <w:vAlign w:val="center"/>
          </w:tcPr>
          <w:p>
            <w:r>
              <w:t>4. İyiliği Emredip Kötülüğe Engel Olmalıyız</w:t>
              <w:br/>
              <w:t>- Cumhuriyet Bayramı (29 Ekim Perşembe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 SAAT</w:t>
            </w:r>
          </w:p>
        </w:tc>
        <w:tc>
          <w:tcPr>
            <w:vAlign w:val="center"/>
          </w:tcPr>
          <w:p>
            <w:r>
              <w:t>2. ÜNİTE: İSLAM’DA TEMEL HAKLAR</w:t>
            </w:r>
          </w:p>
        </w:tc>
        <w:tc>
          <w:tcPr>
            <w:vAlign w:val="center"/>
          </w:tcPr>
          <w:p>
            <w:r>
              <w:t>1. İslam'ın insan haklarına ve özgürlüklere verdiği önemi kavrar.</w:t>
              <w:br/>
              <w:t>2. Aklın korunmasının temel bir hak olduğunu açıklar</w:t>
            </w:r>
          </w:p>
        </w:tc>
        <w:tc>
          <w:tcPr>
            <w:vAlign w:val="center"/>
          </w:tcPr>
          <w:p>
            <w:r>
              <w:t>1. İnsan Hakları ve Özgürlükler</w:t>
              <w:br/>
              <w:t>2. Aklın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 SAAT</w:t>
            </w:r>
          </w:p>
        </w:tc>
        <w:tc>
          <w:tcPr>
            <w:vAlign w:val="center"/>
          </w:tcPr>
          <w:p>
            <w:r>
              <w:t>2. ÜNİTE: İSLAM’DA TEMEL HAKLAR</w:t>
            </w:r>
          </w:p>
        </w:tc>
        <w:tc>
          <w:tcPr>
            <w:vAlign w:val="center"/>
          </w:tcPr>
          <w:p>
            <w:r>
              <w:t>3. Akla zarar verebilecek kötü alışkanlıklardan uzak durulması gerektiğini kavrar.. 4. Kişinin dinini yaşamasının insani bir hak olduğunu fark eder.</w:t>
            </w:r>
          </w:p>
        </w:tc>
        <w:tc>
          <w:tcPr>
            <w:vAlign w:val="center"/>
          </w:tcPr>
          <w:p>
            <w:r>
              <w:t>3. Dinin Korunması - 10 Kasım Atatürk’ü Anma Günü ( Salı )</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 SAAT</w:t>
            </w:r>
          </w:p>
        </w:tc>
        <w:tc>
          <w:tcPr>
            <w:vAlign w:val="center"/>
          </w:tcPr>
          <w:p>
            <w:r>
              <w:t>2. ÜNİTE: İSLAM’DA TEMEL HAKLAR</w:t>
            </w:r>
            <w:r>
              <w:t>2. ÜNİTE: İSLAM’DA TEMEL HAKLAR</w:t>
            </w:r>
          </w:p>
        </w:tc>
        <w:tc>
          <w:tcPr>
            <w:vAlign w:val="center"/>
          </w:tcPr>
          <w:p>
            <w:r>
              <w:t>1. DÖNEM 1. YAZILI YOKLAMA</w:t>
            </w:r>
            <w:r>
              <w:t>1. DÖNEM 1. YAZILI YOKLAMA</w:t>
            </w:r>
          </w:p>
        </w:tc>
        <w:tc>
          <w:tcPr>
            <w:vAlign w:val="center"/>
          </w:tcPr>
          <w:p>
            <w:r>
              <w:t>1. DÖNEM 1. YAZILI YOKLAMA</w:t>
            </w:r>
            <w:r>
              <w:t>1. DÖNEM 1. YAZILI YOKLAMA</w:t>
            </w:r>
          </w:p>
        </w:tc>
        <w:tc>
          <w:tcPr>
            <w:vAlign w:val="center"/>
          </w:tcPr>
          <w:p>
            <w:r>
              <w:t>Anlatım, Soru, Cevap Tartışma Örnek olay Gösteri Anlatım, Soru, Cevap, Dramatizasyon Akıllı Tahta</w:t>
            </w:r>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t>Bu ünite işlenirken hayattan olumlu örneklere yer verilecektir. Konular günlük hayatla ilişkilendirilecektir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 SAAT</w:t>
            </w:r>
          </w:p>
        </w:tc>
        <w:tc>
          <w:tcPr>
            <w:vAlign w:val="center"/>
          </w:tcPr>
          <w:p>
            <w:r>
              <w:t>2. ÜNİTE: İSLAM’DA TEMEL HAKLAR</w:t>
            </w:r>
          </w:p>
        </w:tc>
        <w:tc>
          <w:tcPr>
            <w:vAlign w:val="center"/>
          </w:tcPr>
          <w:p>
            <w:r>
              <w:t>5. Neslin korunması için İslam’ın tavsiyelerini açıklar.</w:t>
            </w:r>
          </w:p>
        </w:tc>
        <w:tc>
          <w:tcPr>
            <w:vAlign w:val="center"/>
          </w:tcPr>
          <w:p>
            <w:r>
              <w:t>4. Neslin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Konular günlük hayatla ilişkilendirilecektir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 SAAT</w:t>
            </w:r>
          </w:p>
        </w:tc>
        <w:tc>
          <w:tcPr>
            <w:vAlign w:val="center"/>
          </w:tcPr>
          <w:p>
            <w:r>
              <w:t>2. ÜNİTE: İSLAM’DA TEMEL HAKLAR</w:t>
            </w:r>
          </w:p>
        </w:tc>
        <w:tc>
          <w:tcPr>
            <w:vAlign w:val="center"/>
          </w:tcPr>
          <w:p>
            <w:r>
              <w:t>6. İntihar ve cana kıymanın kötülüğünü ayet ve hadislerle açıklar. 7. Kan davalarının, töre cinayetlerinin kötülüğünü açıklar.</w:t>
            </w:r>
          </w:p>
        </w:tc>
        <w:tc>
          <w:tcPr>
            <w:vAlign w:val="center"/>
          </w:tcPr>
          <w:p>
            <w:r>
              <w:t>5. Canın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 SAAT</w:t>
            </w:r>
          </w:p>
        </w:tc>
        <w:tc>
          <w:tcPr>
            <w:vAlign w:val="center"/>
          </w:tcPr>
          <w:p>
            <w:r>
              <w:t>2. ÜNİTE: İSLAM’DA TEMEL HAKLAR</w:t>
            </w:r>
          </w:p>
        </w:tc>
        <w:tc>
          <w:tcPr>
            <w:vAlign w:val="center"/>
          </w:tcPr>
          <w:p>
            <w:r>
              <w:t>8. İslam’ın özel mülkiyeti korumaya verdiği önemi kavrar.</w:t>
            </w:r>
          </w:p>
        </w:tc>
        <w:tc>
          <w:tcPr>
            <w:vAlign w:val="center"/>
          </w:tcPr>
          <w:p>
            <w:r>
              <w:t>6. Malın Korunması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 SAAT</w:t>
            </w:r>
          </w:p>
        </w:tc>
        <w:tc>
          <w:tcPr>
            <w:vAlign w:val="center"/>
          </w:tcPr>
          <w:p>
            <w:r>
              <w:t>3. ÜNİTE: NAMAZ</w:t>
            </w:r>
          </w:p>
        </w:tc>
        <w:tc>
          <w:tcPr>
            <w:vAlign w:val="center"/>
          </w:tcPr>
          <w:p>
            <w:r>
              <w:t>1. Ezan ve Kamet’in namaza çağrı olduğunu açıklar</w:t>
            </w:r>
          </w:p>
        </w:tc>
        <w:tc>
          <w:tcPr>
            <w:vAlign w:val="center"/>
          </w:tcPr>
          <w:p>
            <w:r>
              <w:t>1. Namaza Çağrı: Ezan ve Kamet</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 SAAT</w:t>
            </w:r>
          </w:p>
        </w:tc>
        <w:tc>
          <w:tcPr>
            <w:vAlign w:val="center"/>
          </w:tcPr>
          <w:p>
            <w:r>
              <w:t>3. ÜNİTE: NAMAZ</w:t>
            </w:r>
          </w:p>
        </w:tc>
        <w:tc>
          <w:tcPr>
            <w:vAlign w:val="center"/>
          </w:tcPr>
          <w:p>
            <w:r>
              <w:t>2. Namazı farz, vacip ve sünnetlerine uygun bir şekilde kılınışını kavrar.</w:t>
            </w:r>
          </w:p>
        </w:tc>
        <w:tc>
          <w:tcPr>
            <w:vAlign w:val="center"/>
          </w:tcPr>
          <w:p>
            <w:r>
              <w:t>2. Namazın Farzları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 SAAT</w:t>
            </w:r>
          </w:p>
        </w:tc>
        <w:tc>
          <w:tcPr>
            <w:vAlign w:val="center"/>
          </w:tcPr>
          <w:p>
            <w:r>
              <w:t>3. ÜNİTE: NAMAZ</w:t>
            </w:r>
          </w:p>
        </w:tc>
        <w:tc>
          <w:tcPr>
            <w:vAlign w:val="center"/>
          </w:tcPr>
          <w:p>
            <w:r>
              <w:t>2. Namazı farz, vacip ve sünnetlerine uygun bir şekilde kılınışını kavrar.</w:t>
            </w:r>
          </w:p>
        </w:tc>
        <w:tc>
          <w:tcPr>
            <w:vAlign w:val="center"/>
          </w:tcPr>
          <w:p>
            <w:r>
              <w:t>3. Namazın Vacipleri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 SAAT</w:t>
            </w:r>
          </w:p>
        </w:tc>
        <w:tc>
          <w:tcPr>
            <w:vAlign w:val="center"/>
          </w:tcPr>
          <w:p>
            <w:r>
              <w:t>3. ÜNİTE: NAMAZ</w:t>
            </w:r>
          </w:p>
        </w:tc>
        <w:tc>
          <w:tcPr>
            <w:vAlign w:val="center"/>
          </w:tcPr>
          <w:p>
            <w:r>
              <w:t>1. DÖNEM 2.YAZILI YOKLAMA</w:t>
            </w:r>
          </w:p>
        </w:tc>
        <w:tc>
          <w:tcPr>
            <w:vAlign w:val="center"/>
          </w:tcPr>
          <w:p>
            <w:r>
              <w:t>1. DÖNEM 2.YAZILI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 SAAT</w:t>
            </w:r>
          </w:p>
        </w:tc>
        <w:tc>
          <w:tcPr>
            <w:vAlign w:val="center"/>
          </w:tcPr>
          <w:p>
            <w:r>
              <w:t>3. ÜNİTE: NAMAZ</w:t>
            </w:r>
          </w:p>
        </w:tc>
        <w:tc>
          <w:tcPr>
            <w:vAlign w:val="center"/>
          </w:tcPr>
          <w:p>
            <w:r>
              <w:t>3. Namazı gerektiği gibi kılmanın önemini kavrar.</w:t>
            </w:r>
          </w:p>
        </w:tc>
        <w:tc>
          <w:tcPr>
            <w:vAlign w:val="center"/>
          </w:tcPr>
          <w:p>
            <w:r>
              <w:t>4. Namazın Sünnetleri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 SAAT</w:t>
            </w:r>
          </w:p>
        </w:tc>
        <w:tc>
          <w:tcPr>
            <w:vAlign w:val="center"/>
          </w:tcPr>
          <w:p>
            <w:r>
              <w:t>3. ÜNİTE: NAMAZ</w:t>
            </w:r>
          </w:p>
        </w:tc>
        <w:tc>
          <w:tcPr>
            <w:vAlign w:val="center"/>
          </w:tcPr>
          <w:p>
            <w:r>
              <w:t>4. Namazı bozan durumları ifade eder.</w:t>
            </w:r>
          </w:p>
        </w:tc>
        <w:tc>
          <w:tcPr>
            <w:vAlign w:val="center"/>
          </w:tcPr>
          <w:p>
            <w:r>
              <w:t>5. Namazı Bozan Durumlar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ezberletilme yerine uygulamaya önem verilecektir. Bu ünite işlenirken görsel materyaller kullanılacaktır. Bu ünite işlenirken namazın kılınışı ile ilgili uygulama ve yorum farklılıkları dikkate alınacaktır. Cemaatle namaz konusu ele alınırken namaza sonradan yetişen kişinin neler yapması gerektiği açıklanacaktır (9. Kazanım).</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 SAAT</w:t>
            </w:r>
          </w:p>
        </w:tc>
        <w:tc>
          <w:tcPr>
            <w:vAlign w:val="center"/>
          </w:tcPr>
          <w:p>
            <w:r>
              <w:t>3. ÜNİTE: NAMAZ</w:t>
            </w:r>
          </w:p>
        </w:tc>
        <w:tc>
          <w:tcPr>
            <w:vAlign w:val="center"/>
          </w:tcPr>
          <w:p>
            <w:r>
              <w:t>5. Beş vakit namaz ile cenaze namazı ve cuma namazının kılınışını kavrar</w:t>
            </w:r>
          </w:p>
        </w:tc>
        <w:tc>
          <w:tcPr>
            <w:vAlign w:val="center"/>
          </w:tcPr>
          <w:p>
            <w:r>
              <w:t>6. Namazın Çeşitleri ve Kılınışları</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pPr>
              <w:rPr>
                <w:b/>
              </w:rPr>
            </w:pPr>
            <w:r>
              <w:t>Konular günlük hayatla ilişkilendirilecektir.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1 SAAT</w:t>
            </w:r>
          </w:p>
        </w:tc>
        <w:tc>
          <w:tcPr>
            <w:vAlign w:val="center"/>
          </w:tcPr>
          <w:p>
            <w:r>
              <w:t>3. ÜNİTE: NAMAZ</w:t>
            </w:r>
          </w:p>
        </w:tc>
        <w:tc>
          <w:tcPr>
            <w:vAlign w:val="center"/>
          </w:tcPr>
          <w:p>
            <w:r>
              <w:t>6. Vacip namazları ve kılınışlarını kavrar. 7. Nafile namaz kavramını açıklar.</w:t>
            </w:r>
          </w:p>
        </w:tc>
        <w:tc>
          <w:tcPr>
            <w:vAlign w:val="center"/>
          </w:tcPr>
          <w:p>
            <w:r>
              <w:t>6.1. Farz Namazlar 6.2. Vacip Namazlar</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pPr>
              <w:rPr>
                <w:b/>
              </w:rPr>
            </w:pPr>
            <w:r>
              <w:t>Konular günlük hayatla ilişkilendirilecektir.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 SAAT</w:t>
            </w:r>
          </w:p>
        </w:tc>
        <w:tc>
          <w:tcPr>
            <w:vAlign w:val="center"/>
          </w:tcPr>
          <w:p>
            <w:r>
              <w:t>3. ÜNİTE: NAMAZ</w:t>
            </w:r>
          </w:p>
        </w:tc>
        <w:tc>
          <w:tcPr>
            <w:vAlign w:val="center"/>
          </w:tcPr>
          <w:p>
            <w:r>
              <w:t>8. Peygamberimizin kıldığı nafile namazları açıklar.</w:t>
            </w:r>
          </w:p>
        </w:tc>
        <w:tc>
          <w:tcPr>
            <w:vAlign w:val="center"/>
          </w:tcPr>
          <w:p>
            <w:r>
              <w:t>6.3. Nafile Namazlar</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 SAAT</w:t>
            </w:r>
          </w:p>
        </w:tc>
        <w:tc>
          <w:tcPr>
            <w:vAlign w:val="center"/>
          </w:tcPr>
          <w:p>
            <w:r>
              <w:t>3. ÜNİTE: NAMAZ</w:t>
            </w:r>
          </w:p>
        </w:tc>
        <w:tc>
          <w:tcPr>
            <w:vAlign w:val="center"/>
          </w:tcPr>
          <w:p>
            <w:r>
              <w:t>9. Cemaatle namaz kılmanın insanî ilişkilere katkısını örneklerle açıklar</w:t>
            </w:r>
          </w:p>
        </w:tc>
        <w:tc>
          <w:tcPr>
            <w:vAlign w:val="center"/>
          </w:tcPr>
          <w:p>
            <w:r>
              <w:t>7. Cemaatle Namaz</w:t>
            </w:r>
          </w:p>
        </w:tc>
        <w:tc>
          <w:tcPr>
            <w:vAlign w:val="center"/>
          </w:tcPr>
          <w:p>
            <w:r>
              <w:t>Anlatım, Soru, Cevap Tartışma Örnek olay Gösteri Anlatım, Soru, Cevap, Dramatizasyon Akıllı Tahta</w:t>
            </w:r>
          </w:p>
        </w:tc>
        <w:tc>
          <w:tcPr>
            <w:vAlign w:val="center"/>
          </w:tcPr>
          <w:p>
            <w:r>
              <w:t>- Projeksiyon - Akıllı Tahta - Laptop</w:t>
            </w:r>
          </w:p>
        </w:tc>
        <w:tc>
          <w:tcPr>
            <w:vAlign w:val="center"/>
          </w:tcPr>
          <w:p>
            <w:r>
              <w:t>Konular günlük hayatla ilişkilendirilecektir.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 SAAT</w:t>
            </w:r>
          </w:p>
        </w:tc>
        <w:tc>
          <w:tcPr>
            <w:vAlign w:val="center"/>
          </w:tcPr>
          <w:p>
            <w:r>
              <w:t>4. ÜNİTE : ALLAH’A VE MELEKLERE İMAN</w:t>
            </w:r>
          </w:p>
        </w:tc>
        <w:tc>
          <w:tcPr>
            <w:vAlign w:val="center"/>
          </w:tcPr>
          <w:p>
            <w:r>
              <w:t>1. Kelime-i Şehadet ve Kelime-i Tevhidin anlamlarını kavrar.</w:t>
            </w:r>
          </w:p>
        </w:tc>
        <w:tc>
          <w:tcPr>
            <w:vAlign w:val="center"/>
          </w:tcPr>
          <w:p>
            <w:r>
              <w:t>1. Allah'a İnanıyorum 1.1. Allah Tek İlahtır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 SAAT</w:t>
            </w:r>
          </w:p>
        </w:tc>
        <w:tc>
          <w:tcPr>
            <w:vAlign w:val="center"/>
          </w:tcPr>
          <w:p>
            <w:r>
              <w:t>4. ÜNİTE : ALLAH’A VE MELEKLERE İMAN</w:t>
            </w:r>
          </w:p>
        </w:tc>
        <w:tc>
          <w:tcPr>
            <w:vAlign w:val="center"/>
          </w:tcPr>
          <w:p>
            <w:r>
              <w:t>2. İlâh ve Rab kavramlarını açıklar.</w:t>
            </w:r>
          </w:p>
        </w:tc>
        <w:tc>
          <w:tcPr>
            <w:vAlign w:val="center"/>
          </w:tcPr>
          <w:p>
            <w:r>
              <w:t>1.2. Allah Âlemlerin Rabbidir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 SAAT</w:t>
            </w:r>
          </w:p>
        </w:tc>
        <w:tc>
          <w:tcPr>
            <w:vAlign w:val="center"/>
          </w:tcPr>
          <w:p>
            <w:r>
              <w:t>4. ÜNİTE : ALLAH’A VE MELEKLERE İMAN</w:t>
            </w:r>
          </w:p>
        </w:tc>
        <w:tc>
          <w:tcPr>
            <w:vAlign w:val="center"/>
          </w:tcPr>
          <w:p>
            <w:r>
              <w:t>3. İsim ve sıfatlarıyla Allah'ı tanır.</w:t>
            </w:r>
          </w:p>
        </w:tc>
        <w:tc>
          <w:tcPr>
            <w:vAlign w:val="center"/>
          </w:tcPr>
          <w:p>
            <w:r>
              <w:t>1.3. Allah'ın Sıfatları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 SAAT</w:t>
            </w:r>
          </w:p>
        </w:tc>
        <w:tc>
          <w:tcPr>
            <w:vAlign w:val="center"/>
          </w:tcPr>
          <w:p>
            <w:r>
              <w:t>4. ÜNİTE : ALLAH’A VE MELEKLERE İMAN</w:t>
            </w:r>
          </w:p>
        </w:tc>
        <w:tc>
          <w:tcPr>
            <w:vAlign w:val="center"/>
          </w:tcPr>
          <w:p>
            <w:r>
              <w:t>2. DÖNEM 1. YAZILI YOKLAMA</w:t>
            </w:r>
          </w:p>
        </w:tc>
        <w:tc>
          <w:tcPr>
            <w:vAlign w:val="center"/>
          </w:tcPr>
          <w:p>
            <w:r>
              <w:t>2. DÖNEM 1.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 SAAT</w:t>
            </w:r>
          </w:p>
        </w:tc>
        <w:tc>
          <w:tcPr>
            <w:vAlign w:val="center"/>
          </w:tcPr>
          <w:p>
            <w:r>
              <w:t>4. ÜNİTE : ALLAH’A VE MELEKLERE İMAN</w:t>
            </w:r>
          </w:p>
        </w:tc>
        <w:tc>
          <w:tcPr>
            <w:vAlign w:val="center"/>
          </w:tcPr>
          <w:p>
            <w:r>
              <w:t>4. Allah’a imanın fert ve toplum hayatındaki yansımalarını örneklerle açıklar. 5. İman ile güzel davranış arasındaki bağı fark eder.</w:t>
            </w:r>
          </w:p>
        </w:tc>
        <w:tc>
          <w:tcPr>
            <w:vAlign w:val="center"/>
          </w:tcPr>
          <w:p>
            <w:r>
              <w:t>2. Allah'a İmanın İnsan Hayatına Yansımaları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 SAAT</w:t>
            </w:r>
          </w:p>
        </w:tc>
        <w:tc>
          <w:tcPr>
            <w:vAlign w:val="center"/>
          </w:tcPr>
          <w:p>
            <w:r>
              <w:t>4. ÜNİTE : ALLAH’A VE MELEKLERE İMAN</w:t>
            </w:r>
          </w:p>
        </w:tc>
        <w:tc>
          <w:tcPr>
            <w:vAlign w:val="center"/>
          </w:tcPr>
          <w:p>
            <w:r>
              <w:t>6. Meleklere imanın İslam’ın bir gereği olduğunu kavrar. 7. Meleklerin isim ve görevlerini açıklar. 8. Meleklerin özelliklerini İslam’ın temel kaynaklarına göre fark eder</w:t>
            </w:r>
          </w:p>
        </w:tc>
        <w:tc>
          <w:tcPr>
            <w:vAlign w:val="center"/>
          </w:tcPr>
          <w:p>
            <w:r>
              <w:t>4. Meleklerin Özellikleri ve Görevleri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 SAAT</w:t>
            </w:r>
          </w:p>
        </w:tc>
        <w:tc>
          <w:tcPr>
            <w:vAlign w:val="center"/>
          </w:tcPr>
          <w:p>
            <w:r>
              <w:t>4. ÜNİTE : ALLAH’A VE MELEKLERE İMAN</w:t>
            </w:r>
          </w:p>
        </w:tc>
        <w:tc>
          <w:tcPr>
            <w:vAlign w:val="center"/>
          </w:tcPr>
          <w:p>
            <w:r>
              <w:t>9. Meleklere imanın insana sağladığı yararları açıklar.</w:t>
            </w:r>
          </w:p>
        </w:tc>
        <w:tc>
          <w:tcPr>
            <w:vAlign w:val="center"/>
          </w:tcPr>
          <w:p>
            <w:r>
              <w:t>5. Meleklere İnanmanın Sağladığı Yararlar - 23 Nisan Ulusal Egemenlik ve Çocuk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günlük hayatla ilişki kurularak anlatılacaktır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 SAAT</w:t>
            </w:r>
          </w:p>
        </w:tc>
        <w:tc>
          <w:tcPr>
            <w:vAlign w:val="center"/>
          </w:tcPr>
          <w:p>
            <w:r>
              <w:t>4. ÜNİTE : ALLAH’A VE MELEKLERE İMAN</w:t>
            </w:r>
          </w:p>
        </w:tc>
        <w:tc>
          <w:tcPr>
            <w:vAlign w:val="center"/>
          </w:tcPr>
          <w:p>
            <w:r>
              <w:t>10. Cin ve şeytanın yaratılış özelliklerini açıklar. 11. Cin ve şeytanla ilgili toplumda var olan yanlış bilgileri fark eder</w:t>
            </w:r>
          </w:p>
        </w:tc>
        <w:tc>
          <w:tcPr>
            <w:vAlign w:val="center"/>
          </w:tcPr>
          <w:p>
            <w:r>
              <w:t>6. Cin ve Şeytan</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günlük hayatla ilişki kurularak anlatılacaktır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 SAAT</w:t>
            </w:r>
          </w:p>
        </w:tc>
        <w:tc>
          <w:tcPr>
            <w:vAlign w:val="center"/>
          </w:tcPr>
          <w:p>
            <w:r>
              <w:t>5. ÜNİTE : İSLAM GÖRE YAŞAM OLAYLARI</w:t>
            </w:r>
          </w:p>
        </w:tc>
        <w:tc>
          <w:tcPr>
            <w:vAlign w:val="center"/>
          </w:tcPr>
          <w:p>
            <w:r>
              <w:t>1. Çocuklar arasında cinsiyet ayrımı yapılmaması gerektiğini kavrar. 2. Doğum sonrasında çocuk için yapılan uygulamaları kavrar.</w:t>
            </w:r>
          </w:p>
        </w:tc>
        <w:tc>
          <w:tcPr>
            <w:vAlign w:val="center"/>
          </w:tcPr>
          <w:p>
            <w:r>
              <w:t>1. Doğum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 SAAT</w:t>
            </w:r>
          </w:p>
        </w:tc>
        <w:tc>
          <w:tcPr>
            <w:vAlign w:val="center"/>
          </w:tcPr>
          <w:p>
            <w:r>
              <w:t>5. ÜNİTE : İSLAM GÖRE YAŞAM OLAYLARI</w:t>
            </w:r>
          </w:p>
        </w:tc>
        <w:tc>
          <w:tcPr>
            <w:vAlign w:val="center"/>
          </w:tcPr>
          <w:p>
            <w:r>
              <w:t>2. DÖNEM 2. YAZILI YOKLAMA</w:t>
            </w:r>
          </w:p>
        </w:tc>
        <w:tc>
          <w:tcPr>
            <w:vAlign w:val="center"/>
          </w:tcPr>
          <w:p>
            <w:r>
              <w:t>2. DÖNEM 2. YAZILI YOKLAMA</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 SAAT</w:t>
            </w:r>
          </w:p>
        </w:tc>
        <w:tc>
          <w:tcPr>
            <w:vAlign w:val="center"/>
          </w:tcPr>
          <w:p>
            <w:r>
              <w:t>5. ÜNİTE : İSLAM GÖRE YAŞAM OLAYLARI</w:t>
            </w:r>
          </w:p>
        </w:tc>
        <w:tc>
          <w:tcPr>
            <w:vAlign w:val="center"/>
          </w:tcPr>
          <w:p>
            <w:r>
              <w:t>3. Sağlığı korumanın ve hastalanınca tedavi olmanın İslam'ın bir emri olduğunu kavrar</w:t>
            </w:r>
          </w:p>
        </w:tc>
        <w:tc>
          <w:tcPr>
            <w:vAlign w:val="center"/>
          </w:tcPr>
          <w:p>
            <w:r>
              <w:t>2. Hastalık - 19 Mayıs Atatirk’ü Anma Gençlik ve Spor Bayramı</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 SAAT</w:t>
            </w:r>
          </w:p>
        </w:tc>
        <w:tc>
          <w:tcPr>
            <w:vAlign w:val="center"/>
          </w:tcPr>
          <w:p>
            <w:r>
              <w:t>5. ÜNİTE : İSLAM GÖRE YAŞAM OLAYLARI</w:t>
            </w:r>
          </w:p>
        </w:tc>
        <w:tc>
          <w:tcPr>
            <w:vAlign w:val="center"/>
          </w:tcPr>
          <w:p>
            <w:r>
              <w:t>4. Afetlere karşı tedbir almanın gerekli olduğunu fark eder. 5. Doğal afetler ve kazalar karşısında sabırlı olmanın Dinin tavsiyerinden biri olduğunu kavrar.</w:t>
            </w:r>
          </w:p>
        </w:tc>
        <w:tc>
          <w:tcPr>
            <w:vAlign w:val="center"/>
          </w:tcPr>
          <w:p>
            <w:r>
              <w:t>3. Afetler</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pPr>
              <w:rPr>
                <w:b/>
              </w:rPr>
            </w:pPr>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 SAAT</w:t>
            </w:r>
          </w:p>
        </w:tc>
        <w:tc>
          <w:tcPr>
            <w:vAlign w:val="center"/>
          </w:tcPr>
          <w:p>
            <w:r>
              <w:t>5. ÜNİTE : İSLAM GÖRE YAŞAM OLAYLARI</w:t>
            </w:r>
          </w:p>
        </w:tc>
        <w:tc>
          <w:tcPr>
            <w:vAlign w:val="center"/>
          </w:tcPr>
          <w:p>
            <w:r>
              <w:t>6. Ölümün yaşamın gerçeği olduğunu ayet ve hadislerle açıklar. 7. Cenaze ile ilgili yapılması gerekenleri kavrar.</w:t>
            </w:r>
          </w:p>
        </w:tc>
        <w:tc>
          <w:tcPr>
            <w:vAlign w:val="center"/>
          </w:tcPr>
          <w:p>
            <w:r>
              <w:t>4. Ölüm</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 SAAT</w:t>
            </w:r>
          </w:p>
        </w:tc>
        <w:tc>
          <w:tcPr>
            <w:vAlign w:val="center"/>
          </w:tcPr>
          <w:p>
            <w:r>
              <w:t>5. ÜNİTE : İSLAM GÖRE YAŞAM OLAYLARI</w:t>
            </w:r>
          </w:p>
        </w:tc>
        <w:tc>
          <w:tcPr>
            <w:vAlign w:val="center"/>
          </w:tcPr>
          <w:p>
            <w:r>
              <w:t>Yıl Sonu Değerlendirmesi</w:t>
            </w:r>
          </w:p>
        </w:tc>
        <w:tc>
          <w:tcPr>
            <w:vAlign w:val="center"/>
          </w:tcPr>
          <w:p>
            <w:r>
              <w:t>Yıl Sonu Değerlendirmesi</w:t>
            </w:r>
          </w:p>
        </w:tc>
        <w:tc>
          <w:tcPr>
            <w:vAlign w:val="center"/>
          </w:tcPr>
          <w:p>
            <w:r>
              <w:t>Anlatım, Soru, Cevap Tartışma Örnek olay Gösteri Anlatım, Soru, Cevap, Dramatizasyon Akıllı Tahta</w:t>
            </w:r>
          </w:p>
        </w:tc>
        <w:tc>
          <w:tcPr>
            <w:vAlign w:val="center"/>
          </w:tcPr>
          <w:p>
            <w:r>
              <w:t>- İlmihal (Diyanet Vakfı Yayınları) -Muhtasar İlmihal (Fazilet Neşriyat) - Temel Dini Blgiler (Seyfettin Yazıcı) -Delillleriyle İslam İlmihali (Hamdi Döndüren) - İslamda Helaller ve Haramlar (Hayreddin Karaman) - Projeksiyon - Akıllı Tahta - Laptop</w:t>
            </w:r>
          </w:p>
        </w:tc>
        <w:tc>
          <w:tcPr>
            <w:vAlign w:val="center"/>
          </w:tcPr>
          <w:p>
            <w:r>
              <w:t>Bu ünite işlenirken hayattan olumlu örneklere yer verilecektir. Bu ünite işlenirken görsel materyaller kullanılacaktır. Çocuklar arası cinsiyet ayrımı yapılmaması konusu ele alınırken doğan her çocuğun aileye bir emanet olduğuna dikkat çekilecektir (1. Kazanım). Ezan okuma, isim koyma, doğum kurbanı ve sadaka gibi uygulamalara değinilecektir (2. Kazanım) . Afetlerde psikolojik, sosyal ve ekonomik yardımlaşma ve dayanışmaya dikkat çekilecektir (5. Kazanım)</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