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MUTFAK UYGULAMALARI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666"/>
        <w:gridCol w:w="4006"/>
        <w:gridCol w:w="1199"/>
        <w:gridCol w:w="91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8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boş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boş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ÜNİTE 1:ULUSLARARASI ÖZEL ÇORBALAR(5*6=30 saat)Hedef: Uluslararası özel çorba çeşitleri, işlem basamakları ve servis bilgisi.Davranışlar: Uluslararası özel çorbaları tanır ve hazırlamada kullanılan araç ve gereçleri kavrar.</w:t>
            </w:r>
          </w:p>
        </w:tc>
        <w:tc>
          <w:tcPr>
            <w:vAlign w:val="center"/>
          </w:tcPr>
          <w:p>
            <w:r>
              <w:t>A.Özel çorbalar1.Farklı ulusların mutfak kültürü2. Farklı ulusların çorba kültürü3.Özel çorba hazırlamada kullanılan araç ve gereçler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Özel çorbaların özelliklerini kavrar, farklı kültürlere ait çorba çeşitlerini hazırlar.Uluslararası özel çorbaları özelliğine göre pişirerek uygun tat, görünüm ve pişkinlikte servise hazır hale getirebilir.</w:t>
            </w:r>
          </w:p>
        </w:tc>
        <w:tc>
          <w:tcPr>
            <w:vAlign w:val="center"/>
          </w:tcPr>
          <w:p>
            <w:r>
              <w:t>4.Özel çorbaların özellikleri5.Farklı kültürlere ait özel çorba çeşitleri6.Çorbaların aslına uygun garnitürlerinin hazırlanması ve servisi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Soğuk çorbaların özelliklerini ve hazırlamada kullanılan araç ve gereçleri kavrar</w:t>
            </w:r>
          </w:p>
        </w:tc>
        <w:tc>
          <w:tcPr>
            <w:vAlign w:val="center"/>
          </w:tcPr>
          <w:p>
            <w:r>
              <w:t>B.Soğuk çorbalar1.Soğuk çorbaların özellikleri2. Soğuk çorba hazırlamada kullanılan araç ve gereçler, dikkat edilecek noktalar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Soğuk çorbaları özelliğine göre pişirerek uygun tat,görünüm ve pişkinlikte servise hazır hale getirebilir.</w:t>
            </w:r>
          </w:p>
        </w:tc>
        <w:tc>
          <w:tcPr>
            <w:vAlign w:val="center"/>
          </w:tcPr>
          <w:p>
            <w:r>
              <w:t>3. .Soğuk çorba çeşitleri4. Soğuk çorbaların garnitürleri ve servis şekilleri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ÜNİTE 2:SOSLAR I(3*6=18 saat)Hedef: Sos çeşitlerini tekniğine uygun hazırlama ve saklama bilgisi. Temel sosları sınıflandırır.Beşamel sosu tekniğine uygun, istenilen kıvam, renk ve lezzette hazırlayabilir.</w:t>
            </w:r>
          </w:p>
        </w:tc>
        <w:tc>
          <w:tcPr>
            <w:vAlign w:val="center"/>
          </w:tcPr>
          <w:p>
            <w:r>
              <w:t>A.Sosların mönüdeki yeri ve önemi1.Temel sosların sınıflandırılması 2.Bechamel sauce hazırlama, sosun kullanıldığı yerler ve saklanması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Domates soslarını tekniğine uygun, istenilen kıvam, renk ve lezzette hazırlayabilir.</w:t>
            </w:r>
            <w:r>
              <w:t>Domates soslarını tekniğine uygun, istenilen kıvam, renk ve lezzette hazırlayabilir.</w:t>
            </w:r>
          </w:p>
        </w:tc>
        <w:tc>
          <w:tcPr>
            <w:vAlign w:val="center"/>
          </w:tcPr>
          <w:p>
            <w:r>
              <w:t>B.Domates ve soğuk tereyağı sosları1. Domates sos hazırlanması İlkeleri, kullanıldığı yerler ve saklanması</w:t>
            </w:r>
            <w:r>
              <w:t>B.Domates ve soğuk tereyağı sosları1. Domates sos hazırlanması İlkeleri, kullanıldığı yerler ve saklanması</w:t>
            </w:r>
          </w:p>
        </w:tc>
        <w:tc>
          <w:tcPr>
            <w:vAlign w:val="center"/>
          </w:tcPr>
          <w:p>
            <w:r>
              <w:t>Soru-cevap Anlatım Tartışma</w:t>
            </w:r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Soğuk tereyağı soslarını tekniğine uygun, istenilen kıvam, renk ve lezzette hazırlayabilir.</w:t>
            </w:r>
          </w:p>
        </w:tc>
        <w:tc>
          <w:tcPr>
            <w:vAlign w:val="center"/>
          </w:tcPr>
          <w:p>
            <w:r>
              <w:t>2.Soğuk tereyağından hazırlanan soslarİlkeleri, kullanıldığı yerler ve saklanması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ÜNİTE 3:SOSLAR II(3*6=18 saat)Hedef: Sos çeşitlerini tekniğine uygun hazırlama ve saklama bilgisiDemi glase sauce’u tekniğine uygun, istenilen kıvam, renk ve lezzette hazırlayabilir.</w:t>
            </w:r>
          </w:p>
        </w:tc>
        <w:tc>
          <w:tcPr>
            <w:vAlign w:val="center"/>
          </w:tcPr>
          <w:p>
            <w:r>
              <w:t>A.Temel kahverengi soslar-Demi glase sauce hazırlama, ilkeleri-Sosun özellikleri, kullanıldığı yerler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Sauce Velaute’u tekniğine uygun, istenilen kıvam, renk ve lezzette hazırlayabilir.</w:t>
            </w:r>
          </w:p>
        </w:tc>
        <w:tc>
          <w:tcPr>
            <w:vAlign w:val="center"/>
          </w:tcPr>
          <w:p>
            <w:r>
              <w:t>Kahverengi sosların saklanmasıB.Temel beyaz soslar -Sauce Velaute hazırlama,ilkeleri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Sosları tekniğine uygun, istenilen kıvam, renk ve lezzette hazırlayabilir.</w:t>
            </w:r>
          </w:p>
        </w:tc>
        <w:tc>
          <w:tcPr>
            <w:vAlign w:val="center"/>
          </w:tcPr>
          <w:p>
            <w:r>
              <w:t>Sosun özellikleri, kullanıldığı yerler-Beyaz sosların saklanması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ÜNİTE 4:SOSLAR III(2*6=12 saat)Hedef: Sos çeşitlerini tekniğine uygun hazırlama ve saklama bilgisiMayonnaise sauce’u tekniğine uygun,istenilen kıvam,renk ve lezzette hazırlayabilir.</w:t>
            </w:r>
          </w:p>
        </w:tc>
        <w:tc>
          <w:tcPr>
            <w:vAlign w:val="center"/>
          </w:tcPr>
          <w:p>
            <w:r>
              <w:t>A.Mayonnaise sauce-Özellikleri, hazırlamada dikkat edilecek noktalar, kullanıldığı yerler, saklanması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Hollandaise sauce’u tekniğine uygun, istenilen kıvam, renk ve lezzette hazırlayabilir.</w:t>
            </w:r>
          </w:p>
        </w:tc>
        <w:tc>
          <w:tcPr>
            <w:vAlign w:val="center"/>
          </w:tcPr>
          <w:p>
            <w:r>
              <w:t>B.Hollandaise sauce-Özellikleri, hazırlamada dikkat edilecek noktalar, kullanıldığı yerler, saklanması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ÜNİTE 5:PATATES GARNİTÜRLERİ(3*6=18 saat)Hedef: Tekniğine uygun patates garnitürleri hazırlama bilgisi. Garnitür hazırlamak için patatesleri ve diğer araç gereçleri seçebilir.Tekniğine uygun patates garnitürleri hazırlar</w:t>
            </w:r>
          </w:p>
        </w:tc>
        <w:tc>
          <w:tcPr>
            <w:vAlign w:val="center"/>
          </w:tcPr>
          <w:p>
            <w:r>
              <w:t>A.Ön hazırlıkB.Bol yağda kızartılan patates garnitürleriC.Haşlanarak hazırlanan patates garnitürleri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Garnitür hazırlamak için patatesleri ve diğer araç gereçleri seçebilir. Tekniğine uygun patates garnitürleri hazırlar.</w:t>
            </w:r>
          </w:p>
        </w:tc>
        <w:tc>
          <w:tcPr>
            <w:vAlign w:val="center"/>
          </w:tcPr>
          <w:p>
            <w:r>
              <w:t>D.Saute edilerek hazırlanan patates garnitürleriE.Püre cinsi patates garnitürleri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ÜNİTE 6:ET YEMEKLERİ I(5*6=30 saat)Hedef: Etleri tekniğine uygun pişirme ,sos ve garnitürleriyle servise hazır hale getirme bilgisi.Davranışlar: Öğrenci, Garnitür hazırlamak için patatesleri ve diğer araç gereçleri çeşidine uygun olarak seçip hazırlayabilir.</w:t>
            </w:r>
          </w:p>
        </w:tc>
        <w:tc>
          <w:tcPr>
            <w:vAlign w:val="center"/>
          </w:tcPr>
          <w:p>
            <w:r>
              <w:t>F.Croquette cinsi patates garnitürleriG.Fırında hazırlanan patates garnitürleriH.Şekillendirdikten sonra işlem gören patates garnitürleri.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Etleri haşlama tekniği ile pişirerek, sos ve garnitürü ile servise hazır hale getirebilir.</w:t>
            </w:r>
          </w:p>
        </w:tc>
        <w:tc>
          <w:tcPr>
            <w:vAlign w:val="center"/>
          </w:tcPr>
          <w:p>
            <w:r>
              <w:t>Haşlayarak et yemeği pişirme-Uluslararası haşlama çeşitleri-Basınçlı tencerede haşlama ilkeleri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Etleri haşlama tekniği ile pişirerek, sos ve garnitürü ile servise hazır hale getirebilir.</w:t>
            </w:r>
          </w:p>
        </w:tc>
        <w:tc>
          <w:tcPr>
            <w:vAlign w:val="center"/>
          </w:tcPr>
          <w:p>
            <w:r>
              <w:t>Haşlama ilkeleri, boulli ve poche pişirmeye uygun etler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Etleri yağda kavurup sos içinde(Braise) pişirme tekniği ile pişirerek, sos ve garnitürü ile servise hazır hale getirebilir</w:t>
            </w:r>
          </w:p>
        </w:tc>
        <w:tc>
          <w:tcPr>
            <w:vAlign w:val="center"/>
          </w:tcPr>
          <w:p>
            <w:r>
              <w:t>B.Yağda kavurup sos içinde(Braise)Pişirme -Tekniğine uygun pişirme ilkeleri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Etleri buharda ve kendi suyunda pişirerek, sos ve garnitürü ile servise hazır hale getirebilir</w:t>
            </w:r>
          </w:p>
        </w:tc>
        <w:tc>
          <w:tcPr>
            <w:vAlign w:val="center"/>
          </w:tcPr>
          <w:p>
            <w:r>
              <w:t>Yağda kavurup sos içinde pişirme tekniğiyle hazırlanan et yemekleriC.Buharda(Etüve vapeur) ve kendi suyunda(Etüve)pişirme yöntemi-Kullanılan araçlar, buharda pişirmenin sağlık ve besin açısından önemi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Etleri buharda ve kendi suyunda pişirerek, sos ve garnitürü ile servise hazır hale getirebilir</w:t>
            </w:r>
          </w:p>
        </w:tc>
        <w:tc>
          <w:tcPr>
            <w:vAlign w:val="center"/>
          </w:tcPr>
          <w:p>
            <w:r>
              <w:t>Buharda pişirmede kullanılan etler- Buharda pişirme ilkeleri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ÜNİTE 7:ET YEMEKLERİ II(5*6=30 saat)Hedef: Etleri tekniğine uygun pişirme, sos ve garnitürleriyle servise hazır hale getirme bilgisi.Etleri az yağda uzun süre pişirme tekniği ile pişirerek, sos ve garnitürü ile servise hazır hale getirebilir.</w:t>
            </w:r>
          </w:p>
        </w:tc>
        <w:tc>
          <w:tcPr>
            <w:vAlign w:val="center"/>
          </w:tcPr>
          <w:p>
            <w:r>
              <w:t>A.Az yağda(Poelle) pişirilen et yemekleri-Poelle pişirmenin tanımı-Pişirme ilkeleri-Poelle pişirmenin kullanıldığı yerlera.Yumuşak kasap etlerinde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Etleri az yağda uzun süre pişirme tekniği ile pişirerek, sos ve garnitürü ile servise hazır hale getirebilir.</w:t>
            </w:r>
          </w:p>
        </w:tc>
        <w:tc>
          <w:tcPr>
            <w:vAlign w:val="center"/>
          </w:tcPr>
          <w:p>
            <w:r>
              <w:t>b.Körpe kümes hayvanlarında c.Karaciğerded.Escolope diliminin elde edildiği etler-Uluslararası et pişirme dereceleri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Etleri bol yağda kızartarak, sos ve garnitürü ile servise hazır hale getirebilir.</w:t>
            </w:r>
          </w:p>
        </w:tc>
        <w:tc>
          <w:tcPr>
            <w:vAlign w:val="center"/>
          </w:tcPr>
          <w:p>
            <w:r>
              <w:t>B.Bol yağda kızartarak(Frit) et yemeği hazırlama -Etleri frit yaparken dikkat edilecek noktalar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Etleri bol yağda kızartarak, sos ve garnitürü ile servise hazır hale getirebilir.</w:t>
            </w:r>
          </w:p>
        </w:tc>
        <w:tc>
          <w:tcPr>
            <w:vAlign w:val="center"/>
          </w:tcPr>
          <w:p>
            <w:r>
              <w:t>-Frit pişirmenin kullanıldığı yerler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Etleri sote tekniği ile pişirerek, sos ve garnitürü ile servise hazır hale getirebilir.</w:t>
            </w:r>
          </w:p>
        </w:tc>
        <w:tc>
          <w:tcPr>
            <w:vAlign w:val="center"/>
          </w:tcPr>
          <w:p>
            <w:r>
              <w:t>C.Sote(Saute) hazırlanan et yemekleri-Sote yaparken dikkat edilecek noktalar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Etleri sote tekniği ile pişirerek,sos ve garnitürü ile servise hazır hale getirebilir.</w:t>
            </w:r>
          </w:p>
        </w:tc>
        <w:tc>
          <w:tcPr>
            <w:vAlign w:val="center"/>
          </w:tcPr>
          <w:p>
            <w:r>
              <w:t>Sotenin kullanıldığı yerler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boş</w:t>
            </w:r>
          </w:p>
        </w:tc>
        <w:tc>
          <w:tcPr>
            <w:vAlign w:val="center"/>
          </w:tcPr>
          <w:p>
            <w:r>
              <w:t>Soru-cevap Anlatım Tartışma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