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3294"/>
        <w:gridCol w:w="1445"/>
        <w:gridCol w:w="2090"/>
        <w:gridCol w:w="1475"/>
        <w:gridCol w:w="272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 Öğrencilerle tanışma, ders işlenişi hakkında genel bilgiler verme.</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 K. KERİM’İN TEMEL KONULARI 1.Tevhit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Risalet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Ahiret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KUR’ANIN MESAJINI ANLIYORUM  1. Kur’an Kıssaları Öğreniyorum: Hz. Yakup, Hz. Yusuf</w:t>
              <w:br/>
              <w:t>- Cumhuriyet Bayramı (29 Ekim Perşembe )</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Sureleri Tanıyorum: Hucurat Suresi</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Kur’an’dan Dualar Öğreniyorum (Neml 19)</w:t>
              <w:br/>
              <w:t>- 10 Kasım Atatürk’ü Anma Günü ( Salı )</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r>
              <w:t xml:space="preserve">4. Kur’an Kavramlarını Öğreniyorum: İslam, Takva, Sabır, Sulh  </w:t>
            </w:r>
            <w:r>
              <w:t xml:space="preserve">4. Kur’an Kavramlarını Öğreniyorum: İslam, Takva, Sabır, Sulh  </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 OKUNACAK SURE VE AYETLER 1. Furkan Suresi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Hucurat Suresi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Rahman Suresi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Cuma Suresi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Nebe Suresi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TECVİT BİLGİSİ</w:t>
              <w:br/>
              <w:t xml:space="preserve"> 1. İdgamlar 1.1. İdgam-ı Mea’l-gunne</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1.2. İdgam-ı Bila-gunne</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Sakin Mim’in Okunuş Şekilleri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Sakin Mim’in Okunuş Şekilleri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TECVİT BİLGİSİ 3.Ra’nın Hükümleri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3.Ra’nın Hükümleri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Vakıf, İbtida, Vasıl ve İşaretleri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Vakıf, İbtida, Vasıl ve İşaretleri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Secde Ayetleri ve İşareti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Secde Ayetleri ve İşareti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Asr Suresini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Asr Suresini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