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DİNİ MUSİKİ DERSİ ...... SINIFI</w:t>
        <w:br/>
        <w:t>ÜNİTELENDİRİLMİŞ YILLIK DERS PLANI</w:t>
      </w:r>
    </w:p>
    <w:tbl>
      <w:tblPr>
        <w:tblStyle w:val="TableGrid"/>
        <w:tblW w:w="5000" w:type="pct"/>
        <w:tblInd w:w="-113" w:type="dxa"/>
        <w:tblLook w:val="04A0"/>
      </w:tblPr>
      <w:tblGrid>
        <w:gridCol w:w="1038"/>
        <w:gridCol w:w="1394"/>
        <w:gridCol w:w="706"/>
        <w:gridCol w:w="1199"/>
        <w:gridCol w:w="2502"/>
        <w:gridCol w:w="2338"/>
        <w:gridCol w:w="2261"/>
        <w:gridCol w:w="1103"/>
        <w:gridCol w:w="138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EĞİTİM TEKNOLOJİLERİ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Ünite 1: MÛSİKÎ VE DÎNÎ MÛSİKÎ</w:t>
            </w:r>
          </w:p>
        </w:tc>
        <w:tc>
          <w:tcPr>
            <w:vAlign w:val="center"/>
          </w:tcPr>
          <w:p>
            <w:pPr>
              <w:rPr>
                <w:b/>
              </w:rPr>
            </w:pPr>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pPr>
              <w:rPr>
                <w:b/>
              </w:rPr>
            </w:pPr>
            <w:r>
              <w:t>1. Mûsikînin Tanımı</w:t>
            </w:r>
          </w:p>
        </w:tc>
        <w:tc>
          <w:tcPr>
            <w:vAlign w:val="center"/>
          </w:tcPr>
          <w:p>
            <w:pPr>
              <w:rPr>
                <w:b/>
              </w:rPr>
            </w:pPr>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pPr>
              <w:rPr>
                <w:b/>
              </w:rPr>
            </w:pPr>
            <w:r>
              <w:t>Anlatım Dinleti Ses Eğitimi Zevk Eğitimi Soru-Cevap Takrir Aktif Araştırma Tartışma Ugulama Not Tutma Örnek Beste Drama Beyin Fırtınası</w:t>
            </w:r>
          </w:p>
        </w:tc>
        <w:tc>
          <w:tcPr>
            <w:vAlign w:val="center"/>
          </w:tcPr>
          <w:p>
            <w:pPr>
              <w:rPr>
                <w:b/>
              </w:rPr>
            </w:pPr>
            <w:r>
              <w:t>Kaset-CD Dini Musiki Kaynak Kitapları Çalışma Kağıtları Bilgisayar Sunular Enstrumanlar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2. Mûsikînin Önemi</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3. Mûsikînin Etki Alanları</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4. İslam Dinindeki Mûsikînin Yeri</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5. Bir Mûsikîşinas Tanıyalım:</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Rast Makamıst İlahiler</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6.2.Rast Makamının Kuran’a Tatbiki (Bakara 1-5.Ayetler)6.3. Rast İkindi Ezanı, Rast Kamet</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Ünite 1: MÛSİKÎ VE DÎNÎ MÛSİKÎ</w:t>
            </w:r>
            <w:r>
              <w:t>Ünite 1: MÛSİKÎ VE DÎNÎ MÛSİKÎ</w:t>
            </w:r>
          </w:p>
        </w:tc>
        <w:tc>
          <w:tcPr>
            <w:vAlign w:val="center"/>
          </w:tcPr>
          <w:p>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r>
              <w:t>Mûsikînin tanımını bilirMûsikînin önemini kavrar.Mûsikînin İslam dinindeki yerini fark eder.Ali Ufkî Beyi tanır.Dinî mûsikî formlarında rast makamını örneklerle icra eder.Kuran’ı rast makamı ile okur.Ney sazının icrası hakkında bilgi ve istek sahibi olur.</w:t>
            </w:r>
          </w:p>
        </w:tc>
        <w:tc>
          <w:tcPr>
            <w:vAlign w:val="center"/>
          </w:tcPr>
          <w:p>
            <w:r>
              <w:t>7. Sazların Tanıtımı: Ney</w:t>
            </w:r>
            <w:r>
              <w:t>7. Sazların Tanıtımı: Ney</w:t>
            </w:r>
          </w:p>
        </w:tc>
        <w:tc>
          <w:tcPr>
            <w:vAlign w:val="center"/>
          </w:tcPr>
          <w:p>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r>
              <w:t>Bu ünitedeki kazanımlar gerçekleştirilirken video ve belgesellerden yararlanılmalıdır. kazanım işlenirken öğrencilere örnekler dinletilmeli ve uygulama yaptırılmalıdır. kazanım işlenirken bir enstrüman kullanımı noktasında öğrencilerde istek ve ilgi uyandırılmalıdır. Mümkünse ilgili enstrüman sınıfa getirilmelidir</w:t>
            </w:r>
          </w:p>
        </w:tc>
        <w:tc>
          <w:tcPr>
            <w:vAlign w:val="center"/>
          </w:tcPr>
          <w:p>
            <w:r>
              <w:t>Anlatım Dinleti Ses Eğitimi Zevk Eğitimi Soru-Cevap Takrir Aktif Araştırma Tartışma Ugulama Not Tutma Örnek Beste Drama Beyin Fırtınası</w:t>
            </w:r>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r>
              <w:t>Kaset-CD Dini Musiki Kaynak Kitapları Çalışma Kağıtları Bilgisayar Sunular Enstrumanlar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1. Hz. Peygamber ve Hulefâ-i Râşidîn Döneminde Musikîİslam Ülkelerinde İlk Mûsikısinaslardan Bazılarıel-Kindî</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Fârabîbn-i SînâSafiyyüddîn Abdülmü’min UrmevîAbdülkâdir Merâğî</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3. Bir Mûsikîşinas Tanıyalım: Buhûrîzâde Mustafa Itrî Efendi</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Segâh -Hüzzam MakamıSegâh İlahilerüzzam İlahiler4.3. Segâh Akşam Ezanı, Segâh Tekbir, Salat-ı Ummiyye</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4.4. Segâh -Hüzzam Makamlarında Aşr-ı Şerif (Bakara 1-5. Ayetler)4.5. Segâh -Hüzzam Kamet</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Ünite: 2. MÛSİKÎMİZİN TARİHÎ SEYRİ</w:t>
            </w:r>
          </w:p>
        </w:tc>
        <w:tc>
          <w:tcPr>
            <w:vAlign w:val="center"/>
          </w:tcPr>
          <w:p>
            <w:r>
              <w:t>Hz.Peygamber ve Hulefa-i Râşidîn Döneminde Mûsikî hakkında bilgisahibi olur.İslam ülkelerinde yetişen ilk Musikişinasları tanır.Buhûrîzâde Mustafa Itrî Efendi’yi tanır.Segâh ve hüzzam makamlarını icra eder.Kıır’an ve dinî mûsikî formlarında hüzzam ve segâh makamlarınıörneklerle icra eder.7. Ritim sazları ve icrası hakkında bilgi ve istek sahibi olur.</w:t>
            </w:r>
          </w:p>
        </w:tc>
        <w:tc>
          <w:tcPr>
            <w:vAlign w:val="center"/>
          </w:tcPr>
          <w:p>
            <w:r>
              <w:t>5. Sazların Tanıtımı: Ritim Sazlar</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Temel Nota BilgileriNota çeşitleri1.2. Sus İşaretleri</w:t>
            </w:r>
          </w:p>
        </w:tc>
        <w:tc>
          <w:tcPr>
            <w:vAlign w:val="center"/>
          </w:tcPr>
          <w:p>
            <w:r>
              <w:t>Bu ünitedeki kazanımlar gerçekleştirilirken video ve belgesellerden yararlanılmalıdır. 7. kazanım işlenirken Kudüm, Def, Mazhar, Bendir, Halile sazlan hakkında bilgi verilecek ve bu enstrümanların kullanımı noktasında öğrencilerde istek ve ilgi uyandırılacaktır.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2. Bona ve Solfej</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3. Makam ve Dizin Kavramları</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4. Usul (ika’)Kavramı</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5. Geleneksel Türk Müziğinde Meşk Geleneği</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6. Bir Musikişinas Tanıyalım: Hammamîzâde İsmail Dede Efendi</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Uşşak-Hüseyni MakamıUşşak İlahiler</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Uşşak Öğle Ezanı, Kametüseyni Cenaze Salatı7.5. Uşşak-Hüseyni Makamlarında Aşr-ı Şerif: (Bakara 15. Ayetler)</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Ünite: 3. TÜRK MÛSİKİSİ NAZARİYATI</w:t>
            </w:r>
          </w:p>
        </w:tc>
        <w:tc>
          <w:tcPr>
            <w:vAlign w:val="center"/>
          </w:tcPr>
          <w:p>
            <w:r>
              <w:t>1.Temel nota bilgilerini açıklar. 2.Nota okuma becerisi kazanır.Temel mûsikî kavramlarını tanımlar. 4.Geleneksel Türk müziğinde meşk geleneğini açıklar.Hammamîzâde İsmail Dede Efendi’yi tanır.Uşşak ve hüseyni makamını icra eder.Uşşak makamında İlâhi icrasından örnekler sunar.Hüseyni makamında İlâhi icrasından örnekler sunarKur an tilaveti ve dini mûsikîsi formlarında uşşak ve hüseyni makamlarını örneklerle icra eder.Ud ve kanun icrası hakkında bilgi ve istek sahibi olur.</w:t>
            </w:r>
          </w:p>
        </w:tc>
        <w:tc>
          <w:tcPr>
            <w:vAlign w:val="center"/>
          </w:tcPr>
          <w:p>
            <w:r>
              <w:t>8. Sazların Tanıtımı : Ud-Kanun</w:t>
            </w:r>
          </w:p>
        </w:tc>
        <w:tc>
          <w:tcPr>
            <w:vAlign w:val="center"/>
          </w:tcPr>
          <w:p>
            <w:r>
              <w:t>Bu ünitedeki kazanımlar gerçekleştirilirken video ve belgesellerden yararlanılmalıdır 2. kazanım işlenirken karar sesi, güçlü, yeden, seyir gibi makamlarla ilgili temel kavramlar ve nim sof yan, semai, düyek gibi usul ve ika’ kavram lanna yer verilecektir. 10.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Cami Mûsikîsi Formlarıkuran1.2. Ezan</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1.3. Kamet1 4 Tesbîhât</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1.5.Salal.6. Mihrabiye</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1.7.Tekbir1.8.Temcid</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1.9.Mevlid1.10. Miraciye</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1.11. Muhammediye2. Bir 'w Mûsikîşinas Tanıyalım: Cinuçen Tanrıkorur</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3. Hicaz Makamı 3.1.Hicaz ilahiler3.2.Hicaz Yatsı Ezanı, Kamet</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Ünite: 4. CAMİ MÛSİKÎSİ</w:t>
            </w:r>
          </w:p>
        </w:tc>
        <w:tc>
          <w:tcPr>
            <w:vAlign w:val="center"/>
          </w:tcPr>
          <w:p>
            <w:r>
              <w:t>Kuran ve mûsikî ilişkisini kavrar.Ezanın dinî mûsikîdeki yeri ve önemini fark eder.Cami mûsikîsi formları ve icrasını örneklerle açıklar.Mevlid, miraciye, muhammediye gibi önemli formları dinler veiçerikleri hakkında bilgi sahibi olur.Cinuçen Tanrıkorur u tanır.Kur’an tilaveti ve dinî mûsikî formlarında hicaz makamınıörneklerle icra eder.Kemençe sazı ve icrası hakkında bilgili ve istekli olur.</w:t>
            </w:r>
          </w:p>
        </w:tc>
        <w:tc>
          <w:tcPr>
            <w:vAlign w:val="center"/>
          </w:tcPr>
          <w:p>
            <w:r>
              <w:t>3.3. Hicaz Makamında Aşr-Şerif (Bakara 1-5. Ayetler)4. Sazların Tanıtımı: Kemençe</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Tekke MûsikîsiMevlevi AyiniAlevi - Bektaşi NefesleriilahiDurak</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kasideNa't1.7. Şuğul1. 8. Savt</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GülbankSemahNefesDiğer Tarikatlarda Mûsikî (Kuudî, Kıyamı, Devrânı)</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Aylara Göre MusikîBir Mûsikîşinas Tanıyalım: Kâni KaracaSaba-Acemaşiran MakamlarıSaba Makamında ilahilerAcemaşiran Makamında İlahiler</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Saba Makamında Sabah EzanıSaba- Acemaşiran Kamet4.5. Saba - Acemaşiran Makamlarında Aşr-ı Şerif (Bakara 1-5. Ayetler)5. Sazların Tanıtımı: Tambur</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Ünite: 5. TEKKE MÛSİKÎSİ</w:t>
            </w:r>
          </w:p>
        </w:tc>
        <w:tc>
          <w:tcPr>
            <w:vAlign w:val="center"/>
          </w:tcPr>
          <w:p>
            <w:r>
              <w:t>Tekke mûsikîsini ve formlarını açıklar.Hicri aylara göre okunan ilahileri tanır.Kâni Karaca' yı tanır.Saba makamı ile ezan, kamet ve Kur’an okur.Kur’an tilaveti ve dinî mûsikî formlarında saba makamınıörneklerle icra eder.Kur’an tilaveti ve dinî mûsikî formlarında acemaşiran makamınıörneklerle icra eder.Tambur sazı ve icrası hakkında bilgili ve istekli olur.</w:t>
            </w:r>
          </w:p>
        </w:tc>
        <w:tc>
          <w:tcPr>
            <w:vAlign w:val="center"/>
          </w:tcPr>
          <w:p>
            <w:r>
              <w:t>Saba Makamında Sabah EzanıSaba- Acemaşiran Kamet4.5. Saba - Acemaşiran Makamlarında Aşr-ı Şerif (Bakara 1-5. Ayetler)5. Sazların Tanıtımı: Tambur</w:t>
            </w:r>
          </w:p>
        </w:tc>
        <w:tc>
          <w:tcPr>
            <w:vAlign w:val="center"/>
          </w:tcPr>
          <w:p>
            <w:r>
              <w:t>Bu ünitedeki kazanımlar gerçekleştirilirken videolardan ve ses kayıtlarından yararlanılmalıdır. 7. kazanım gerçekleştirilirken bir enstrüman kullanımı noktasında öğrencilerde istek ve ilgi uyandırılmalıdır. Mümkünse ilgili enstrümanlar sınıfa getirilmelidir.</w:t>
            </w:r>
          </w:p>
        </w:tc>
        <w:tc>
          <w:tcPr>
            <w:vAlign w:val="center"/>
          </w:tcPr>
          <w:p>
            <w:r>
              <w:t>Anlatım Dinleti Ses Eğitimi Zevk Eğitimi Soru-Cevap Takrir Aktif Araştırma Tartışma Ugulama Not Tutma Örnek Beste Drama Beyin Fırtınası</w:t>
            </w:r>
          </w:p>
        </w:tc>
        <w:tc>
          <w:tcPr>
            <w:vAlign w:val="center"/>
          </w:tcPr>
          <w:p>
            <w:r>
              <w:t>Kaset-CD Dini Musiki Kaynak Kitapları Çalışma Kağıtları Bilgisayar Sunular Enstrumanlar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