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HİZMETLERİ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60"/>
        <w:gridCol w:w="3421"/>
        <w:gridCol w:w="2331"/>
        <w:gridCol w:w="307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Hukuk kavramları ve hukuki belgeleri sıralayabilecektir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HUKUK TERMİNOLOJİSİ</w:t>
              <w:br/>
              <w:t>A. HUKUK KAVRAMLARI VE HUKUKİ BELGELER</w:t>
              <w:br/>
              <w:t>1. Hukuk Terimleri</w:t>
              <w:br/>
              <w:t>2. Hukuki Belgeler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Ticaret Hukuku ve Sermaye Hukuku temel bilgisini kullanarak doğru yazışma ve dosyalama yapabilecektir</w:t>
            </w:r>
          </w:p>
        </w:tc>
        <w:tc>
          <w:tcPr>
            <w:vAlign w:val="center"/>
          </w:tcPr>
          <w:p>
            <w:r>
              <w:t>B. TİCARET HUKUKU VE SERMAYE HUKUKU 1. Ticaret Hukukunun Temel Kavramları 2. Sermaye Hukuku Tanımı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Yargı ve unsurlarını kavrayarak, davanın açılması ve yürütülmesi ile ilgili yetkili mahkemelerin isimlerini ve dava dilekçelerini doğru ve hatasız olarak yazabilecektir.</w:t>
            </w:r>
          </w:p>
        </w:tc>
        <w:tc>
          <w:tcPr>
            <w:vAlign w:val="center"/>
          </w:tcPr>
          <w:p>
            <w:r>
              <w:t>C. YARGI KAVRAMI VE UNSURLARI</w:t>
              <w:br/>
              <w:t>1. Anayasa Yargısı</w:t>
              <w:br/>
              <w:t>2. İdari Yargı</w:t>
              <w:br/>
              <w:t>3. Askeri Ceza Yargısı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Yargı ve unsurlarını kavrayarak, davanın açılması ve yürütülmesi ile ilgili yetkili mahkemelerin isimlerini ve dava dilekçelerini doğru ve hatasız olarak yazabilecektir.</w:t>
            </w:r>
          </w:p>
        </w:tc>
        <w:tc>
          <w:tcPr>
            <w:vAlign w:val="center"/>
          </w:tcPr>
          <w:p>
            <w:r>
              <w:t>4. Askeri İdari Yargı 5. Adli Yargı</w:t>
              <w:br/>
              <w:t>6. Medeni Yargının Görev Alanına Giren Davalar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cra işleri ve İdare Hukuku bilgisini kullanarak itiraz ve dilekçe örneklerinin hatasız olarak yazabilecektir.</w:t>
            </w:r>
          </w:p>
        </w:tc>
        <w:tc>
          <w:tcPr>
            <w:vAlign w:val="center"/>
          </w:tcPr>
          <w:p>
            <w:r>
              <w:t>D. İCRA İŞLERİ VE İDARE HUKUKU</w:t>
              <w:br/>
              <w:t>1. İcra-İflas Hukuku</w:t>
              <w:br/>
              <w:t>2. İdare Hukuku</w:t>
              <w:br/>
              <w:t>ÖLÇME VE DEĞERLENDİRME:</w:t>
              <w:br/>
              <w:t>Atatürk'ün Cumhuriyetçilik İlkesi Ve Cumhuriyetin Kuruluşu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Kişi kavramını ve kişi türlerini kavrayarak gerçek ve tüzel kişilerin özelliklerini ve ehliyetlerini ayırt edebilir.</w:t>
            </w:r>
          </w:p>
        </w:tc>
        <w:tc>
          <w:tcPr>
            <w:vAlign w:val="center"/>
          </w:tcPr>
          <w:p>
            <w:r>
              <w:t>MODÜL: DAVA HİZMETLERİ</w:t>
              <w:br/>
              <w:t>A. KİŞİ KAVRAMI TANIMI</w:t>
              <w:br/>
              <w:t>1. Kişi Türleri</w:t>
              <w:br/>
              <w:t>2. Gerçek Kişi</w:t>
              <w:br/>
              <w:t>3. Tüzel Kişi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Borç kavramı ve borcu doğuran olayları bilgisini kullanarak yazışma ve dosyalamayı doğru yapabilecektir.</w:t>
            </w:r>
          </w:p>
        </w:tc>
        <w:tc>
          <w:tcPr>
            <w:vAlign w:val="center"/>
          </w:tcPr>
          <w:p>
            <w:r>
              <w:t>B. GENEL OLARAK BORÇ VE KIYMETLİ EVRAK KAVRAMI</w:t>
              <w:br/>
              <w:t>1. Borcu Doğuran Olaylar</w:t>
              <w:br/>
              <w:t>2. Kıymetli Evrak Hukuku Tanımı</w:t>
              <w:br/>
              <w:t>3. Kayıt Tutmak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Çeşitli sözleşmeleri kurallarına uygun olarak düzenleyebilecektir.</w:t>
            </w:r>
            <w:r>
              <w:t>3. Çeşitli sözleşmeleri kurallarına uygun olarak düzenleyebilecektir.</w:t>
            </w:r>
          </w:p>
        </w:tc>
        <w:tc>
          <w:tcPr>
            <w:vAlign w:val="center"/>
          </w:tcPr>
          <w:p>
            <w:r>
              <w:t>MODÜL: ANAYASAL HAK VE SORUMLULUKLAR</w:t>
              <w:br/>
              <w:t>A. ANAYASAL İLKELER</w:t>
              <w:br/>
              <w:t>1. Demokrasi</w:t>
              <w:br/>
              <w:t>2. Laiklik</w:t>
              <w:br/>
              <w:t>3. Sosyal Devlet</w:t>
              <w:br/>
              <w:t>4. Hukuk Devleti</w:t>
              <w:br/>
              <w:t>5. Kuvvetler Ayrılığı</w:t>
            </w:r>
            <w:r>
              <w:t>MODÜL: ANAYASAL HAK VE SORUMLULUKLAR</w:t>
              <w:br/>
              <w:t>A. ANAYASAL İLKELER</w:t>
              <w:br/>
              <w:t>1. Demokrasi</w:t>
              <w:br/>
              <w:t>2. Laiklik</w:t>
              <w:br/>
              <w:t>3. Sosyal Devlet</w:t>
              <w:br/>
              <w:t>4. Hukuk Devleti</w:t>
              <w:br/>
              <w:t>5. Kuvvetler Ayrılığı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haklarını sıralayabilecektir</w:t>
            </w:r>
          </w:p>
        </w:tc>
        <w:tc>
          <w:tcPr>
            <w:vAlign w:val="center"/>
          </w:tcPr>
          <w:p>
            <w:r>
              <w:t>B. ANAYASAL HAKLAR 1. Temel Hak ve Hürriyetler</w:t>
              <w:br/>
              <w:t>2. Sosyal ve Ekonomik Haklar</w:t>
              <w:br/>
              <w:t>3. Siyasi Haklar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sorumluluklarını sıralayabilecektir</w:t>
            </w:r>
          </w:p>
        </w:tc>
        <w:tc>
          <w:tcPr>
            <w:vAlign w:val="center"/>
          </w:tcPr>
          <w:p>
            <w:r>
              <w:t>. ANAYASAL ÖDEVLER</w:t>
              <w:br/>
              <w:t>1. Vergi 2. Vatan Hizmeti</w:t>
              <w:br/>
              <w:t>3. Oy Kullanma</w:t>
              <w:br/>
              <w:t>4. Yasalara Uyma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sorumluluklarını sıralayabilecektir</w:t>
            </w:r>
          </w:p>
        </w:tc>
        <w:tc>
          <w:tcPr>
            <w:vAlign w:val="center"/>
          </w:tcPr>
          <w:p>
            <w:r>
              <w:t>D. TEMEL HAK VE HÜRRİYETLERİN SINIRLANDIRILMASI VE KORUNMASI</w:t>
              <w:br/>
              <w:t>1. Anayasal Ödevler a. Vergi</w:t>
              <w:br/>
              <w:t>b. Vatan Hizmeti</w:t>
              <w:br/>
              <w:t>c. Oy Kullanma</w:t>
              <w:br/>
              <w:t>d. Yasalara Uyma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sorumluluklarını sıralayabilecektir</w:t>
            </w:r>
          </w:p>
        </w:tc>
        <w:tc>
          <w:tcPr>
            <w:vAlign w:val="center"/>
          </w:tcPr>
          <w:p>
            <w:r>
              <w:t>2. Temel Hak ve Hürriyetlerin Sınırlandırılması.</w:t>
              <w:br/>
              <w:t>a. Kişisel Hürriyetin Önemi</w:t>
              <w:br/>
              <w:t>b. Anayasamızda Temel Hak ve Hürriyetlerin Sınırlandırılması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sorumluluklarını sıralayabilecektir</w:t>
            </w:r>
          </w:p>
        </w:tc>
        <w:tc>
          <w:tcPr>
            <w:vAlign w:val="center"/>
          </w:tcPr>
          <w:p>
            <w:r>
              <w:t>3.Temel Hak ve Hürriyetlerin Korunması</w:t>
              <w:br/>
              <w:t>a. Anayasamızda Temel Hak ve Hürriyetlerin Korunması b. Uluslararası Düzeyde Temel Hak ve Hürriyetlerin Korunması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 devleti ve hukukun üstünlüğünü açıklayabilecektir.</w:t>
            </w:r>
          </w:p>
        </w:tc>
        <w:tc>
          <w:tcPr>
            <w:vAlign w:val="center"/>
          </w:tcPr>
          <w:p>
            <w:r>
              <w:t>MODÜL: HUKUKUN TEMEL İLKELERİ</w:t>
              <w:br/>
              <w:t>A. HUKUK DEVLETİ VE HUKUKUN ÜSTÜNLÜĞÜ</w:t>
              <w:br/>
              <w:t>1.Hukuk Devleti Kavramı</w:t>
              <w:br/>
              <w:t>2. Hukuk Devleti Kavramının Tarihsel Gelişimi</w:t>
              <w:br/>
              <w:t>2.1. Mülk Devlet Anlayışı</w:t>
              <w:br/>
              <w:t>2.2. Polis Devleti Anlayışı</w:t>
              <w:br/>
              <w:t>2.3. Hazine Teorisi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 devleti ve hukukun üstünlüğünü açıklayabilecektir.</w:t>
            </w:r>
          </w:p>
        </w:tc>
        <w:tc>
          <w:tcPr>
            <w:vAlign w:val="center"/>
          </w:tcPr>
          <w:p>
            <w:r>
              <w:t>3. Hukuk Devletinin Şartları</w:t>
              <w:br/>
              <w:t>3.1. Hukuk Devletinin Genel Şartları (Devletin Hukuka Bağlılığının Şartları) 3.2. Hukuk Devletinin Özel Şartları (İdarenin Hukuka Bağlılığı)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 devleti ve hukukun üstünlüğünü açıklayabilecektir.</w:t>
            </w:r>
          </w:p>
        </w:tc>
        <w:tc>
          <w:tcPr>
            <w:vAlign w:val="center"/>
          </w:tcPr>
          <w:p>
            <w:r>
              <w:t>4. Hukuk Devleti ve Demokrasi Arasındaki İlişki</w:t>
              <w:br/>
              <w:t>4.1. Cumhuriyet</w:t>
              <w:br/>
              <w:t>4.2. Demokrasi</w:t>
              <w:br/>
              <w:t>4.3. Anayasa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 devleti ve hukukun üstünlüğünü açıklayabilecektir.</w:t>
            </w:r>
          </w:p>
        </w:tc>
        <w:tc>
          <w:tcPr>
            <w:vAlign w:val="center"/>
          </w:tcPr>
          <w:p>
            <w:r>
              <w:t>5. Hukukun Üstünlüğünün Bağlayıcılığı İlkesi</w:t>
              <w:br/>
              <w:t>6. Suçta ve Cezada Kanunilik İlkesi</w:t>
              <w:br/>
              <w:t>7. Hak Arama Özgürlüğü</w:t>
              <w:br/>
              <w:t>7. Hak Arama Özgürlüğü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Adil yargılanma hakkını açıklayabilecektir.</w:t>
            </w:r>
          </w:p>
        </w:tc>
        <w:tc>
          <w:tcPr>
            <w:vAlign w:val="center"/>
          </w:tcPr>
          <w:p>
            <w:r>
              <w:t>B. ADİL YARGILANMA HAKKI</w:t>
              <w:br/>
              <w:t>1. Adil Yargılanma Hakkı Kavramı</w:t>
              <w:br/>
              <w:t>2. Adil Yargılanma Hakkının Konusuna İlişkin Sınırlamalar</w:t>
              <w:br/>
              <w:t>2.1. Özel Kişilerin Kendi Aralarındaki İlişkiler</w:t>
              <w:br/>
              <w:t>2.2. Bir Tarafın Devlet Diğer Tarafın Özel Kişi Olduğu Durumda</w:t>
              <w:br/>
              <w:t>2.3. İdarenin Tutumundan Doğan Zararlarda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Adil yargılanma hakkını açıklayabilecektir.</w:t>
            </w:r>
          </w:p>
        </w:tc>
        <w:tc>
          <w:tcPr>
            <w:vAlign w:val="center"/>
          </w:tcPr>
          <w:p>
            <w:r>
              <w:t>3. Adil Yargılanma Hakkının Sağladığı Güvenceleri İleri Sürebilecek Kişiler</w:t>
              <w:br/>
              <w:t>4. Yargı Yerleri Açısından Adil Yargılanma Hakkının Uygulanma Alanı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Adil yargılanma hakkını açıklayabilecektir</w:t>
            </w:r>
          </w:p>
        </w:tc>
        <w:tc>
          <w:tcPr>
            <w:vAlign w:val="center"/>
          </w:tcPr>
          <w:p>
            <w:r>
              <w:t>5. Uyuşmazlığın Türü Açısından Adil Yargılanma Hakkının Alanı</w:t>
              <w:br/>
              <w:t>5.1. Medeni Haklara İlişkin Uyuşmazlıklar</w:t>
              <w:br/>
              <w:t>5.2. İdare Hukukundan Doğan Uyuşmazlıklar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Adil yargılanma hakkını açıklayabilecektir</w:t>
            </w:r>
          </w:p>
        </w:tc>
        <w:tc>
          <w:tcPr>
            <w:vAlign w:val="center"/>
          </w:tcPr>
          <w:p>
            <w:r>
              <w:t>6. Bir Yargı Yerine Başvurma Hakkı</w:t>
              <w:br/>
              <w:t>7. Davanın Hakkaniyete Uygun Dinlenmesini İstemek Hakkı</w:t>
              <w:br/>
              <w:t>8. Duruşmanın Aleniyeti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Adil yargılanma hakkını açıklayabilecektir.</w:t>
            </w:r>
          </w:p>
        </w:tc>
        <w:tc>
          <w:tcPr>
            <w:vAlign w:val="center"/>
          </w:tcPr>
          <w:p>
            <w:r>
              <w:t>9. Makul Sürede Yargılanma Hakkı</w:t>
              <w:br/>
              <w:t>10. Mahkemelerin Bağımsızlığı ve Tarafsızlığı</w:t>
              <w:br/>
              <w:t>11. Masumiyet Karinesi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Yargı bağımsızlığını açıklayabilecektir.</w:t>
            </w:r>
          </w:p>
        </w:tc>
        <w:tc>
          <w:tcPr>
            <w:vAlign w:val="center"/>
          </w:tcPr>
          <w:p>
            <w:r>
              <w:t>C. YARGININ BAĞIMSİZLIĞI</w:t>
              <w:br/>
              <w:t>1. Bağımsızlık Kavramı</w:t>
              <w:br/>
              <w:t>2. Tarafsızlık Kavramı</w:t>
              <w:br/>
              <w:t>3. Doğruluk ve Tutarlılık Kavramı</w:t>
              <w:br/>
              <w:t>4. Dürüstlük Kavramı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Yargı bağımsızlığını açıklayabilecektir.</w:t>
            </w:r>
          </w:p>
        </w:tc>
        <w:tc>
          <w:tcPr>
            <w:vAlign w:val="center"/>
          </w:tcPr>
          <w:p>
            <w:r>
              <w:t>5. Eşitlik Kavramı</w:t>
              <w:br/>
              <w:t>6. Ehliyet ve Liyakat Kavramı</w:t>
              <w:br/>
              <w:t>6.1. Gerçek Kişilerde Ehliyet</w:t>
              <w:br/>
              <w:t>6.2. Tüzel Kişilerde Ehliyet</w:t>
              <w:br/>
              <w:t>7. Tabii Hâkim İlkesi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Devletin Temel Organları ve İşlevlerini açıklayabilecektir</w:t>
            </w:r>
          </w:p>
        </w:tc>
        <w:tc>
          <w:tcPr>
            <w:vAlign w:val="center"/>
          </w:tcPr>
          <w:p>
            <w:r>
              <w:t>MODÜL: DEVLET YAPISI VE YARGI</w:t>
              <w:br/>
              <w:t>A. DEVLETİN TEMEL ORGANLARI VE İŞLEVLERİ</w:t>
              <w:br/>
              <w:t>1. Yasama Organı ve İşlevi</w:t>
              <w:br/>
              <w:t>2. Yürütme Organı ve İşlevi</w:t>
              <w:br/>
              <w:t>a. Cumhurbaşkanı</w:t>
              <w:br/>
              <w:t>b. Bakanlar Kurulu</w:t>
              <w:br/>
              <w:t>3. Yargı Organının Devlet Yapısı İçindeki Yeri ve Önemi</w:t>
              <w:br/>
              <w:t>a. Mahkemelerin Bağımsızlığı</w:t>
              <w:br/>
              <w:t>b. Hâkimlik ve Savcılık Teminatı</w:t>
              <w:br/>
              <w:t>c. Hâkimlik ve Savcılık Mesleği</w:t>
              <w:br/>
              <w:t>d. Duruşmaların Açık ve Kararların Gerekçeli Olması</w:t>
              <w:br/>
              <w:t>e. Hâkim ve Savcıların Denetimi</w:t>
              <w:br/>
              <w:t>f. Mahkemelerin Kuruluşu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Yargı teşkilatının yapısını ve görevlerini açıklayabilecektir.</w:t>
            </w:r>
          </w:p>
        </w:tc>
        <w:tc>
          <w:tcPr>
            <w:vAlign w:val="center"/>
          </w:tcPr>
          <w:p>
            <w:r>
              <w:t>B. YARGI TEŞKİLATININ YAPISI VE GÖREVLERİ</w:t>
              <w:br/>
              <w:t>1. Yüksek Mahkemeler</w:t>
              <w:br/>
              <w:t>a. Anayasa Mahkemesinin Yapısı ve Görevleri</w:t>
              <w:br/>
              <w:t>b. Yargıtay</w:t>
              <w:br/>
              <w:t>c. Danıştay</w:t>
              <w:br/>
              <w:t>d. Askeri Yargıtay</w:t>
              <w:br/>
              <w:t>e. Askeri Yüksek İdari Mahkemesi</w:t>
              <w:br/>
              <w:t>f. Uyuşmazlık Mahkemesi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Yargı teşkilatının yapısını ve görevlerini açıklayabilecektir.</w:t>
            </w:r>
          </w:p>
        </w:tc>
        <w:tc>
          <w:tcPr>
            <w:vAlign w:val="center"/>
          </w:tcPr>
          <w:p>
            <w:r>
              <w:t>2. Sayıştay</w:t>
              <w:br/>
              <w:t>3. Hâkimler ve Savcılar Yüksek Kurulu</w:t>
              <w:br/>
              <w:t>4. Bölge Mahkemeleri</w:t>
              <w:br/>
              <w:t>a. Bölge Adliye Mahkemeleri</w:t>
              <w:br/>
              <w:t>b. Bölge İdare Mahkemeleri</w:t>
              <w:br/>
              <w:t>5. İlk Derece Mahkemeleri</w:t>
              <w:br/>
              <w:t>a. İlk Derece Adli Yargı</w:t>
              <w:br/>
              <w:t>b. İdari Yargı</w:t>
              <w:br/>
              <w:t>c. Askeri Yargı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Yargı teşkilatının yapısını ve görevlerini açıklayabilecektir.</w:t>
            </w:r>
          </w:p>
        </w:tc>
        <w:tc>
          <w:tcPr>
            <w:vAlign w:val="center"/>
          </w:tcPr>
          <w:p>
            <w:r>
              <w:t>6. Adalet Bakanlığının Yapısı ve İşlevi</w:t>
              <w:br/>
              <w:t>a. Bakanlık Merkez Teşkilatı</w:t>
              <w:br/>
              <w:t>b. Bağlı Kuruluşlar</w:t>
              <w:br/>
              <w:t>c. İlgili Kuruluşlar</w:t>
              <w:br/>
              <w:t>d. Taşra Teşkilatı</w:t>
              <w:br/>
              <w:t>e. Adalet Personeli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Ulusal yargı ağı projesini açıklayabilecektir</w:t>
            </w:r>
          </w:p>
        </w:tc>
        <w:tc>
          <w:tcPr>
            <w:vAlign w:val="center"/>
          </w:tcPr>
          <w:p>
            <w:r>
              <w:t>MODÜL: ULUSAL YARGI AĞI</w:t>
              <w:br/>
              <w:t>A. ULUSAL YARGI AĞI PROJESİ</w:t>
              <w:br/>
              <w:t>1. Tarihçesi</w:t>
              <w:br/>
              <w:t>2. Amacı</w:t>
              <w:br/>
              <w:t>3. Hedefi</w:t>
              <w:br/>
              <w:t>4. Aşamaları ve Kapsamı</w:t>
              <w:br/>
              <w:t>a. Ulusal Yargı Ağı Projesi Merkez Aşaması (UYAP I)</w:t>
              <w:br/>
              <w:t>b. Ulusal Yargı Ağı Projesi Taşra Aşaması (UYAP II)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Ulusal yargı ağı projesini açıklayabilecektir</w:t>
            </w:r>
          </w:p>
        </w:tc>
        <w:tc>
          <w:tcPr>
            <w:vAlign w:val="center"/>
          </w:tcPr>
          <w:p>
            <w:r>
              <w:t>5. Faydaları</w:t>
              <w:br/>
              <w:t>6. Bilişim Ağları ve Donanım Alt Yapısı</w:t>
              <w:br/>
              <w:t>7. Entegrasyon Yapısı</w:t>
              <w:br/>
              <w:t>8. Elektronik İmza</w:t>
              <w:br/>
              <w:t>a. Uyap’ta e-imzalamanın yapılış şekli</w:t>
              <w:br/>
              <w:t>b. Dava Açılış ekranlarında e-imza uygulaması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UYAP hizmetlerini uygulayabilecektir.</w:t>
            </w:r>
          </w:p>
        </w:tc>
        <w:tc>
          <w:tcPr>
            <w:vAlign w:val="center"/>
          </w:tcPr>
          <w:p>
            <w:r>
              <w:t>B. UYAP HİZMETLERİ</w:t>
              <w:br/>
              <w:t>1. Doküman Yönetim Sistemi</w:t>
              <w:br/>
              <w:t>2. UYAP Kelime İşlemci</w:t>
              <w:br/>
              <w:t>3. E-Posta ve Serbest Kürsü (Sanal Tartışma)</w:t>
              <w:br/>
              <w:t>4. İnternet, Extranet ve İntranet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UYAP bilgi güvenliği açıklayabilecektir.</w:t>
            </w:r>
          </w:p>
        </w:tc>
        <w:tc>
          <w:tcPr>
            <w:vAlign w:val="center"/>
          </w:tcPr>
          <w:p>
            <w:r>
              <w:t>C. UYAP BİLGİ GÜVENLİĞİ</w:t>
              <w:br/>
              <w:t>1. Bilgi Güvenliği</w:t>
              <w:br/>
              <w:t>2. Uyap Bilgi Güvenliği</w:t>
              <w:br/>
              <w:t>a İç Güvenlik</w:t>
              <w:br/>
              <w:t>b. Dış Güvenlik</w:t>
              <w:br/>
              <w:t>c. Uyap Bilgi Güvenliği Yönetim Sistemi (BGYS)</w:t>
              <w:br/>
              <w:t>d. Bilgi Güvenliği Yönetim Sisteminin Faydaları</w:t>
              <w:br/>
              <w:t>3.Uyap Veri Güvenliği Hakkında Yönetmelik</w:t>
              <w:br/>
              <w:t>4 Parola Seçimi ve Kullanımı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UYAP bilgi sistemlerini uygulayabilecektir.</w:t>
            </w:r>
          </w:p>
        </w:tc>
        <w:tc>
          <w:tcPr>
            <w:vAlign w:val="center"/>
          </w:tcPr>
          <w:p>
            <w:r>
              <w:t>D. UYAP BİLGİ SİSTEMLERİ</w:t>
              <w:br/>
              <w:t>1. Vatandaş Bilgi Sistemi</w:t>
              <w:br/>
              <w:t>a. Kapsamı</w:t>
              <w:br/>
              <w:t>b. Dava takibi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UYAP bilgi sistemlerini uygulayabilecektir.</w:t>
            </w:r>
          </w:p>
        </w:tc>
        <w:tc>
          <w:tcPr>
            <w:vAlign w:val="center"/>
          </w:tcPr>
          <w:p>
            <w:r>
              <w:t>2. Avukat Bilgi Sistemi</w:t>
              <w:br/>
              <w:t>a. Kapsamı</w:t>
              <w:br/>
              <w:t>b. Dava Açma</w:t>
              <w:br/>
              <w:t>c. Dosya takip</w:t>
              <w:br/>
              <w:t>d. Duruşma Takibi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UYAP bilgi sistemlerini uygulayabilecektir.</w:t>
            </w:r>
          </w:p>
        </w:tc>
        <w:tc>
          <w:tcPr>
            <w:vAlign w:val="center"/>
          </w:tcPr>
          <w:p>
            <w:r>
              <w:t>Bilgisayar Üzerinde Uyap Uygulaması</w:t>
              <w:br/>
              <w:t>Bilgisayar Üzerinde Uyap Uygulaması</w:t>
              <w:br/>
              <w:t>Bilgisayar Üzerinde Uyap Uygulaması</w:t>
              <w:br/>
              <w:t>Bilgisayar Üzerinde Uyap Uygulaması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UYAP bilgi sistemlerini uygulayabilecektir.</w:t>
            </w:r>
          </w:p>
        </w:tc>
        <w:tc>
          <w:tcPr>
            <w:vAlign w:val="center"/>
          </w:tcPr>
          <w:p>
            <w:r>
              <w:t>Bilgisayar Üzerinde Uyap Uygulaması</w:t>
              <w:br/>
              <w:t>Bilgisayar Üzerinde Uyap Uygulaması</w:t>
              <w:br/>
              <w:t>Bilgisayar Üzerinde Uyap Uygulaması</w:t>
              <w:br/>
              <w:t>Bilgisayar Üzerinde Uyap Uygulaması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UYAP bilgi sistemlerini uygulayabilecektir.</w:t>
            </w:r>
          </w:p>
        </w:tc>
        <w:tc>
          <w:tcPr>
            <w:vAlign w:val="center"/>
          </w:tcPr>
          <w:p>
            <w:r>
              <w:t>Bilgisayar Üzerinde Uyap Uygulaması</w:t>
              <w:br/>
              <w:t>Bilgisayar Üzerinde Uyap Uygulaması</w:t>
              <w:br/>
              <w:t>Bilgisayar Üzerinde Uyap Uygulaması</w:t>
              <w:br/>
              <w:t>Bilgisayar Üzerinde Uyap Uygulaması</w:t>
            </w:r>
          </w:p>
        </w:tc>
        <w:tc>
          <w:tcPr>
            <w:vAlign w:val="center"/>
          </w:tcPr>
          <w:p>
            <w:r>
              <w:t>ANLATIM,GÖSTERİ,SORU CEVAP,UYGULAMA,GRUP ÇALIŞMASI,ÖRNEK OLAY İNCELEMESİ</w:t>
            </w:r>
          </w:p>
        </w:tc>
        <w:tc>
          <w:tcPr>
            <w:vAlign w:val="center"/>
          </w:tcPr>
          <w:p>
            <w:r>
              <w:t>MODÜL,BİLGİSAYAR,PROJEKSİYON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