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REHBERLİK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951"/>
        <w:gridCol w:w="2202"/>
        <w:gridCol w:w="985"/>
        <w:gridCol w:w="1116"/>
        <w:gridCol w:w="353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YETERLİLİK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UYGULAYICI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DIGER FAALİYETLER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 Tanıma Fişlerinin Güncelleştirilmesi. Sınıf başkanı ve yardımcılarının seçilmesi. Okul ve sınıf içinde uyulması gereken kurallar (davranış, ahlak, görgü vs.) hakkında bilgi verilmesi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Öğretmen Olalım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Sınıf Reh. Öğrt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Yeni gelen öğrencilerine yönelik oryantasyon eğitimi verilmesi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Kendini öğretmeninin yerine koyarak onun duygu ve düşüncelerini anlar.</w:t>
            </w:r>
          </w:p>
        </w:tc>
        <w:tc>
          <w:tcPr>
            <w:vAlign w:val="center"/>
          </w:tcPr>
          <w:p>
            <w:r>
              <w:t>Öğretmen Olalım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Sınıf Reh. Öğrt</w:t>
            </w:r>
          </w:p>
        </w:tc>
        <w:tc>
          <w:tcPr>
            <w:vAlign w:val="center"/>
          </w:tcPr>
          <w:p>
            <w:r>
              <w:t>*Ailevi problem yaşayan öğrencilerin tespit edilmesi.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Kendini öğretmeninin yerine koyarak onun duygu ve düşüncelerini anlar.</w:t>
            </w:r>
          </w:p>
        </w:tc>
        <w:tc>
          <w:tcPr>
            <w:vAlign w:val="center"/>
          </w:tcPr>
          <w:p>
            <w:r>
              <w:t>Amaçlarım Var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Sınıf Reh. Öğrt</w:t>
            </w:r>
          </w:p>
        </w:tc>
        <w:tc>
          <w:tcPr>
            <w:vAlign w:val="center"/>
          </w:tcPr>
          <w:p>
            <w:r>
              <w:t>*Ailevi problem yaşayan öğrencilerin tespit edilmesi.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Amaç belirlemenin önemini açıklar.</w:t>
            </w:r>
          </w:p>
        </w:tc>
        <w:tc>
          <w:tcPr>
            <w:vAlign w:val="center"/>
          </w:tcPr>
          <w:p>
            <w:r>
              <w:t>Amaçlarım Var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Sınıf Reh. Öğrt</w:t>
            </w:r>
          </w:p>
        </w:tc>
        <w:tc>
          <w:tcPr>
            <w:vAlign w:val="center"/>
          </w:tcPr>
          <w:p>
            <w:r>
              <w:t>*Ailevi problem yaşayan öğrencilerin tespit edilmesi.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Amaç belirlemenin önemini açıklar.</w:t>
            </w:r>
          </w:p>
        </w:tc>
        <w:tc>
          <w:tcPr>
            <w:vAlign w:val="center"/>
          </w:tcPr>
          <w:p>
            <w:r>
              <w:t>Amaçlarım Var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Sınıf Reh. Öğrt</w:t>
            </w:r>
          </w:p>
        </w:tc>
        <w:tc>
          <w:tcPr>
            <w:vAlign w:val="center"/>
          </w:tcPr>
          <w:p>
            <w:r>
              <w:t>*Ailevi problem yaşayan öğrencilerin tespit edilmesi.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Amaç belirlemenin önemini açıklar.</w:t>
            </w:r>
          </w:p>
        </w:tc>
        <w:tc>
          <w:tcPr>
            <w:vAlign w:val="center"/>
          </w:tcPr>
          <w:p>
            <w:r>
              <w:t>Amaçlarım Var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Sınıf Reh. Öğrt</w:t>
            </w:r>
          </w:p>
        </w:tc>
        <w:tc>
          <w:tcPr>
            <w:vAlign w:val="center"/>
          </w:tcPr>
          <w:p>
            <w:r>
              <w:t>*Ailevi problem yaşayan öğrencilerin tespit edilmesi.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Amaç belirlemenin önemini açıklar.</w:t>
            </w:r>
          </w:p>
        </w:tc>
        <w:tc>
          <w:tcPr>
            <w:vAlign w:val="center"/>
          </w:tcPr>
          <w:p>
            <w:r>
              <w:t>Amacımı Belirlerken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Sınıf Reh. Öğrt</w:t>
            </w:r>
          </w:p>
        </w:tc>
        <w:tc>
          <w:tcPr>
            <w:vAlign w:val="center"/>
          </w:tcPr>
          <w:p>
            <w:r>
              <w:t>*Sınıflardaki uyum problemi, davranış bozukluğu gösteren öğrencilerle, aile ile ve okulda bulunan diğer birim ve kişilerle görüşmeler yapılması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Amaç belirlemedeki ölçütleri açıklar.</w:t>
            </w:r>
            <w:r>
              <w:t>Amaç belirlemedeki ölçütleri açıklar.</w:t>
            </w:r>
          </w:p>
        </w:tc>
        <w:tc>
          <w:tcPr>
            <w:vAlign w:val="center"/>
          </w:tcPr>
          <w:p>
            <w:r>
              <w:t>Amaçlarım</w:t>
            </w:r>
            <w:r>
              <w:t>Amaçlarım</w:t>
            </w:r>
          </w:p>
        </w:tc>
        <w:tc>
          <w:tcPr>
            <w:vAlign w:val="center"/>
          </w:tcPr>
          <w:p>
            <w:r>
              <w:t>Eğitsel Başarı</w:t>
            </w:r>
            <w:r>
              <w:t>Eğitsel Başarı</w:t>
            </w:r>
          </w:p>
        </w:tc>
        <w:tc>
          <w:tcPr>
            <w:vAlign w:val="center"/>
          </w:tcPr>
          <w:p>
            <w:r>
              <w:t>Sınıf Reh. Öğrt</w:t>
            </w:r>
            <w:r>
              <w:t>Sınıf Reh. Öğrt</w:t>
            </w:r>
          </w:p>
        </w:tc>
        <w:tc>
          <w:tcPr>
            <w:vAlign w:val="center"/>
          </w:tcPr>
          <w:p>
            <w:r>
              <w:t>*Sınıflardaki uyum problemi, davranış bozukluğu gösteren öğrencilerle, aile ile ve okulda bulunan diğer birim ve kişilerle görüşmeler yapılması</w:t>
            </w:r>
            <w:r>
              <w:t>*Sınıflardaki uyum problemi, davranış bozukluğu gösteren öğrencilerle, aile ile ve okulda bulunan diğer birim ve kişilerle görüşmeler yapılması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Kısa, orta ve uzun vadeli amaçlar oluşturur.</w:t>
            </w:r>
          </w:p>
        </w:tc>
        <w:tc>
          <w:tcPr>
            <w:vAlign w:val="center"/>
          </w:tcPr>
          <w:p>
            <w:r>
              <w:t>Amaçlarım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Sınıf Reh. Öğrt</w:t>
            </w:r>
          </w:p>
        </w:tc>
        <w:tc>
          <w:tcPr>
            <w:vAlign w:val="center"/>
          </w:tcPr>
          <w:p>
            <w:r>
              <w:t>*Sınıflardaki uyum problemi, davranış bozukluğu gösteren öğrencilerle, aile ile ve okulda bulunan diğer birim ve kişilerle görüşmeler yapılması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Kısa, orta ve uzun vadeli amaçlar oluşturur.</w:t>
            </w:r>
          </w:p>
        </w:tc>
        <w:tc>
          <w:tcPr>
            <w:vAlign w:val="center"/>
          </w:tcPr>
          <w:p>
            <w:r>
              <w:t>Amaçlarım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Sınıf Reh. Öğrt</w:t>
            </w:r>
          </w:p>
        </w:tc>
        <w:tc>
          <w:tcPr>
            <w:vAlign w:val="center"/>
          </w:tcPr>
          <w:p>
            <w:r>
              <w:t>*Sınıflardaki uyum problemi, davranış bozukluğu gösteren öğrencilerle, aile ile ve okulda bulunan diğer birim ve kişilerle görüşmeler yapılması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Kısa, orta ve uzun vadeli amaçlar oluşturur.</w:t>
            </w:r>
          </w:p>
        </w:tc>
        <w:tc>
          <w:tcPr>
            <w:vAlign w:val="center"/>
          </w:tcPr>
          <w:p>
            <w:r>
              <w:t>Bugünden Yarına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Sınıf Reh. Öğrt</w:t>
            </w:r>
          </w:p>
        </w:tc>
        <w:tc>
          <w:tcPr>
            <w:vAlign w:val="center"/>
          </w:tcPr>
          <w:p>
            <w:r>
              <w:t>*Öğrencilerin akademik başarılarının takibi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Serbest zaman etkinliklerinin gelecekteki amaçlara ulaşmadaki önemini belirtir.</w:t>
            </w:r>
          </w:p>
        </w:tc>
        <w:tc>
          <w:tcPr>
            <w:vAlign w:val="center"/>
          </w:tcPr>
          <w:p>
            <w:r>
              <w:t>Benim Hobim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Sınıf Reh. Öğrt</w:t>
            </w:r>
          </w:p>
        </w:tc>
        <w:tc>
          <w:tcPr>
            <w:vAlign w:val="center"/>
          </w:tcPr>
          <w:p>
            <w:r>
              <w:t>*Öğrencilerin akademik başarılarının takibi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İlgi ve yetenekleri doğrultusunda hobiler edinir.</w:t>
            </w:r>
          </w:p>
        </w:tc>
        <w:tc>
          <w:tcPr>
            <w:vAlign w:val="center"/>
          </w:tcPr>
          <w:p>
            <w:r>
              <w:t>Benim Hobim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Sınıf Reh. Öğrt</w:t>
            </w:r>
          </w:p>
        </w:tc>
        <w:tc>
          <w:tcPr>
            <w:vAlign w:val="center"/>
          </w:tcPr>
          <w:p>
            <w:r>
              <w:t>*Öğrencilerin akademik başarılarının takibi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İlgi ve yetenekleri doğrultusunda hobiler edinir.</w:t>
            </w:r>
          </w:p>
        </w:tc>
        <w:tc>
          <w:tcPr>
            <w:vAlign w:val="center"/>
          </w:tcPr>
          <w:p>
            <w:r>
              <w:t>Benim Hobim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Sınıf Reh. Öğrt</w:t>
            </w:r>
          </w:p>
        </w:tc>
        <w:tc>
          <w:tcPr>
            <w:vAlign w:val="center"/>
          </w:tcPr>
          <w:p>
            <w:r>
              <w:t>*Öğrencilerin akademik başarılarının takibi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İlgi ve yetenekleri doğrultusunda hobiler edinir.</w:t>
            </w:r>
          </w:p>
        </w:tc>
        <w:tc>
          <w:tcPr>
            <w:vAlign w:val="center"/>
          </w:tcPr>
          <w:p>
            <w:r>
              <w:t>Başarılıyım Çünkü… Başarısızım Çünkü…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Sınıf Reh. Öğrt</w:t>
            </w:r>
          </w:p>
        </w:tc>
        <w:tc>
          <w:tcPr>
            <w:vAlign w:val="center"/>
          </w:tcPr>
          <w:p>
            <w:r>
              <w:t>*Öğrencilerin akademik başarılarının takibi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Kendini başarı ve başarısızlığa neden olan etmenler açısından değerlendirir.</w:t>
            </w:r>
          </w:p>
        </w:tc>
        <w:tc>
          <w:tcPr>
            <w:vAlign w:val="center"/>
          </w:tcPr>
          <w:p>
            <w:r>
              <w:t>Başarılıyım Çünkü… Başarısızım Çünkü…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Sınıf Reh. Öğrt</w:t>
            </w:r>
          </w:p>
        </w:tc>
        <w:tc>
          <w:tcPr>
            <w:vAlign w:val="center"/>
          </w:tcPr>
          <w:p>
            <w:r>
              <w:t>*Öğrencilerin akademik başarılarının takibi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Kendini başarı ve başarısızlığa neden olan etmenler açısından değerlendirir.</w:t>
            </w:r>
          </w:p>
        </w:tc>
        <w:tc>
          <w:tcPr>
            <w:vAlign w:val="center"/>
          </w:tcPr>
          <w:p>
            <w:r>
              <w:t>Sloganımız Başarı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Sınıf Reh. Öğrt</w:t>
            </w:r>
          </w:p>
        </w:tc>
        <w:tc>
          <w:tcPr>
            <w:vAlign w:val="center"/>
          </w:tcPr>
          <w:p>
            <w:r>
              <w:t>*Öğrencilerin akademik başarılarının takibi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Sınavda başarıyı etkileyen düşünceleri fark eder.</w:t>
            </w:r>
          </w:p>
        </w:tc>
        <w:tc>
          <w:tcPr>
            <w:vAlign w:val="center"/>
          </w:tcPr>
          <w:p>
            <w:r>
              <w:t>Sloganımız Başarı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Sınıf Reh. Öğrt</w:t>
            </w:r>
          </w:p>
        </w:tc>
        <w:tc>
          <w:tcPr>
            <w:vAlign w:val="center"/>
          </w:tcPr>
          <w:p>
            <w:r>
              <w:t>*Öğrencilerin akademik başarılarının takibi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Sınavda başarıyı etkileyen düşünceleri fark eder.</w:t>
            </w:r>
          </w:p>
        </w:tc>
        <w:tc>
          <w:tcPr>
            <w:vAlign w:val="center"/>
          </w:tcPr>
          <w:p>
            <w:r>
              <w:t>Sloganımız Başarı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Sınıf Reh. Öğrt</w:t>
            </w:r>
          </w:p>
        </w:tc>
        <w:tc>
          <w:tcPr>
            <w:vAlign w:val="center"/>
          </w:tcPr>
          <w:p>
            <w:r>
              <w:t>*Öğrencilerin akademik başarılarının takibi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Sınavda başarıyı etkileyen düşünceleri fark eder.</w:t>
            </w:r>
          </w:p>
        </w:tc>
        <w:tc>
          <w:tcPr>
            <w:vAlign w:val="center"/>
          </w:tcPr>
          <w:p>
            <w:r>
              <w:t>Sloganımız Başarı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Sınıf Reh. Öğrt</w:t>
            </w:r>
          </w:p>
        </w:tc>
        <w:tc>
          <w:tcPr>
            <w:vAlign w:val="center"/>
          </w:tcPr>
          <w:p>
            <w:r>
              <w:t>*Öğrencilerin akademik başarılarının takibi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Sınavda başarıyı etkileyen düşünceleri fark eder.</w:t>
            </w:r>
          </w:p>
        </w:tc>
        <w:tc>
          <w:tcPr>
            <w:vAlign w:val="center"/>
          </w:tcPr>
          <w:p>
            <w:r>
              <w:t>Sen de Kazan Ben de Kazanayım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Sınıf Reh. Öğrt</w:t>
            </w:r>
          </w:p>
        </w:tc>
        <w:tc>
          <w:tcPr>
            <w:vAlign w:val="center"/>
          </w:tcPr>
          <w:p>
            <w:r>
              <w:t>*Öğrencilerin akademik başarılarının takibi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Sorun çözme sürecinde dikkat edilecek unsurları açıklar.</w:t>
            </w:r>
          </w:p>
        </w:tc>
        <w:tc>
          <w:tcPr>
            <w:vAlign w:val="center"/>
          </w:tcPr>
          <w:p>
            <w:r>
              <w:t>Sen de Kazan Ben de Kazanayım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Sınıf Reh. Öğrt</w:t>
            </w:r>
          </w:p>
        </w:tc>
        <w:tc>
          <w:tcPr>
            <w:vAlign w:val="center"/>
          </w:tcPr>
          <w:p>
            <w:r>
              <w:t>*Öğrencilerin akademik başarılarının takibi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Sorun çözme sürecinde dikkat edilecek unsurları açıklar.</w:t>
            </w:r>
          </w:p>
        </w:tc>
        <w:tc>
          <w:tcPr>
            <w:vAlign w:val="center"/>
          </w:tcPr>
          <w:p>
            <w:r>
              <w:t>Sen de Kazan Ben de Kazanayım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Sınıf Reh. Öğrt</w:t>
            </w:r>
          </w:p>
        </w:tc>
        <w:tc>
          <w:tcPr>
            <w:vAlign w:val="center"/>
          </w:tcPr>
          <w:p>
            <w:r>
              <w:t>*Öğrencilerin akademik başarılarının takibi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Sorun çözme sürecinde dikkat edilecek unsurları açıklar.</w:t>
            </w:r>
          </w:p>
        </w:tc>
        <w:tc>
          <w:tcPr>
            <w:vAlign w:val="center"/>
          </w:tcPr>
          <w:p>
            <w:r>
              <w:t>Öfke İle Kalkan Zararla Oturur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Okul Reh. Öğrt.</w:t>
            </w:r>
          </w:p>
        </w:tc>
        <w:tc>
          <w:tcPr>
            <w:vAlign w:val="center"/>
          </w:tcPr>
          <w:p>
            <w:r>
              <w:t>*Öğrencilerin akademik başarılarının takibi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Öfkeyi uygun ve uygun olmayan biçimlerde ortaya koymanın sonuçlarını açıklar. (Okul Rehber Öğretmeni yoksa RAM’dan gelecek olan rehber öğretmen tarafından gerçekleştirilecektir.)</w:t>
            </w:r>
          </w:p>
        </w:tc>
        <w:tc>
          <w:tcPr>
            <w:vAlign w:val="center"/>
          </w:tcPr>
          <w:p>
            <w:r>
              <w:t>Gevşeme Egzersizleri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Okul Reh. Öğrt.</w:t>
            </w:r>
          </w:p>
        </w:tc>
        <w:tc>
          <w:tcPr>
            <w:vAlign w:val="center"/>
          </w:tcPr>
          <w:p>
            <w:r>
              <w:t>*Öğrencilerin akademik başarılarının takibi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Öfkelendiğinde gevşeme ve nefes egzersizlerini kullanır. (Okul Rehber Öğretmeni yoksa RAM’dan gelecek olan rehber öğretmen tarafından gerçekleştirilecektir.)</w:t>
            </w:r>
          </w:p>
        </w:tc>
        <w:tc>
          <w:tcPr>
            <w:vAlign w:val="center"/>
          </w:tcPr>
          <w:p>
            <w:r>
              <w:t>Gevşeme Egzersizleri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*Öğrencilerin akademik başarılarının takibi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Öfkelendiğinde gevşeme ve nefes egzersizlerini kullanır. (Okul Rehber Öğretmeni yoksa RAM’dan gelecek olan rehber öğretmen tarafından gerçekleştirilecektir.)</w:t>
            </w:r>
          </w:p>
        </w:tc>
        <w:tc>
          <w:tcPr>
            <w:vAlign w:val="center"/>
          </w:tcPr>
          <w:p>
            <w:r>
              <w:t>Gevşeme Egzersizleri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*Öğrencilerin akademik başarılarının takibi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Öfkelendiğinde gevşeme ve nefes egzersizlerini kullanır. (Okul Rehber Öğretmeni yoksa RAM’dan gelecek olan rehber öğretmen tarafından gerçekleştirilecektir.)</w:t>
            </w:r>
          </w:p>
        </w:tc>
        <w:tc>
          <w:tcPr>
            <w:vAlign w:val="center"/>
          </w:tcPr>
          <w:p>
            <w:r>
              <w:t>Reddedebilirim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Teknoloji, tütün bağımlılığı ve sağlıklı yaşam konularında bilgi verilmesi(O.R.Ö)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Gerektiğinde reddetme davranışı gösterir.</w:t>
            </w:r>
          </w:p>
        </w:tc>
        <w:tc>
          <w:tcPr>
            <w:vAlign w:val="center"/>
          </w:tcPr>
          <w:p>
            <w:r>
              <w:t>Hatalarımı Kabul Edebilirim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Teknoloji, tütün bağımlılığı ve sağlıklı yaşam konularında bilgi verilmesi(O.R.Ö)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Hatalarının sonuçlarını değerlendirerek düzeltme yollarını belirler.</w:t>
            </w:r>
          </w:p>
        </w:tc>
        <w:tc>
          <w:tcPr>
            <w:vAlign w:val="center"/>
          </w:tcPr>
          <w:p>
            <w:r>
              <w:t>Hatalarımı Kabul Edebilirim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Teknoloji, tütün bağımlılığı ve sağlıklı yaşam konularında bilgi verilmesi(O.R.Ö)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Hatalarının sonuçlarını değerlendirerek düzeltme yollarını belirler.</w:t>
            </w:r>
          </w:p>
        </w:tc>
        <w:tc>
          <w:tcPr>
            <w:vAlign w:val="center"/>
          </w:tcPr>
          <w:p>
            <w:r>
              <w:t>Hatalarımı Kabul Edebilirim</w:t>
            </w:r>
          </w:p>
        </w:tc>
        <w:tc>
          <w:tcPr>
            <w:vAlign w:val="center"/>
          </w:tcPr>
          <w:p>
            <w:r>
              <w:t>Kendini Kabul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Teknoloji, tütün bağımlılığı ve sağlıklı yaşam konularında bilgi verilmesi(O.R.Ö)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Hatalarının sonuçlarını değerlendirerek düzeltme yollarını belirler.</w:t>
            </w:r>
          </w:p>
        </w:tc>
        <w:tc>
          <w:tcPr>
            <w:vAlign w:val="center"/>
          </w:tcPr>
          <w:p>
            <w:r>
              <w:t>Kitle İletişim Araçları</w:t>
            </w:r>
          </w:p>
        </w:tc>
        <w:tc>
          <w:tcPr>
            <w:vAlign w:val="center"/>
          </w:tcPr>
          <w:p>
            <w:r>
              <w:t>Kendini Kabul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Teknoloji, tütün bağımlılığı ve sağlıklı yaşam konularında bilgi verilmesi(O.R.Ö)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Kitle iletişim araçlarından uygun biçimde yararlanmanın önemini fark eder.</w:t>
            </w:r>
          </w:p>
        </w:tc>
        <w:tc>
          <w:tcPr>
            <w:vAlign w:val="center"/>
          </w:tcPr>
          <w:p>
            <w:r>
              <w:t>Ders ve Meslek İlişkisi</w:t>
            </w:r>
          </w:p>
        </w:tc>
        <w:tc>
          <w:tcPr>
            <w:vAlign w:val="center"/>
          </w:tcPr>
          <w:p>
            <w:r>
              <w:t>Aile ve Toplum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Teknoloji, tütün bağımlılığı ve sağlıklı yaşam konularında bilgi verilmesi(O.R.Ö)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Okuldaki derslerin mesleklerle olan ilişkisini açıklar.</w:t>
            </w:r>
          </w:p>
        </w:tc>
        <w:tc>
          <w:tcPr>
            <w:vAlign w:val="center"/>
          </w:tcPr>
          <w:p>
            <w:r>
              <w:t>Ders ve Meslek İlişkisi</w:t>
            </w:r>
          </w:p>
        </w:tc>
        <w:tc>
          <w:tcPr>
            <w:vAlign w:val="center"/>
          </w:tcPr>
          <w:p>
            <w:r>
              <w:t>Aile ve Toplum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Teknoloji, tütün bağımlılığı ve sağlıklı yaşam konularında bilgi verilmesi(O.R.Ö)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Okuldaki derslerin mesleklerle olan ilişkisini açıklar.</w:t>
            </w:r>
          </w:p>
        </w:tc>
        <w:tc>
          <w:tcPr>
            <w:vAlign w:val="center"/>
          </w:tcPr>
          <w:p>
            <w:r>
              <w:t>Ders ve Meslek İlişkisi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*Öğrencileri tatil ve tatilin değerlendirilmesi konusunda bilgilendirme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Okuldaki derslerin mesleklerle olan ilişkisini açıklar.</w:t>
            </w:r>
          </w:p>
        </w:tc>
        <w:tc>
          <w:tcPr>
            <w:vAlign w:val="center"/>
          </w:tcPr>
          <w:p>
            <w:r>
              <w:t>Yıl Sonu Sınıf Rehberlik Faaliyet raporlarının hazırlanması ve teslimi. Rehberlik ve Psikolojik Danışmanlık Hizmetlerinin Değerlendirilmesi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*Öğrencileri tatil ve tatilin değerlendirilmesi konusunda bilgilendirme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Okuldaki derslerin mesleklerle olan ilişkisini açıklar.</w:t>
            </w:r>
          </w:p>
        </w:tc>
        <w:tc>
          <w:tcPr>
            <w:vAlign w:val="center"/>
          </w:tcPr>
          <w:p>
            <w:r>
              <w:t>Yıl Sonu Sınıf Rehberlik Faaliyet raporlarının hazırlanması ve teslimi. Rehberlik ve Psikolojik Danışmanlık Hizmetlerinin Değerlendirilmesi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*Öğrencileri tatil ve tatilin değerlendirilmesi konusunda bilgilendirme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