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YABANCI DİL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34"/>
        <w:gridCol w:w="2625"/>
        <w:gridCol w:w="1779"/>
        <w:gridCol w:w="2305"/>
        <w:gridCol w:w="204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1 - YABANCI DİLDE DONANIM KAVRAMLARI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İç Donanım Birimleri terimlerinin yabancı dildeki karşılıklarını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I- DONANIM BİRİMLERİ 1. İç Donanım Birimleri a) Anakart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ANLATIM,SORU-CEVAP, GRUP ÇALIŞMASI, BEYİN FIRTINASI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İç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b) CPU (Merkezi İşlem Birimi c) RAM d) Disk Sürücüleri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İç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e) Kart Okuyucu f) Disket Sürücü g) Kartlar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İç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h) Güç Kaynağı i) Portlar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Dış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2. Dış Donanım Birimleri a) Giriş Birimleri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Dış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b) Görüntüleme Birimleri c) Yazıcılar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Dış Donanım Birimleri terimlerinin yabancı dildeki karşılıklarını bilir.</w:t>
            </w:r>
          </w:p>
        </w:tc>
        <w:tc>
          <w:tcPr>
            <w:vAlign w:val="center"/>
          </w:tcPr>
          <w:p>
            <w:r>
              <w:t>d) Görüntü İşleme Cihazları e) Diğer Çıkış Birimleri f) Taşınabilir Hafıza Birimleri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Donanım kavramlarının yabancı dildeki karşılıklarını bilir.</w:t>
            </w:r>
            <w:r>
              <w:t>Donanım kavramlarının yabancı dildeki karşılıklarını bilir.</w:t>
            </w:r>
          </w:p>
        </w:tc>
        <w:tc>
          <w:tcPr>
            <w:vAlign w:val="center"/>
          </w:tcPr>
          <w:p>
            <w:r>
              <w:t>II- DONANIM KAVRAMLARI 1. Genel Terimler</w:t>
            </w:r>
            <w:r>
              <w:t>II- DONANIM KAVRAMLARI 1. Genel Terimler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Anakart terimlerinin yabancı dildeki karşılıklarını bilir.</w:t>
            </w:r>
          </w:p>
        </w:tc>
        <w:tc>
          <w:tcPr>
            <w:vAlign w:val="center"/>
          </w:tcPr>
          <w:p>
            <w:r>
              <w:t>2. Anakart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İşlemci terimlerinin yabancı dildeki karşılıklarını bilir.</w:t>
            </w:r>
          </w:p>
        </w:tc>
        <w:tc>
          <w:tcPr>
            <w:vAlign w:val="center"/>
          </w:tcPr>
          <w:p>
            <w:r>
              <w:t>3. İşlemci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Sabit Disk terimlerinin yabancı dildeki karşılıklarını bilir.</w:t>
            </w:r>
          </w:p>
        </w:tc>
        <w:tc>
          <w:tcPr>
            <w:vAlign w:val="center"/>
          </w:tcPr>
          <w:p>
            <w:r>
              <w:t>4. Sabit Disk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1 - YABANCI DİLDE DONANIM KAVRAMLARI</w:t>
            </w:r>
          </w:p>
        </w:tc>
        <w:tc>
          <w:tcPr>
            <w:vAlign w:val="center"/>
          </w:tcPr>
          <w:p>
            <w:r>
              <w:t>Donanım kavramlarının yabancı dildeki karşılıklarını bilir.</w:t>
            </w:r>
          </w:p>
        </w:tc>
        <w:tc>
          <w:tcPr>
            <w:vAlign w:val="center"/>
          </w:tcPr>
          <w:p>
            <w:r>
              <w:t>5. Diğer Terimler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İşletim sistemi terimlerinin yabancı dildeki karşılıklarını bilir.</w:t>
            </w:r>
          </w:p>
        </w:tc>
        <w:tc>
          <w:tcPr>
            <w:vAlign w:val="center"/>
          </w:tcPr>
          <w:p>
            <w:r>
              <w:t>I- YAZILIM KAVRAMLARI 1. İşletim Sistemi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İşletim sistemi terimlerinin yabancı dildeki karşılıklarını bilir.</w:t>
            </w:r>
          </w:p>
        </w:tc>
        <w:tc>
          <w:tcPr>
            <w:vAlign w:val="center"/>
          </w:tcPr>
          <w:p>
            <w:r>
              <w:t>a) Genel Terimler b) Sistem ve Bakım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İşletim sistemi terimlerinin yabancı dildeki karşılıklarını bilir.</w:t>
            </w:r>
          </w:p>
        </w:tc>
        <w:tc>
          <w:tcPr>
            <w:vAlign w:val="center"/>
          </w:tcPr>
          <w:p>
            <w:r>
              <w:t>c) Denetim Masası d) Pencereler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Paket Program Terimlerini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2. Paket Program Terimleri a) Word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Paket Program Terimlerini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b) Excel Terimleri c) Powerpoint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Programlama Terimlerini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2. Programlama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Programlama Terimlerini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a) Genel Terimler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Web kavramlarının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II- İNTERNET TERİMLERİ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Web kavramlarının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1. Genel Terimler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E-mail terimlerinin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2. E-mail Terimleri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Ağ kavramlarının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III- AĞ TERİMLERİ 1. Genel Tanımlar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2 -YABANCI DİLDE YAZILIM VE AĞ KAVRAMLARI</w:t>
            </w:r>
          </w:p>
        </w:tc>
        <w:tc>
          <w:tcPr>
            <w:vAlign w:val="center"/>
          </w:tcPr>
          <w:p>
            <w:r>
              <w:t>Ağ donanım bileşenlerinin yabancı dildeki karşılıklarını tekniğine uygun olarak okur ve ihtiyaç duyulan yerlerde kullanır.</w:t>
            </w:r>
          </w:p>
        </w:tc>
        <w:tc>
          <w:tcPr>
            <w:vAlign w:val="center"/>
          </w:tcPr>
          <w:p>
            <w:r>
              <w:t>2. Ağ Donanım Bileşenleri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Mesleki yayınların çevirisini "Kelime Kelime Çeviri" yöntemini kullanarak yapabilir. Edebi Çeviri Yapabilir</w:t>
            </w:r>
          </w:p>
        </w:tc>
        <w:tc>
          <w:tcPr>
            <w:vAlign w:val="center"/>
          </w:tcPr>
          <w:p>
            <w:r>
              <w:t>I- ÇEVİRİ 1. Çeviri Yöntemleri a) Kelime Kelime Çeviri b) Edebi Çeviri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Anlam tahmin ederek çeviri yapabilir</w:t>
            </w:r>
          </w:p>
        </w:tc>
        <w:tc>
          <w:tcPr>
            <w:vAlign w:val="center"/>
          </w:tcPr>
          <w:p>
            <w:r>
              <w:t>c) Sadık Çeviri d) Anlamsal Çeviri e) Deyimsel Çeviri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Serbest çeviri yapabilir Uyarlama çeviri yapabilir İletişimsel çeviri yapabilir</w:t>
            </w:r>
          </w:p>
        </w:tc>
        <w:tc>
          <w:tcPr>
            <w:vAlign w:val="center"/>
          </w:tcPr>
          <w:p>
            <w:r>
              <w:t>f) Serbest Çeviri g) Uyarlama Çeviri h) İletişimsel Çeviri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Eş anlamlı ifadeleri kullanarak çeviri yapabilir</w:t>
            </w:r>
          </w:p>
        </w:tc>
        <w:tc>
          <w:tcPr>
            <w:vAlign w:val="center"/>
          </w:tcPr>
          <w:p>
            <w:r>
              <w:t>2. Örnek Çeviriler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İş Mektubu Taslağı oluşturabilir</w:t>
            </w:r>
          </w:p>
        </w:tc>
        <w:tc>
          <w:tcPr>
            <w:vAlign w:val="center"/>
          </w:tcPr>
          <w:p>
            <w:r>
              <w:t>II- TEKNİK YAZIŞMA 1. İş Mektubu Taslağı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İş Mektuplarından CV hazırlayabilir İş Mektuplarından başvuru mektubu hazırlayabilir İş Mektuplarından şikayet mektubu hazırlayabilir</w:t>
            </w:r>
          </w:p>
        </w:tc>
        <w:tc>
          <w:tcPr>
            <w:vAlign w:val="center"/>
          </w:tcPr>
          <w:p>
            <w:r>
              <w:t>2. İş Mektupları a) CV b) Başvuru Mektubu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İş Mektuplarından düzeltme mektubu hazırlayabilir İş Mektuplarından araştırma mektupları hazırlayabilir</w:t>
            </w:r>
          </w:p>
        </w:tc>
        <w:tc>
          <w:tcPr>
            <w:vAlign w:val="center"/>
          </w:tcPr>
          <w:p>
            <w:r>
              <w:t>c) Şikayet Mektubu d) Düzeltme Mektubu e) Araştırma Mektupları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Rapor düzenleme işlemlerini yapabilir</w:t>
            </w:r>
          </w:p>
        </w:tc>
        <w:tc>
          <w:tcPr>
            <w:vAlign w:val="center"/>
          </w:tcPr>
          <w:p>
            <w:r>
              <w:t>3. Raporlar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Elektronik portfolyo düzenleyebilir Yabancı dilde broşür hazırlayabilir</w:t>
            </w:r>
          </w:p>
        </w:tc>
        <w:tc>
          <w:tcPr>
            <w:vAlign w:val="center"/>
          </w:tcPr>
          <w:p>
            <w:r>
              <w:t>4. Elektronik Portfolyo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Yabancı dilde anket düzenleyebilir</w:t>
            </w:r>
          </w:p>
        </w:tc>
        <w:tc>
          <w:tcPr>
            <w:vAlign w:val="center"/>
          </w:tcPr>
          <w:p>
            <w:r>
              <w:t>5. Broşürler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Yabancı dilde anket düzenleyebilir</w:t>
            </w:r>
          </w:p>
        </w:tc>
        <w:tc>
          <w:tcPr>
            <w:vAlign w:val="center"/>
          </w:tcPr>
          <w:p>
            <w:r>
              <w:t>6. Anket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 3 -YABANCI DİLDE TEKNİK YAZIŞMA İŞLEMLERİ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ANLATIM,SORU-CEVAP, GRUP ÇALIŞMASI, BEYİN FIRTINASI</w:t>
            </w:r>
          </w:p>
        </w:tc>
        <w:tc>
          <w:tcPr>
            <w:vAlign w:val="center"/>
          </w:tcPr>
          <w:p>
            <w:r>
              <w:t>DERS MODÜLLERİ, İNGİLİZCE SÖZLÜK, PROJEKSİYON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