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981"/>
        <w:gridCol w:w="1317"/>
        <w:gridCol w:w="667"/>
        <w:gridCol w:w="1707"/>
        <w:gridCol w:w="1699"/>
        <w:gridCol w:w="2187"/>
        <w:gridCol w:w="1990"/>
        <w:gridCol w:w="2209"/>
        <w:gridCol w:w="1363"/>
        <w:gridCol w:w="149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 VE DERS SAATİ</w:t>
            </w:r>
          </w:p>
        </w:tc>
        <w:tc>
          <w:tcPr>
            <w:vAlign w:val="center"/>
          </w:tcPr>
          <w:p>
            <w:pPr>
              <w:rPr>
                <w:b/>
              </w:rPr>
            </w:pPr>
            <w:r>
              <w:rPr>
                <w:b/>
              </w:rPr>
              <w:t>ÖĞRENME ALANLARI VE KAZANIMLARI</w:t>
            </w:r>
          </w:p>
        </w:tc>
        <w:tc>
          <w:tcPr>
            <w:vAlign w:val="center"/>
          </w:tcPr>
          <w:p>
            <w:pPr>
              <w:rPr>
                <w:b/>
              </w:rPr>
            </w:pPr>
            <w:r>
              <w:rPr>
                <w:b/>
              </w:rPr>
              <w:t>HEDEFLER, İLETİŞİMSEL ARAÇLAR VE YAPILAR</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Wohnmöglichkeiten</w:t>
            </w:r>
          </w:p>
        </w:tc>
        <w:tc>
          <w:tcPr>
            <w:vAlign w:val="center"/>
          </w:tcPr>
          <w:p>
            <w:pPr>
              <w:rPr>
                <w:b/>
              </w:rPr>
            </w:pPr>
            <w:r>
              <w:t>DIE WOHNUNG</w:t>
            </w:r>
          </w:p>
        </w:tc>
        <w:tc>
          <w:tcPr>
            <w:vAlign w:val="center"/>
          </w:tcPr>
          <w:p>
            <w:pPr>
              <w:rPr>
                <w:b/>
              </w:rPr>
            </w:pPr>
            <w:r>
              <w:t>Hausarten,Wo wohnen sie? (2 Saat)</w:t>
            </w:r>
          </w:p>
        </w:tc>
        <w:tc>
          <w:tcPr>
            <w:vAlign w:val="center"/>
          </w:tcPr>
          <w:p>
            <w:pPr>
              <w:rPr>
                <w:b/>
              </w:rPr>
            </w:pPr>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pPr>
              <w:rPr>
                <w:b/>
              </w:rPr>
            </w:pPr>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pPr>
              <w:rPr>
                <w:b/>
              </w:rPr>
            </w:pPr>
            <w:r>
              <w:t>Schülerbuch Ausstellung Lernspiele Rätsel / Quiz zum Thema Schaubild PowerPoint Präsentation Videofilme Plakat AB Collage CD-ROM Website Comic Landkarten Broschüre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Wohnmöglichkeiten</w:t>
            </w:r>
          </w:p>
        </w:tc>
        <w:tc>
          <w:tcPr>
            <w:vAlign w:val="center"/>
          </w:tcPr>
          <w:p>
            <w:r>
              <w:t>DIE WOHNUNG</w:t>
            </w:r>
          </w:p>
        </w:tc>
        <w:tc>
          <w:tcPr>
            <w:vAlign w:val="center"/>
          </w:tcPr>
          <w:p>
            <w:r>
              <w:t>Wohnungsanzeigen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Wohnmöglichkeiten</w:t>
            </w:r>
          </w:p>
        </w:tc>
        <w:tc>
          <w:tcPr>
            <w:vAlign w:val="center"/>
          </w:tcPr>
          <w:p>
            <w:r>
              <w:t>DIE WOHNUNG</w:t>
            </w:r>
          </w:p>
        </w:tc>
        <w:tc>
          <w:tcPr>
            <w:vAlign w:val="center"/>
          </w:tcPr>
          <w:p>
            <w:r>
              <w:t>Ahmets E-Mail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Meine Wohnung</w:t>
            </w:r>
          </w:p>
        </w:tc>
        <w:tc>
          <w:tcPr>
            <w:vAlign w:val="center"/>
          </w:tcPr>
          <w:p>
            <w:r>
              <w:t>DIE WOHNUNG</w:t>
            </w:r>
          </w:p>
        </w:tc>
        <w:tc>
          <w:tcPr>
            <w:vAlign w:val="center"/>
          </w:tcPr>
          <w:p>
            <w:r>
              <w:t>Meine Wohnung ist gemütlich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Meine Wohnung</w:t>
            </w:r>
          </w:p>
        </w:tc>
        <w:tc>
          <w:tcPr>
            <w:vAlign w:val="center"/>
          </w:tcPr>
          <w:p>
            <w:r>
              <w:t>DIE WOHNUNG</w:t>
            </w:r>
          </w:p>
        </w:tc>
        <w:tc>
          <w:tcPr>
            <w:vAlign w:val="center"/>
          </w:tcPr>
          <w:p>
            <w:r>
              <w:t>Wie ist Ihre Wohnung?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Meine Wohnung</w:t>
            </w:r>
          </w:p>
        </w:tc>
        <w:tc>
          <w:tcPr>
            <w:vAlign w:val="center"/>
          </w:tcPr>
          <w:p>
            <w:r>
              <w:t>DIE WOHNUNG</w:t>
            </w:r>
          </w:p>
        </w:tc>
        <w:tc>
          <w:tcPr>
            <w:vAlign w:val="center"/>
          </w:tcPr>
          <w:p>
            <w:r>
              <w:t>Wie ist dein Arbeitszimmer?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Mein Zimmer</w:t>
            </w:r>
          </w:p>
        </w:tc>
        <w:tc>
          <w:tcPr>
            <w:vAlign w:val="center"/>
          </w:tcPr>
          <w:p>
            <w:r>
              <w:t>DIE WOHNUNG</w:t>
            </w:r>
          </w:p>
        </w:tc>
        <w:tc>
          <w:tcPr>
            <w:vAlign w:val="center"/>
          </w:tcPr>
          <w:p>
            <w:r>
              <w:t>Die Möbelstücke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Mein Zimmer</w:t>
            </w:r>
            <w:r>
              <w:t>Mein Zimmer</w:t>
            </w:r>
          </w:p>
        </w:tc>
        <w:tc>
          <w:tcPr>
            <w:vAlign w:val="center"/>
          </w:tcPr>
          <w:p>
            <w:r>
              <w:t>DIE WOHNUNG</w:t>
            </w:r>
            <w:r>
              <w:t>DIE WOHNUNG</w:t>
            </w:r>
          </w:p>
        </w:tc>
        <w:tc>
          <w:tcPr>
            <w:vAlign w:val="center"/>
          </w:tcPr>
          <w:p>
            <w:r>
              <w:t>Atatürk Haftası Elifs Zimmer( 2 Saat)</w:t>
            </w:r>
            <w:r>
              <w:t>Atatürk Haftası Elifs Zimmer( 2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r>
              <w:t>Schülerbuch Ausstellung Lernspiele Rätsel / Quiz zum Thema Schaubild PowerPoint Präsentation Videofilme Plakat AB Collage CD-ROM Website Comic Landkarten Broschüre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Mein Zimmer</w:t>
            </w:r>
          </w:p>
        </w:tc>
        <w:tc>
          <w:tcPr>
            <w:vAlign w:val="center"/>
          </w:tcPr>
          <w:p>
            <w:r>
              <w:t>DIE WOHNUNG</w:t>
            </w:r>
          </w:p>
        </w:tc>
        <w:tc>
          <w:tcPr>
            <w:vAlign w:val="center"/>
          </w:tcPr>
          <w:p>
            <w:r>
              <w:t>Was ist wo?,Was haben wir gelernt?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Die Körperteile</w:t>
            </w:r>
          </w:p>
        </w:tc>
        <w:tc>
          <w:tcPr>
            <w:vAlign w:val="center"/>
          </w:tcPr>
          <w:p>
            <w:r>
              <w:t>KÖRPERTEILE UND GESUNDHEIT</w:t>
            </w:r>
          </w:p>
        </w:tc>
        <w:tc>
          <w:tcPr>
            <w:vAlign w:val="center"/>
          </w:tcPr>
          <w:p>
            <w:r>
              <w:t>Meine Körperteile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Die Körperteile</w:t>
            </w:r>
          </w:p>
        </w:tc>
        <w:tc>
          <w:tcPr>
            <w:vAlign w:val="center"/>
          </w:tcPr>
          <w:p>
            <w:r>
              <w:t>KÖRPERTEILE UND GESUNDHEIT</w:t>
            </w:r>
          </w:p>
        </w:tc>
        <w:tc>
          <w:tcPr>
            <w:vAlign w:val="center"/>
          </w:tcPr>
          <w:p>
            <w:r>
              <w:t>Was haben diese Personen?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Die Körperteile</w:t>
            </w:r>
          </w:p>
        </w:tc>
        <w:tc>
          <w:tcPr>
            <w:vAlign w:val="center"/>
          </w:tcPr>
          <w:p>
            <w:r>
              <w:t>KÖRPERTEILE UND GESUNDHEIT</w:t>
            </w:r>
          </w:p>
        </w:tc>
        <w:tc>
          <w:tcPr>
            <w:vAlign w:val="center"/>
          </w:tcPr>
          <w:p>
            <w:r>
              <w:t>Was hast du?,Pelin und Emre sind krank.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Was hat Can?</w:t>
            </w:r>
          </w:p>
        </w:tc>
        <w:tc>
          <w:tcPr>
            <w:vAlign w:val="center"/>
          </w:tcPr>
          <w:p>
            <w:r>
              <w:t>KÖRPERTEILE UND GESUNDHEIT</w:t>
            </w:r>
          </w:p>
        </w:tc>
        <w:tc>
          <w:tcPr>
            <w:vAlign w:val="center"/>
          </w:tcPr>
          <w:p>
            <w:r>
              <w:t>Can hat Grippe.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Was hat Can?</w:t>
            </w:r>
          </w:p>
        </w:tc>
        <w:tc>
          <w:tcPr>
            <w:vAlign w:val="center"/>
          </w:tcPr>
          <w:p>
            <w:r>
              <w:t>KÖRPERTEILE UND GESUNDHEIT</w:t>
            </w:r>
          </w:p>
        </w:tc>
        <w:tc>
          <w:tcPr>
            <w:vAlign w:val="center"/>
          </w:tcPr>
          <w:p>
            <w:r>
              <w:t>Krankheiten und Ratschläge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Was hat Can?</w:t>
            </w:r>
          </w:p>
        </w:tc>
        <w:tc>
          <w:tcPr>
            <w:vAlign w:val="center"/>
          </w:tcPr>
          <w:p>
            <w:r>
              <w:t>KÖRPERTEILE UND GESUNDHEIT</w:t>
            </w:r>
          </w:p>
        </w:tc>
        <w:tc>
          <w:tcPr>
            <w:vAlign w:val="center"/>
          </w:tcPr>
          <w:p>
            <w:r>
              <w:t>Du bist krank. Was machst du? / Was sollst du machen?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Beim Arzt</w:t>
            </w:r>
          </w:p>
        </w:tc>
        <w:tc>
          <w:tcPr>
            <w:vAlign w:val="center"/>
          </w:tcPr>
          <w:p>
            <w:r>
              <w:t>KÖRPERTEILE UND GESUNDHEIT</w:t>
            </w:r>
          </w:p>
        </w:tc>
        <w:tc>
          <w:tcPr>
            <w:vAlign w:val="center"/>
          </w:tcPr>
          <w:p>
            <w:r>
              <w:t>Gute Besserung!(2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Beim Arzt</w:t>
            </w:r>
          </w:p>
        </w:tc>
        <w:tc>
          <w:tcPr>
            <w:vAlign w:val="center"/>
          </w:tcPr>
          <w:p>
            <w:r>
              <w:t>KÖRPERTEILE UND GESUNDHEIT</w:t>
            </w:r>
          </w:p>
        </w:tc>
        <w:tc>
          <w:tcPr>
            <w:vAlign w:val="center"/>
          </w:tcPr>
          <w:p>
            <w:r>
              <w:t>Krankmeldung,Ratschläge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Beim Arzt</w:t>
            </w:r>
          </w:p>
        </w:tc>
        <w:tc>
          <w:tcPr>
            <w:vAlign w:val="center"/>
          </w:tcPr>
          <w:p>
            <w:r>
              <w:t>KÖRPERTEILE UND GESUNDHEIT</w:t>
            </w:r>
          </w:p>
        </w:tc>
        <w:tc>
          <w:tcPr>
            <w:vAlign w:val="center"/>
          </w:tcPr>
          <w:p>
            <w:r>
              <w:t>Wo warst du?Was haben wir gelernt?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Im Kaufhaus</w:t>
            </w:r>
          </w:p>
        </w:tc>
        <w:tc>
          <w:tcPr>
            <w:vAlign w:val="center"/>
          </w:tcPr>
          <w:p>
            <w:r>
              <w:t>IM EINKAUFSZENTRUM</w:t>
            </w:r>
          </w:p>
        </w:tc>
        <w:tc>
          <w:tcPr>
            <w:vAlign w:val="center"/>
          </w:tcPr>
          <w:p>
            <w:r>
              <w:t>Stefanies Kleidung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Im Kaufhaus</w:t>
            </w:r>
          </w:p>
        </w:tc>
        <w:tc>
          <w:tcPr>
            <w:vAlign w:val="center"/>
          </w:tcPr>
          <w:p>
            <w:r>
              <w:t>IM EINKAUFSZENTRUM</w:t>
            </w:r>
          </w:p>
        </w:tc>
        <w:tc>
          <w:tcPr>
            <w:vAlign w:val="center"/>
          </w:tcPr>
          <w:p>
            <w:r>
              <w:t>Bummeln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Im Kaufhaus</w:t>
            </w:r>
          </w:p>
        </w:tc>
        <w:tc>
          <w:tcPr>
            <w:vAlign w:val="center"/>
          </w:tcPr>
          <w:p>
            <w:r>
              <w:t>IM EINKAUFSZENTRUM</w:t>
            </w:r>
          </w:p>
        </w:tc>
        <w:tc>
          <w:tcPr>
            <w:vAlign w:val="center"/>
          </w:tcPr>
          <w:p>
            <w:r>
              <w:t>Wer hat was an?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Können Sie mir bitte helfen?</w:t>
            </w:r>
          </w:p>
        </w:tc>
        <w:tc>
          <w:tcPr>
            <w:vAlign w:val="center"/>
          </w:tcPr>
          <w:p>
            <w:r>
              <w:t>IM EINKAUFSZENTRUM</w:t>
            </w:r>
          </w:p>
        </w:tc>
        <w:tc>
          <w:tcPr>
            <w:vAlign w:val="center"/>
          </w:tcPr>
          <w:p>
            <w:r>
              <w:t>Julia ist im Kaufhaus.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Können Sie mir bitte helfen?</w:t>
            </w:r>
          </w:p>
        </w:tc>
        <w:tc>
          <w:tcPr>
            <w:vAlign w:val="center"/>
          </w:tcPr>
          <w:p>
            <w:r>
              <w:t>IM EINKAUFSZENTRUM</w:t>
            </w:r>
          </w:p>
        </w:tc>
        <w:tc>
          <w:tcPr>
            <w:vAlign w:val="center"/>
          </w:tcPr>
          <w:p>
            <w:r>
              <w:t>Wem gehört es?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Können Sie mir bitte helfen?</w:t>
            </w:r>
          </w:p>
        </w:tc>
        <w:tc>
          <w:tcPr>
            <w:vAlign w:val="center"/>
          </w:tcPr>
          <w:p>
            <w:r>
              <w:t>IM EINKAUFSZENTRUM</w:t>
            </w:r>
          </w:p>
        </w:tc>
        <w:tc>
          <w:tcPr>
            <w:vAlign w:val="center"/>
          </w:tcPr>
          <w:p>
            <w:r>
              <w:t>Welche Hose gefällt dir?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Beim Kleidungskauf</w:t>
            </w:r>
          </w:p>
        </w:tc>
        <w:tc>
          <w:tcPr>
            <w:vAlign w:val="center"/>
          </w:tcPr>
          <w:p>
            <w:r>
              <w:t>IM EINKAUFSZENTRUM</w:t>
            </w:r>
          </w:p>
        </w:tc>
        <w:tc>
          <w:tcPr>
            <w:vAlign w:val="center"/>
          </w:tcPr>
          <w:p>
            <w:r>
              <w:t>Wie ist Zeyneps Garderobe?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Beim Kleidungskauf</w:t>
            </w:r>
          </w:p>
        </w:tc>
        <w:tc>
          <w:tcPr>
            <w:vAlign w:val="center"/>
          </w:tcPr>
          <w:p>
            <w:r>
              <w:t>IM EINKAUFSZENTRUM</w:t>
            </w:r>
          </w:p>
        </w:tc>
        <w:tc>
          <w:tcPr>
            <w:vAlign w:val="center"/>
          </w:tcPr>
          <w:p>
            <w:r>
              <w:t>Die Kleider und ihre Preise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Beim Kleidungskauf</w:t>
            </w:r>
          </w:p>
        </w:tc>
        <w:tc>
          <w:tcPr>
            <w:vAlign w:val="center"/>
          </w:tcPr>
          <w:p>
            <w:r>
              <w:t>IM EINKAUFSZENTRUM</w:t>
            </w:r>
          </w:p>
        </w:tc>
        <w:tc>
          <w:tcPr>
            <w:vAlign w:val="center"/>
          </w:tcPr>
          <w:p>
            <w:r>
              <w:t>Der Haushalt und die Kleidung, Was haben wir gelernt?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Eine Reise</w:t>
            </w:r>
          </w:p>
        </w:tc>
        <w:tc>
          <w:tcPr>
            <w:vAlign w:val="center"/>
          </w:tcPr>
          <w:p>
            <w:r>
              <w:t>URLAUB UND REISEN</w:t>
            </w:r>
          </w:p>
        </w:tc>
        <w:tc>
          <w:tcPr>
            <w:vAlign w:val="center"/>
          </w:tcPr>
          <w:p>
            <w:r>
              <w:t>Familie Müllers Reise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Eine Reise</w:t>
            </w:r>
          </w:p>
        </w:tc>
        <w:tc>
          <w:tcPr>
            <w:vAlign w:val="center"/>
          </w:tcPr>
          <w:p>
            <w:r>
              <w:t>URLAUB UND REISEN</w:t>
            </w:r>
          </w:p>
        </w:tc>
        <w:tc>
          <w:tcPr>
            <w:vAlign w:val="center"/>
          </w:tcPr>
          <w:p>
            <w:r>
              <w:t>Susanne surft im Internet.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Eine Reise</w:t>
            </w:r>
          </w:p>
        </w:tc>
        <w:tc>
          <w:tcPr>
            <w:vAlign w:val="center"/>
          </w:tcPr>
          <w:p>
            <w:r>
              <w:t>URLAUB UND REISEN</w:t>
            </w:r>
          </w:p>
        </w:tc>
        <w:tc>
          <w:tcPr>
            <w:vAlign w:val="center"/>
          </w:tcPr>
          <w:p>
            <w:r>
              <w:t>Susanne bucht ein Zimmer.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Die Urlaubsorte</w:t>
            </w:r>
          </w:p>
        </w:tc>
        <w:tc>
          <w:tcPr>
            <w:vAlign w:val="center"/>
          </w:tcPr>
          <w:p>
            <w:r>
              <w:t>URLAUB UND REISEN</w:t>
            </w:r>
          </w:p>
        </w:tc>
        <w:tc>
          <w:tcPr>
            <w:vAlign w:val="center"/>
          </w:tcPr>
          <w:p>
            <w:r>
              <w:t>John, Peri, Maria und Alper sprechen über türkische Urlaubsorte.(2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Die Urlaubsorte</w:t>
            </w:r>
          </w:p>
        </w:tc>
        <w:tc>
          <w:tcPr>
            <w:vAlign w:val="center"/>
          </w:tcPr>
          <w:p>
            <w:r>
              <w:t>URLAUB UND REISEN</w:t>
            </w:r>
          </w:p>
        </w:tc>
        <w:tc>
          <w:tcPr>
            <w:vAlign w:val="center"/>
          </w:tcPr>
          <w:p>
            <w:r>
              <w:t>Wer geht wohin?Familie Schmidt ist in Bremen.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Die Urlaubsorte</w:t>
            </w:r>
          </w:p>
        </w:tc>
        <w:tc>
          <w:tcPr>
            <w:vAlign w:val="center"/>
          </w:tcPr>
          <w:p>
            <w:r>
              <w:t>URLAUB UND REISEN</w:t>
            </w:r>
          </w:p>
        </w:tc>
        <w:tc>
          <w:tcPr>
            <w:vAlign w:val="center"/>
          </w:tcPr>
          <w:p>
            <w:r>
              <w:t>Womit fährt man wohin?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Das Wetter</w:t>
            </w:r>
          </w:p>
        </w:tc>
        <w:tc>
          <w:tcPr>
            <w:vAlign w:val="center"/>
          </w:tcPr>
          <w:p>
            <w:r>
              <w:t>URLAUB UND REISEN</w:t>
            </w:r>
          </w:p>
        </w:tc>
        <w:tc>
          <w:tcPr>
            <w:vAlign w:val="center"/>
          </w:tcPr>
          <w:p>
            <w:r>
              <w:t>Wie ist das Wetter?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Das Wetter</w:t>
            </w:r>
          </w:p>
        </w:tc>
        <w:tc>
          <w:tcPr>
            <w:vAlign w:val="center"/>
          </w:tcPr>
          <w:p>
            <w:r>
              <w:t>URLAUB UND REISEN</w:t>
            </w:r>
          </w:p>
        </w:tc>
        <w:tc>
          <w:tcPr>
            <w:vAlign w:val="center"/>
          </w:tcPr>
          <w:p>
            <w:r>
              <w:t>Wetter-Forum, Das Wetter in der Türkei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Das Wetter</w:t>
            </w:r>
          </w:p>
        </w:tc>
        <w:tc>
          <w:tcPr>
            <w:vAlign w:val="center"/>
          </w:tcPr>
          <w:p>
            <w:r>
              <w:t>URLAUB UND REISEN</w:t>
            </w:r>
          </w:p>
        </w:tc>
        <w:tc>
          <w:tcPr>
            <w:vAlign w:val="center"/>
          </w:tcPr>
          <w:p>
            <w:r>
              <w:t>Eine Postkarte aus der Türkei,Was haben wir gelernt?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tc>
        <w:tc>
          <w:tcPr>
            <w:vAlign w:val="center"/>
          </w:tcPr>
          <w:p>
            <w:r>
              <w:t>yıl sonu</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