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MUHASEBE 2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20"/>
        <w:gridCol w:w="2265"/>
        <w:gridCol w:w="4487"/>
        <w:gridCol w:w="1414"/>
        <w:gridCol w:w="140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6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 : BİLANÇO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-Muhasebeyi ve fonksiyonlarını tanır-Muhasebenin temel ilkelerini bilir-Muhasebecinin özelliklerini bilir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Muhasebenin Tanımı-Muhasebenin Fonksiyonları -Muhasebenin Temel Kavramları-Muhasebecilik Mesleği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-Anlatım -Soru-cevap -Uygulama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-Muhasebe ve Finansman Alanı 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 : BİLANÇO</w:t>
            </w:r>
          </w:p>
        </w:tc>
        <w:tc>
          <w:tcPr>
            <w:vAlign w:val="center"/>
          </w:tcPr>
          <w:p>
            <w:r>
              <w:t>-Hesap kavramını tanır-Borç ve alacak kavramlarını tanır-Hesap açar</w:t>
            </w:r>
          </w:p>
        </w:tc>
        <w:tc>
          <w:tcPr>
            <w:vAlign w:val="center"/>
          </w:tcPr>
          <w:p>
            <w:r>
              <w:t>Hesap Kavramı-Hesabın Şekli-Hesaplara ilişkin terimler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 : BİLANÇO</w:t>
            </w:r>
          </w:p>
        </w:tc>
        <w:tc>
          <w:tcPr>
            <w:vAlign w:val="center"/>
          </w:tcPr>
          <w:p>
            <w:r>
              <w:t>Hesaplara işlemeyi öğrenir-Bilanço hesaplarını tanır</w:t>
            </w:r>
          </w:p>
        </w:tc>
        <w:tc>
          <w:tcPr>
            <w:vAlign w:val="center"/>
          </w:tcPr>
          <w:p>
            <w:r>
              <w:t>-Hesapların İşleyiş Kuralları-Bilanço Hesaplarının işleyiş kuralları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 : BİLANÇO</w:t>
            </w:r>
          </w:p>
        </w:tc>
        <w:tc>
          <w:tcPr>
            <w:vAlign w:val="center"/>
          </w:tcPr>
          <w:p>
            <w:r>
              <w:t>Gelir-gider hesapların kaydeder-Hesap planı oluşturur</w:t>
            </w:r>
          </w:p>
        </w:tc>
        <w:tc>
          <w:tcPr>
            <w:vAlign w:val="center"/>
          </w:tcPr>
          <w:p>
            <w:r>
              <w:t>Gelir Tablosu Hesaplarının işleyiş kuralları -Hesap Planı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 : BİLANÇO</w:t>
            </w:r>
          </w:p>
        </w:tc>
        <w:tc>
          <w:tcPr>
            <w:vAlign w:val="center"/>
          </w:tcPr>
          <w:p>
            <w:r>
              <w:t>-Bilançoyu tanır</w:t>
            </w:r>
          </w:p>
        </w:tc>
        <w:tc>
          <w:tcPr>
            <w:vAlign w:val="center"/>
          </w:tcPr>
          <w:p>
            <w:r>
              <w:t>Bilanço-Bilanço ilkeleri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 : BİLANÇO</w:t>
            </w:r>
          </w:p>
        </w:tc>
        <w:tc>
          <w:tcPr>
            <w:vAlign w:val="center"/>
          </w:tcPr>
          <w:p>
            <w:r>
              <w:t>Bilançonun yapısını bilir-Bilanço temel denkliğinin önemini bilir</w:t>
            </w:r>
          </w:p>
        </w:tc>
        <w:tc>
          <w:tcPr>
            <w:vAlign w:val="center"/>
          </w:tcPr>
          <w:p>
            <w:r>
              <w:t>-Bilançonun Biçimsel Yapısı-Bilanço Temel Denkliği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 : BİLANÇO</w:t>
            </w:r>
          </w:p>
        </w:tc>
        <w:tc>
          <w:tcPr>
            <w:vAlign w:val="center"/>
          </w:tcPr>
          <w:p>
            <w:r>
              <w:t>-Varlık ve kaynaklardaki değişmeleri bilançoda izler</w:t>
            </w:r>
          </w:p>
        </w:tc>
        <w:tc>
          <w:tcPr>
            <w:vAlign w:val="center"/>
          </w:tcPr>
          <w:p>
            <w:r>
              <w:t>-Varlık ve kaynaklardaki değişmelerin bilançoda izlenmesi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 : BİLANÇO</w:t>
            </w:r>
            <w:r>
              <w:t>MODÜL 1 : BİLANÇO</w:t>
            </w:r>
          </w:p>
        </w:tc>
        <w:tc>
          <w:tcPr>
            <w:vAlign w:val="center"/>
          </w:tcPr>
          <w:p>
            <w:r>
              <w:t>Bilanço düzenler</w:t>
            </w:r>
            <w:r>
              <w:t>Bilanço düzenler</w:t>
            </w:r>
          </w:p>
        </w:tc>
        <w:tc>
          <w:tcPr>
            <w:vAlign w:val="center"/>
          </w:tcPr>
          <w:p>
            <w:r>
              <w:t>-Bilanço düzenlenmesi-Açılış ve kapanış bilançosunun düzenlenmesi</w:t>
            </w:r>
            <w:r>
              <w:t>-Bilanço düzenlenmesi-Açılış ve kapanış bilançosunun düzenlenmesi</w:t>
            </w:r>
          </w:p>
        </w:tc>
        <w:tc>
          <w:tcPr>
            <w:vAlign w:val="center"/>
          </w:tcPr>
          <w:p>
            <w:r>
              <w:t>-Anlatım -Soru-cevap -Uygulama</w:t>
            </w:r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2 : BÜYÜK DEFTER VE MİZAN</w:t>
            </w:r>
          </w:p>
        </w:tc>
        <w:tc>
          <w:tcPr>
            <w:vAlign w:val="center"/>
          </w:tcPr>
          <w:p>
            <w:r>
              <w:t>Büyük defter şeklini çizer ve kayıt yapar-Büyük defter şeklini çizer ve kayıt yapar</w:t>
            </w:r>
          </w:p>
        </w:tc>
        <w:tc>
          <w:tcPr>
            <w:vAlign w:val="center"/>
          </w:tcPr>
          <w:p>
            <w:r>
              <w:t>Büyük Defter-Büyük Defter Şekli -Düzenleme kuralları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2 : BÜYÜK DEFTER VE MİZAN</w:t>
            </w:r>
          </w:p>
        </w:tc>
        <w:tc>
          <w:tcPr>
            <w:vAlign w:val="center"/>
          </w:tcPr>
          <w:p>
            <w:r>
              <w:t>Yevmiye Defteri Kayıtlarını büyük deftere kayıt yapar</w:t>
            </w:r>
          </w:p>
        </w:tc>
        <w:tc>
          <w:tcPr>
            <w:vAlign w:val="center"/>
          </w:tcPr>
          <w:p>
            <w:r>
              <w:t>-Yevmiye defteri ile büyük defter ilişkisi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2 : BÜYÜK DEFTER VE MİZAN</w:t>
            </w:r>
          </w:p>
        </w:tc>
        <w:tc>
          <w:tcPr>
            <w:vAlign w:val="center"/>
          </w:tcPr>
          <w:p>
            <w:r>
              <w:t>Açılış Bilançosunu, Açılış Kaydını ve büyük defterle birlikte kayıt yapar-Mizanı tanır-Mizan çeşitlerini tanır</w:t>
            </w:r>
          </w:p>
        </w:tc>
        <w:tc>
          <w:tcPr>
            <w:vAlign w:val="center"/>
          </w:tcPr>
          <w:p>
            <w:r>
              <w:t>-Açılış Kaydının Büyük Deftere Aktarılması-Büyük Defter Yardımcı Defter Bağlantısı-Mizan-Mizan Çeşitleri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2 : BÜYÜK DEFTER VE MİZAN</w:t>
            </w:r>
          </w:p>
        </w:tc>
        <w:tc>
          <w:tcPr>
            <w:vAlign w:val="center"/>
          </w:tcPr>
          <w:p>
            <w:r>
              <w:t>-Mizan düzenler-Monografi çözümlemeyi öğrenir</w:t>
            </w:r>
          </w:p>
        </w:tc>
        <w:tc>
          <w:tcPr>
            <w:vAlign w:val="center"/>
          </w:tcPr>
          <w:p>
            <w:r>
              <w:t>-Mizan Düzenlenmesi-Monografi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 : VARLIK HESAPLARI</w:t>
            </w:r>
          </w:p>
        </w:tc>
        <w:tc>
          <w:tcPr>
            <w:vAlign w:val="center"/>
          </w:tcPr>
          <w:p>
            <w:r>
              <w:t>Yevmiye defterini tanır</w:t>
            </w:r>
          </w:p>
        </w:tc>
        <w:tc>
          <w:tcPr>
            <w:vAlign w:val="center"/>
          </w:tcPr>
          <w:p>
            <w:r>
              <w:t>-YEVMİYE (GÜNLÜK) DEFTERİ -Yevmiye Defterinin Şekli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 : VARLIK HESAPLARI</w:t>
            </w:r>
          </w:p>
        </w:tc>
        <w:tc>
          <w:tcPr>
            <w:vAlign w:val="center"/>
          </w:tcPr>
          <w:p>
            <w:r>
              <w:t>Açılış kaydını yapmayı öğrenir</w:t>
            </w:r>
          </w:p>
        </w:tc>
        <w:tc>
          <w:tcPr>
            <w:vAlign w:val="center"/>
          </w:tcPr>
          <w:p>
            <w:r>
              <w:t>Açılış Kaydı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 : VARLIK HESAPLARI</w:t>
            </w:r>
          </w:p>
        </w:tc>
        <w:tc>
          <w:tcPr>
            <w:vAlign w:val="center"/>
          </w:tcPr>
          <w:p>
            <w:r>
              <w:t>Dönen varlık hesaplarını öğrenir ve kaydeder</w:t>
            </w:r>
          </w:p>
        </w:tc>
        <w:tc>
          <w:tcPr>
            <w:vAlign w:val="center"/>
          </w:tcPr>
          <w:p>
            <w:r>
              <w:t>DÖNEN VARLIKLAR VE ENVANTER İŞLEMLERİ-Hazır Değerler-Menkul Kıymetler-Ticari Alacaklar-Diğer Alacaklar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 : VARLIK HESAPLARI</w:t>
            </w:r>
          </w:p>
        </w:tc>
        <w:tc>
          <w:tcPr>
            <w:vAlign w:val="center"/>
          </w:tcPr>
          <w:p>
            <w:r>
              <w:t>Dönen varlık hesaplarını öğrenir ve kaydeder</w:t>
            </w:r>
          </w:p>
        </w:tc>
        <w:tc>
          <w:tcPr>
            <w:vAlign w:val="center"/>
          </w:tcPr>
          <w:p>
            <w:r>
              <w:t>Stoklar-Yıllara Yaygın İnşaat ve Onarım Maliyetleri Gelecek-Gelecek Aylara Ait Giderler ve Gelir Tahakkukları-Diğer Dönen Varlıklar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 : VARLIK HESAPLARI</w:t>
            </w:r>
          </w:p>
        </w:tc>
        <w:tc>
          <w:tcPr>
            <w:vAlign w:val="center"/>
          </w:tcPr>
          <w:p>
            <w:r>
              <w:t>-Duran varlık hesaplarını öğrenir ve kaydeder</w:t>
            </w:r>
          </w:p>
        </w:tc>
        <w:tc>
          <w:tcPr>
            <w:vAlign w:val="center"/>
          </w:tcPr>
          <w:p>
            <w:r>
              <w:t>DURAN VARLIKLAR VE ENVANTER İŞLEMLERİ-Ticari Alacaklar-Diğer Alacaklar-Mali Duran Varlıklar-Maddi Duran Varlıklar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 : KAYNAK HESAPLARI</w:t>
            </w:r>
          </w:p>
        </w:tc>
        <w:tc>
          <w:tcPr>
            <w:vAlign w:val="center"/>
          </w:tcPr>
          <w:p>
            <w:r>
              <w:t>Kısa vadeli yabancı kaynak hesaplarını öğrenir ve kaydeder</w:t>
            </w:r>
          </w:p>
        </w:tc>
        <w:tc>
          <w:tcPr>
            <w:vAlign w:val="center"/>
          </w:tcPr>
          <w:p>
            <w:r>
              <w:t>-KISA VADELİ YABANCI K. VE ENVANTER İŞLEMLERİ-Mali Borçlar-Ticari Borçlar-Diğer Borçlar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 : KAYNAK HESAPLARI</w:t>
            </w:r>
          </w:p>
        </w:tc>
        <w:tc>
          <w:tcPr>
            <w:vAlign w:val="center"/>
          </w:tcPr>
          <w:p>
            <w:r>
              <w:t>-Kısa vadeli yabancı kaynak hesaplarını öğrenir ve kaydeder</w:t>
            </w:r>
          </w:p>
        </w:tc>
        <w:tc>
          <w:tcPr>
            <w:vAlign w:val="center"/>
          </w:tcPr>
          <w:p>
            <w:r>
              <w:t>-Alınan Avanslar-Yıllara Yaygın İnşaat ve Onarım Hak -Ödenecek Vergi ve Diğer Yüküm.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 : KAYNAK HESAPLARI</w:t>
            </w:r>
          </w:p>
        </w:tc>
        <w:tc>
          <w:tcPr>
            <w:vAlign w:val="center"/>
          </w:tcPr>
          <w:p>
            <w:r>
              <w:t>-Kısa vadeli yabancı kaynak hesaplarını öğrenir ve kaydeder</w:t>
            </w:r>
          </w:p>
        </w:tc>
        <w:tc>
          <w:tcPr>
            <w:vAlign w:val="center"/>
          </w:tcPr>
          <w:p>
            <w:r>
              <w:t>Borç ve Gider Karşılıkları-Gelecek Aylara Ait Gider ve Gelir T-Diğer Kısa Vadeli Yabancı Kaynak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 : KAYNAK HESAPLARI</w:t>
            </w:r>
          </w:p>
        </w:tc>
        <w:tc>
          <w:tcPr>
            <w:vAlign w:val="center"/>
          </w:tcPr>
          <w:p>
            <w:r>
              <w:t>Uzun vadeli yabancı kaynak hesaplarını öğrenir ve kaydeder</w:t>
            </w:r>
          </w:p>
        </w:tc>
        <w:tc>
          <w:tcPr>
            <w:vAlign w:val="center"/>
          </w:tcPr>
          <w:p>
            <w:r>
              <w:t>UZUN VADELİ YABANCI K. VE ENVANTER İŞLEMLERİ-Mali Borçlar-Ticari Borçlar-Diğer Borçlar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 : KAYNAK HESAPLARI</w:t>
            </w:r>
          </w:p>
        </w:tc>
        <w:tc>
          <w:tcPr>
            <w:vAlign w:val="center"/>
          </w:tcPr>
          <w:p>
            <w:r>
              <w:t>-Uzun vadeli yabancı kaynak hesaplarını öğrenir ve kaydeder</w:t>
            </w:r>
          </w:p>
        </w:tc>
        <w:tc>
          <w:tcPr>
            <w:vAlign w:val="center"/>
          </w:tcPr>
          <w:p>
            <w:r>
              <w:t>Alınan Avanslar-Borç ve Gider Karşılıkları-Gelecek Yıllara Ait Gider ve Gelir T-Diğer Uzun Vadeli Yabancı Kaynak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 : KAYNAK HESAPLARI</w:t>
            </w:r>
          </w:p>
        </w:tc>
        <w:tc>
          <w:tcPr>
            <w:vAlign w:val="center"/>
          </w:tcPr>
          <w:p>
            <w:r>
              <w:t>Öz kaynak hesaplarını öğrenir ve kaydeder</w:t>
            </w:r>
          </w:p>
        </w:tc>
        <w:tc>
          <w:tcPr>
            <w:vAlign w:val="center"/>
          </w:tcPr>
          <w:p>
            <w:r>
              <w:t>-ÖZ KAYNAKLAR VE ENVANTER İŞLEMLERİ-Ödenmiş Sermaye-Sermaye ve Kar YedekleriGeçmiş Yıl Kârları -Geçmiş Yıl Zararları-Dönem Net Kârı (Zararı)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 : KAYNAK HESAPLARI</w:t>
            </w:r>
          </w:p>
        </w:tc>
        <w:tc>
          <w:tcPr>
            <w:vAlign w:val="center"/>
          </w:tcPr>
          <w:p>
            <w:r>
              <w:t>Nazım hesapları öğrenir</w:t>
            </w:r>
          </w:p>
        </w:tc>
        <w:tc>
          <w:tcPr>
            <w:vAlign w:val="center"/>
          </w:tcPr>
          <w:p>
            <w:r>
              <w:t>NAZIM HESAPLARIN İNCELENMESİ -Nazım Hesaplar -Nazım Hesapların İşleyişi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5 : GELİR TABLOSU</w:t>
            </w:r>
          </w:p>
        </w:tc>
        <w:tc>
          <w:tcPr>
            <w:vAlign w:val="center"/>
          </w:tcPr>
          <w:p>
            <w:r>
              <w:t>Gelir kavramını tanır-Gelir Tablosu hesaplarını tanır-Gelir Tablosu hesaplarını tanır ve kaydeder</w:t>
            </w:r>
          </w:p>
        </w:tc>
        <w:tc>
          <w:tcPr>
            <w:vAlign w:val="center"/>
          </w:tcPr>
          <w:p>
            <w:r>
              <w:t>GELİR VE GİDER KAVRAMLARI -Gelir Kavramı ve Unsurları -Gelir Hesapların İşleyişi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5 : GELİR TABLOSU</w:t>
            </w:r>
          </w:p>
        </w:tc>
        <w:tc>
          <w:tcPr>
            <w:vAlign w:val="center"/>
          </w:tcPr>
          <w:p>
            <w:r>
              <w:t>-Gelir kavramını tanır-Gelir Tablosu hesaplarını tanır</w:t>
            </w:r>
          </w:p>
        </w:tc>
        <w:tc>
          <w:tcPr>
            <w:vAlign w:val="center"/>
          </w:tcPr>
          <w:p>
            <w:r>
              <w:t>-Gider Kavramı ve Unsurları-Gider Hesapların İşleyişi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5 : GELİR TABLOSU</w:t>
            </w:r>
          </w:p>
        </w:tc>
        <w:tc>
          <w:tcPr>
            <w:vAlign w:val="center"/>
          </w:tcPr>
          <w:p>
            <w:r>
              <w:t>-Gelir Tablosu hesaplarını tanır ve kaydeder</w:t>
            </w:r>
          </w:p>
        </w:tc>
        <w:tc>
          <w:tcPr>
            <w:vAlign w:val="center"/>
          </w:tcPr>
          <w:p>
            <w:r>
              <w:t>62. Satışların Maliyeti (-)-63. Faaliyet Giderleri -65. Diğer Faaliyetlerden Olağan Gider ve Zararlar (-)-66. Finansman Giderleri (-)-68. Olağan Dışı Gider ve Zararlar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5 : GELİR TABLOSU</w:t>
            </w:r>
          </w:p>
        </w:tc>
        <w:tc>
          <w:tcPr>
            <w:vAlign w:val="center"/>
          </w:tcPr>
          <w:p>
            <w:r>
              <w:t>Maliyet hesaplarını tanır ve kaydeder</w:t>
            </w:r>
          </w:p>
        </w:tc>
        <w:tc>
          <w:tcPr>
            <w:vAlign w:val="center"/>
          </w:tcPr>
          <w:p>
            <w:r>
              <w:t>Maliyet Hesapları-7/A Seçeneğinde Maliyet Hesapları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5 : GELİR TABLOSU</w:t>
            </w:r>
          </w:p>
        </w:tc>
        <w:tc>
          <w:tcPr>
            <w:vAlign w:val="center"/>
          </w:tcPr>
          <w:p>
            <w:r>
              <w:t>-Maliyet hesaplarını tanır ve kaydeder</w:t>
            </w:r>
          </w:p>
        </w:tc>
        <w:tc>
          <w:tcPr>
            <w:vAlign w:val="center"/>
          </w:tcPr>
          <w:p>
            <w:r>
              <w:t>7/B Seçeneğinde Maliyet Hesapları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5 : GELİR TABLOSU</w:t>
            </w:r>
          </w:p>
        </w:tc>
        <w:tc>
          <w:tcPr>
            <w:vAlign w:val="center"/>
          </w:tcPr>
          <w:p>
            <w:r>
              <w:t>Gelir tablosunu öğrenir</w:t>
            </w:r>
          </w:p>
        </w:tc>
        <w:tc>
          <w:tcPr>
            <w:vAlign w:val="center"/>
          </w:tcPr>
          <w:p>
            <w:r>
              <w:t>GELİR TABLOSU-Gelir Tablosu İlkeleri-Gelir Tablosunun Biçimsel Yapısı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5 : GELİR TABLOSU</w:t>
            </w:r>
          </w:p>
        </w:tc>
        <w:tc>
          <w:tcPr>
            <w:vAlign w:val="center"/>
          </w:tcPr>
          <w:p>
            <w:r>
              <w:t>-Hesap tipi ve Rapor tipi gelir tablolarını öğrenir-Gelir tablosu ve bilanço ilişkisini kavrar</w:t>
            </w:r>
          </w:p>
        </w:tc>
        <w:tc>
          <w:tcPr>
            <w:vAlign w:val="center"/>
          </w:tcPr>
          <w:p>
            <w:r>
              <w:t>Gelir Tablosu türleri-Hesap tipi ve rapor tipi gelir tablosu-Gelir Tablosu Bilanço arasındaki ilişki-Gelir Tablosu Uygulaması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6 : MUHASEBE UYGULAMASI</w:t>
            </w:r>
          </w:p>
        </w:tc>
        <w:tc>
          <w:tcPr>
            <w:vAlign w:val="center"/>
          </w:tcPr>
          <w:p>
            <w:r>
              <w:t>Muhasebe sürecine göre muhasebe kayıtlarını yapmayı öğrenir</w:t>
            </w:r>
          </w:p>
        </w:tc>
        <w:tc>
          <w:tcPr>
            <w:vAlign w:val="center"/>
          </w:tcPr>
          <w:p>
            <w:r>
              <w:t>MUHASEBE SÜRECİ -İşletmenin Kuruluş İşlemleri -Açılış Bilançosu ve Kaydı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6 : MUHASEBE UYGULAMASI</w:t>
            </w:r>
          </w:p>
        </w:tc>
        <w:tc>
          <w:tcPr>
            <w:vAlign w:val="center"/>
          </w:tcPr>
          <w:p>
            <w:r>
              <w:t>Dönem içi hareketleri kaydetmesini öğrenir-Dönem sonu işlemleri yapmasını öğrenir</w:t>
            </w:r>
          </w:p>
        </w:tc>
        <w:tc>
          <w:tcPr>
            <w:vAlign w:val="center"/>
          </w:tcPr>
          <w:p>
            <w:r>
              <w:t>Dönem İçi Hareketler -Yevmiye Defterine Kayıt -Defteri kebire Kayıt -Yardımcı Defterlere Kayıt -Aylık Mizanların Düzenlenmesi -Dönemde Aylık Zorunluluklar -Dönemde Yıllık Zorunluluklar-Dönem Sonu İşlemleri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6 : MUHASEBE UYGULAMASI</w:t>
            </w:r>
          </w:p>
        </w:tc>
        <w:tc>
          <w:tcPr>
            <w:vAlign w:val="center"/>
          </w:tcPr>
          <w:p>
            <w:r>
              <w:t>Yeni döneme geçmeyi ve kayıtları yapmayı öğrenir</w:t>
            </w:r>
          </w:p>
        </w:tc>
        <w:tc>
          <w:tcPr>
            <w:vAlign w:val="center"/>
          </w:tcPr>
          <w:p>
            <w:r>
              <w:t>Yeni Döneme Aktarımlar -Dönem Hesaplarının Açılması -Diğer İşlemler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6 : MUHASEBE UYGULAMASI</w:t>
            </w:r>
          </w:p>
        </w:tc>
        <w:tc>
          <w:tcPr>
            <w:vAlign w:val="center"/>
          </w:tcPr>
          <w:p>
            <w:r>
              <w:t>Muhasebe sürecini uygulamasını yapmayı öğrenir</w:t>
            </w:r>
          </w:p>
        </w:tc>
        <w:tc>
          <w:tcPr>
            <w:vAlign w:val="center"/>
          </w:tcPr>
          <w:p>
            <w:r>
              <w:t>MUHASEBE SÜRECİNİ UYGULAMAK -İşletmenin Kuruluşu -Açılış Bilançosu ve Kaydı -Dönem İçi Kayıtları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6 : MUHASEBE UYGULAMASI</w:t>
            </w:r>
          </w:p>
        </w:tc>
        <w:tc>
          <w:tcPr>
            <w:vAlign w:val="center"/>
          </w:tcPr>
          <w:p>
            <w:r>
              <w:t>-Muhasebe sürecini uygulamasını yapmayı öğrenir</w:t>
            </w:r>
          </w:p>
        </w:tc>
        <w:tc>
          <w:tcPr>
            <w:vAlign w:val="center"/>
          </w:tcPr>
          <w:p>
            <w:r>
              <w:t>Dönemde Aylık ve Yıllık Zorunluluklar -Dönem Sonu Kayıtları -Yeni Döneme Aktarım Kayıtları -Monografi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6 : MUHASEBE UYGULAMASI</w:t>
            </w:r>
          </w:p>
        </w:tc>
        <w:tc>
          <w:tcPr>
            <w:vAlign w:val="center"/>
          </w:tcPr>
          <w:p>
            <w:r>
              <w:t>-Muhasebe sürecini uygulamasını yapmayı öğrenir</w:t>
            </w:r>
          </w:p>
        </w:tc>
        <w:tc>
          <w:tcPr>
            <w:vAlign w:val="center"/>
          </w:tcPr>
          <w:p>
            <w:r>
              <w:t>Dönemde Aylık ve Yıllık Zorunluluklar -Dönem Sonu Kayıtları -Yeni Döneme Aktarım Kayıtları -Monografi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