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555"/>
        <w:gridCol w:w="1616"/>
        <w:gridCol w:w="3858"/>
        <w:gridCol w:w="1432"/>
        <w:gridCol w:w="232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İÇERİK</w:t>
            </w:r>
          </w:p>
        </w:tc>
        <w:tc>
          <w:tcPr>
            <w:vAlign w:val="center"/>
          </w:tcPr>
          <w:p>
            <w:pPr>
              <w:rPr>
                <w:b/>
              </w:rPr>
            </w:pPr>
            <w:r>
              <w:rPr>
                <w:b/>
              </w:rPr>
              <w:t>ÖĞRENME ALANLARI VE KAZANIMLARI</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0 Einstieg!</w:t>
            </w:r>
          </w:p>
        </w:tc>
        <w:tc>
          <w:tcPr>
            <w:vAlign w:val="center"/>
          </w:tcPr>
          <w:p>
            <w:pPr>
              <w:rPr>
                <w:b/>
              </w:rPr>
            </w:pPr>
            <w:r>
              <w:t>Informationen über sich selbst Begrüßung Zahlenergänzung Herkunft Hobbys Familie Wochentage Gegenstände</w:t>
            </w:r>
          </w:p>
        </w:tc>
        <w:tc>
          <w:tcPr>
            <w:vAlign w:val="center"/>
          </w:tcPr>
          <w:p>
            <w:pPr>
              <w:rPr>
                <w:b/>
              </w:rPr>
            </w:pPr>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pPr>
              <w:rPr>
                <w:b/>
              </w:rPr>
            </w:pPr>
            <w:r>
              <w:t>Anlatma Yöntemi, Bireysel Çalışma Yöntemi Grup Çalışma Yöntemi Soru-Cevap Rol Yapma Drama Eğitsel Oyunlar İkili Çalışmalar Gösterip Yaptırma Yöntemi</w:t>
            </w:r>
          </w:p>
        </w:tc>
        <w:tc>
          <w:tcPr>
            <w:vAlign w:val="center"/>
          </w:tcPr>
          <w:p>
            <w:pPr>
              <w:rPr>
                <w:b/>
              </w:rPr>
            </w:pPr>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Das Haus</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Wo ist das?</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Mein Zimmer</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Mein Zimmer</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Wiederholung Projekt</w:t>
            </w:r>
          </w:p>
        </w:tc>
        <w:tc>
          <w:tcPr>
            <w:vAlign w:val="center"/>
          </w:tcPr>
          <w:p>
            <w:r>
              <w:t>eine Wohnung beschreiben Möbel benennen ein Zimmer beschreiben</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haben + Akkusativ Präpositionen Adjektive</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 Wie spät ist es?</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2 Wie spät ist es?</w:t>
            </w:r>
            <w:r>
              <w:t>2 Wie spät ist es?</w:t>
            </w:r>
          </w:p>
        </w:tc>
        <w:tc>
          <w:tcPr>
            <w:vAlign w:val="center"/>
          </w:tcPr>
          <w:p>
            <w:r>
              <w:t>Uhrzeit nennen über Tageszeiten und Tagesabläufe sprechen Was man oft/ manchmal zu Frühstück isst und trinkt</w:t>
            </w:r>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t>Her ders sonunda öğrencilere uygun alıştırma ve ödev çalışmaları verilerek hedef ve davranışların kazanılma derecesinin belirlenmesi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Mein Tagesablauf</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Was gibt es zum Frühstück?</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Was gibt es zum Frühstück?</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Wiederholung Projekt</w:t>
            </w:r>
          </w:p>
        </w:tc>
        <w:tc>
          <w:tcPr>
            <w:vAlign w:val="center"/>
          </w:tcPr>
          <w:p>
            <w:r>
              <w:t>Uhrzeit nennen über Tageszeiten und Tagesabläufe sprechen Was man oft/ manchmal zu Frühstück isst und trinkt</w:t>
            </w:r>
          </w:p>
        </w:tc>
        <w:tc>
          <w:tcPr>
            <w:vAlign w:val="center"/>
          </w:tcPr>
          <w:p>
            <w:r>
              <w:t>Okuma: 1. Okuduğunu anlar ve doğru telaffuz eder. 2. Sesli okumada vurgu ve tonlamaya dikkat eder. Konuşma: 1 Evini betimler 2. Mobilyaları tanımlar 3. Bir odayı betimler. Yazma: 1. Basit ifade ve cümleleri yazar. Dinleme: 1. Dinlerken vurgu, tonlama ve telaffuza dikkat eder. 2. Dinlediklerini görseller yardımıyla anlamlandırır. 3. Metni takip ederek dinler. 4. Seçici dinler. Dil Kapsamı: Zeitangaben Trennbare Verben Wie oft?</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3 Meine Freizeit</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3 Markus Woche</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3 Markus Woche</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3 Was möchtest du?</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3 Was möchtest du?</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Wiederholung Projekt</w:t>
            </w:r>
          </w:p>
        </w:tc>
        <w:tc>
          <w:tcPr>
            <w:vAlign w:val="center"/>
          </w:tcPr>
          <w:p>
            <w:r>
              <w:t>über Freizeitaktivitäten sprechen sich verabreden Wünsche äußern</w:t>
            </w:r>
          </w:p>
        </w:tc>
        <w:tc>
          <w:tcPr>
            <w:vAlign w:val="center"/>
          </w:tcPr>
          <w:p>
            <w:r>
              <w:t>Okuma: 1. Okuduğunu anlar ve doğru telaffuz eder. 2. Sesli okumada vurgu ve tonlamaya dikkat eder. Konuşma: 1. Boş zamanını nasıl değerlendirdiğini anlatır 2. Randevulaşır 3. İsteklerini belirtir Yazma: 1. Basit ifade ve cümleleri yazar. Dinleme: 1. Dinlerken vurgu, tonlama ve telaffuza dikkat eder. 2. Dinlediklerini görseller yardımıyla anlamlandırır. 3. Metni takip ederek dinler. 4. Seçici dinler. Dil Kapsamı: Modalverben Imperativ Konjunktion</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4 Wann hast du Geburtstag?</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4 Die Geburtstagsparty</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4 Die Geburtstagsparty</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4 Geschenke</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Wiederholung Projekt</w:t>
            </w:r>
          </w:p>
        </w:tc>
        <w:tc>
          <w:tcPr>
            <w:vAlign w:val="center"/>
          </w:tcPr>
          <w:p>
            <w:r>
              <w:t>·   Über den Geburtstag sprechen Monate und Jahreszeiten benennen Glückwünsche äußern Zum Geburtstag einladen und absagen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Training 1</w:t>
            </w:r>
          </w:p>
        </w:tc>
        <w:tc>
          <w:tcPr>
            <w:vAlign w:val="center"/>
          </w:tcPr>
          <w:p>
            <w:r>
              <w:t>·   Hören Lesen Schreiben Sprechen</w:t>
            </w:r>
          </w:p>
        </w:tc>
        <w:tc>
          <w:tcPr>
            <w:vAlign w:val="center"/>
          </w:tcPr>
          <w:p>
            <w:r>
              <w:t>·   Okuma: 1. Okuduğunu anlar ve doğru telaffuz eder. 2. Sesli okumada vurgu ve tonlamaya dikkat eder. Konuşma: 1. Doğumgünü hakkında konuşur 2. Ay/ mevsimleri tanır 3. Doğum gününe tanıdıklarını davet eder 4. Doğum günü kutlamasını iptal eder. Yazma: 1. Basit ifade ve cümleleri yazar. Dinleme: 1. Dinlerken vurgu, tonlama ve telaffuza dikkat eder. 2. Dinlediklerini görseller yardımıyla anlamlandırır. 3. Metni takip ederek dinler. 4. Seçici dinler. Dil Kapsamı: Modalverben Zeitangaben Personalpronomen im Akkusativ Für + Akkusativ</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5 In der Stadt</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5 Mein Schulweg</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5 Mein Schulweg</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5 Berufe</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5 Berufe</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Wiederholung Projekt</w:t>
            </w:r>
          </w:p>
        </w:tc>
        <w:tc>
          <w:tcPr>
            <w:vAlign w:val="center"/>
          </w:tcPr>
          <w:p>
            <w:r>
              <w:t>·   Über den Wohnort und über Geschäfte sprechen Den Schulweg beschreiben Berufe / Traumberufe nennen</w:t>
            </w:r>
          </w:p>
        </w:tc>
        <w:tc>
          <w:tcPr>
            <w:vAlign w:val="center"/>
          </w:tcPr>
          <w:p>
            <w:r>
              <w:t>·   Okuma: 1. Okuduğunu anlar ve doğru telaffuz eder. 2. Sesli okumada vurgu ve tonlamaya dikkat eder. Konuşma: 1. Evi ve dükkanlar hakkında konuşur 2. Okulun yerini tarif eder. 3. Meslek isimlerini bilir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6 Meine Kleider</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6 Auf der Kostümparty</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6 Auf der Kostümparty</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pPr>
              <w:rPr>
                <w:b/>
              </w:rPr>
            </w:pPr>
            <w:r>
              <w:t>Her ders sonunda öğrencilere uygun alıştırma ve ödev çalışmaları verilerek hedef ve davranışların kazanılma derecesinin belirlenmesi</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6 So sehe ich aus!</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Wiederholung Projekt</w:t>
            </w:r>
          </w:p>
        </w:tc>
        <w:tc>
          <w:tcPr>
            <w:vAlign w:val="center"/>
          </w:tcPr>
          <w:p>
            <w:r>
              <w:t>·   Kleider benennen Über Körperteile und ihre Eigenschaften sprechen mich und meine Freunde beschreiben</w:t>
            </w:r>
          </w:p>
        </w:tc>
        <w:tc>
          <w:tcPr>
            <w:vAlign w:val="center"/>
          </w:tcPr>
          <w:p>
            <w:r>
              <w:t>Okuma: 1. Okuduğunu anlar ve doğru telaffuz eder. 2. Sesli okumada vurgu ve tonlamaya dikkat eder. Konuşma: 1. Elbise isimlerini bilir 2. Vücut bölümlerini ve işlevlerini bilir. 3. Kendisi ve arkadaşlar hakkında konuşur Yazma: 1. Basit ifade ve cümleleri yazar. Dinleme: 1. Dinlerken vurgu, tonlama ve telaffuza dikkat eder. 2. Dinlediklerini görseller yardımıyla anlamlandırır. 3. Metni takip ederek dinler. 4. Seçici dinler. Dil Kapsamı: Es gibt + Akkkusativ Dativ – Wo? Pronomen Genitiv –s</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Training 2</w:t>
            </w:r>
          </w:p>
        </w:tc>
        <w:tc>
          <w:tcPr>
            <w:vAlign w:val="center"/>
          </w:tcPr>
          <w:p>
            <w:r>
              <w:t>·   Hören Lesen Schreiben Sprechen</w:t>
            </w:r>
          </w:p>
        </w:tc>
        <w:tc>
          <w:tcPr>
            <w:vAlign w:val="center"/>
          </w:tcPr>
          <w:p>
            <w:r>
              <w:t>4 becerinin pekiştirilmesi</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Training 2</w:t>
            </w:r>
          </w:p>
        </w:tc>
        <w:tc>
          <w:tcPr>
            <w:vAlign w:val="center"/>
          </w:tcPr>
          <w:p>
            <w:r>
              <w:t>·   Hören Lesen Schreiben Sprechen</w:t>
            </w:r>
          </w:p>
        </w:tc>
        <w:tc>
          <w:tcPr>
            <w:vAlign w:val="center"/>
          </w:tcPr>
          <w:p>
            <w:r>
              <w:t>4 becerinin pekiştirilmesi</w:t>
            </w:r>
          </w:p>
        </w:tc>
        <w:tc>
          <w:tcPr>
            <w:vAlign w:val="center"/>
          </w:tcPr>
          <w:p>
            <w:r>
              <w:t>Anlatma Yöntemi, Bireysel Çalışma Yöntemi Grup Çalışma Yöntemi Soru-Cevap Rol Yapma Drama Eğitsel Oyunlar İkili Çalışmalar Gösterip Yaptırma Yöntemi</w:t>
            </w:r>
          </w:p>
        </w:tc>
        <w:tc>
          <w:tcPr>
            <w:vAlign w:val="center"/>
          </w:tcPr>
          <w:p>
            <w:r>
              <w:t>Yazı tahtası, ders ve alıştırma kitabı, öğretmen kitabı, yardımcı kitaplar, işlenen konuyla ilgili resimler, konunun daha iyi anlaşılması geliştirilmesi ve pekiştirilmesi için öğretmen tarafından hazırlanan çalışma kâğıtları, bilgisayar ve internet ve dinleme CD’leri</w:t>
            </w:r>
          </w:p>
        </w:tc>
        <w:tc>
          <w:tcPr>
            <w:vAlign w:val="center"/>
          </w:tcPr>
          <w:p>
            <w:r>
              <w:t>Her ders sonunda öğrencilere uygun alıştırma ve ödev çalışmaları verilerek hedef ve davranışların kazanılma derecesinin belirlenmesi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