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SPOR VE BESLENME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71"/>
        <w:gridCol w:w="1807"/>
        <w:gridCol w:w="1938"/>
        <w:gridCol w:w="1219"/>
        <w:gridCol w:w="4005"/>
        <w:gridCol w:w="1634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TEK.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ÜNİTE I: TEMEL BESİN ÖGELERİ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Beslenme, besinlerin yararları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Sunuş yolu Soru yanıt Anlatım Gösteri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Beslenme kavramını açıklar. 2. Temel besin ögelerini sınıflandırır.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I: TEMEL BESİN ÖGELERİ</w:t>
            </w:r>
          </w:p>
        </w:tc>
        <w:tc>
          <w:tcPr>
            <w:vAlign w:val="center"/>
          </w:tcPr>
          <w:p>
            <w:r>
              <w:t>Karbonhidratlar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3. Karbonhidratları diğer besin ögeleri arasından seçer.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I: TEMEL BESİN ÖGELERİ</w:t>
            </w:r>
          </w:p>
        </w:tc>
        <w:tc>
          <w:tcPr>
            <w:vAlign w:val="center"/>
          </w:tcPr>
          <w:p>
            <w:r>
              <w:t>Yağlar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5. Yağları diğer besin ögeleri arasından seçer.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I: TEMEL BESİN ÖGELERİ</w:t>
            </w:r>
          </w:p>
        </w:tc>
        <w:tc>
          <w:tcPr>
            <w:vAlign w:val="center"/>
          </w:tcPr>
          <w:p>
            <w:r>
              <w:t>Yağlar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5. Yağları diğer besin ögeleri arasından seçer.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I: TEMEL BESİN ÖGELERİ</w:t>
            </w:r>
          </w:p>
        </w:tc>
        <w:tc>
          <w:tcPr>
            <w:vAlign w:val="center"/>
          </w:tcPr>
          <w:p>
            <w:r>
              <w:t>Proteinler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4. Proteinleri diğer besin ögeleri arasından seçer.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I: TEMEL BESİN ÖGELERİ</w:t>
            </w:r>
          </w:p>
        </w:tc>
        <w:tc>
          <w:tcPr>
            <w:vAlign w:val="center"/>
          </w:tcPr>
          <w:p>
            <w:r>
              <w:t>Proteinler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4. Proteinleri diğer besin ögeleri arasında seçer.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I: TEMEL BESİN ÖGELERİ</w:t>
            </w:r>
          </w:p>
        </w:tc>
        <w:tc>
          <w:tcPr>
            <w:vAlign w:val="center"/>
          </w:tcPr>
          <w:p>
            <w:r>
              <w:t>Vitaminler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6. Vitaminlerin vücuttaki işlevlerini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I: TEMEL BESİN ÖGELERİ</w:t>
            </w:r>
            <w:r>
              <w:t>ÜNİTE I: TEMEL BESİN ÖGELERİ</w:t>
            </w:r>
          </w:p>
        </w:tc>
        <w:tc>
          <w:tcPr>
            <w:vAlign w:val="center"/>
          </w:tcPr>
          <w:p>
            <w:r>
              <w:t>Vitaminler 1 Değerlendirme</w:t>
            </w:r>
            <w:r>
              <w:t>Vitaminler 1 Değerlendirme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  <w:r>
              <w:t>Sınıf Ortamı, Ders kitabı</w:t>
            </w:r>
          </w:p>
        </w:tc>
        <w:tc>
          <w:tcPr>
            <w:vAlign w:val="center"/>
          </w:tcPr>
          <w:p>
            <w:r>
              <w:t>6. Vitaminlerin vücuttaki işlevlerini açıklar.</w:t>
            </w:r>
            <w:r>
              <w:t>6. Vitaminlerin vücuttaki işlevlerini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I: TEMEL BESİN ÖGELERİ</w:t>
            </w:r>
          </w:p>
        </w:tc>
        <w:tc>
          <w:tcPr>
            <w:vAlign w:val="center"/>
          </w:tcPr>
          <w:p>
            <w:r>
              <w:t>Mineraller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7. Minerallerin vücuttaki işlevlerini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I: TEMEL BESİN ÖGELERİ</w:t>
            </w:r>
          </w:p>
        </w:tc>
        <w:tc>
          <w:tcPr>
            <w:vAlign w:val="center"/>
          </w:tcPr>
          <w:p>
            <w:r>
              <w:t>Mineraller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7. Minerallerin vücuttaki işlevlerini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I: TEMEL BESİN ÖGELERİ</w:t>
            </w:r>
          </w:p>
        </w:tc>
        <w:tc>
          <w:tcPr>
            <w:vAlign w:val="center"/>
          </w:tcPr>
          <w:p>
            <w:r>
              <w:t>Suyun önemi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8. Suyun vücut için önemini irdeler.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I: TEMEL BESİN ÖGELERİ</w:t>
            </w:r>
          </w:p>
        </w:tc>
        <w:tc>
          <w:tcPr>
            <w:vAlign w:val="center"/>
          </w:tcPr>
          <w:p>
            <w:r>
              <w:t>Suyun önemi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8. Suyun vücut için önemini irdeler.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II: ENERJİ</w:t>
            </w:r>
          </w:p>
        </w:tc>
        <w:tc>
          <w:tcPr>
            <w:vAlign w:val="center"/>
          </w:tcPr>
          <w:p>
            <w:r>
              <w:t>Kilokalori kavramı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1. Kilokalori kavramını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II: ENERJİ</w:t>
            </w:r>
          </w:p>
        </w:tc>
        <w:tc>
          <w:tcPr>
            <w:vAlign w:val="center"/>
          </w:tcPr>
          <w:p>
            <w:r>
              <w:t>Besin ögelerinin kalorileri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2. Temel besin ögelerinin kalorilerini açıklar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II: ENERJİ</w:t>
            </w:r>
          </w:p>
        </w:tc>
        <w:tc>
          <w:tcPr>
            <w:vAlign w:val="center"/>
          </w:tcPr>
          <w:p>
            <w:r>
              <w:t>Besin ögelerinin kalorileri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2. Temel besin ögelerinin kalorilerini açıklar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II: ENERJİ</w:t>
            </w:r>
          </w:p>
        </w:tc>
        <w:tc>
          <w:tcPr>
            <w:vAlign w:val="center"/>
          </w:tcPr>
          <w:p>
            <w:r>
              <w:t>Yiyeceklerin saklanması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3. Paketlenmiş besinlerin içeriklerini okur.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II: ENERJİ</w:t>
            </w:r>
          </w:p>
        </w:tc>
        <w:tc>
          <w:tcPr>
            <w:vAlign w:val="center"/>
          </w:tcPr>
          <w:p>
            <w:r>
              <w:t>Paketlenmiş besinler Değerlendirme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4. Paketlenmiş besin maddelerin son kullanma tarihlerinin önemini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II: ENERJİ</w:t>
            </w:r>
          </w:p>
        </w:tc>
        <w:tc>
          <w:tcPr>
            <w:vAlign w:val="center"/>
          </w:tcPr>
          <w:p>
            <w:r>
              <w:t>Besinlerin enerji değerleri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5. Besinlerin enerji değerlerini hesaplar.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II: ENERJİ</w:t>
            </w:r>
          </w:p>
        </w:tc>
        <w:tc>
          <w:tcPr>
            <w:vAlign w:val="center"/>
          </w:tcPr>
          <w:p>
            <w:r>
              <w:t>Besinlerin enerji değerleri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5. Besinlerin enerji değerlerini hesaplar.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III: ENERJİ VE EĞZERSİZ</w:t>
            </w:r>
          </w:p>
        </w:tc>
        <w:tc>
          <w:tcPr>
            <w:vAlign w:val="center"/>
          </w:tcPr>
          <w:p>
            <w:r>
              <w:t>Bazal metabolizmada harcanan enerji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1. Bazal metabolizmada harcanan enerji miktarını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III: ENERJİ VE EĞZERSİZ</w:t>
            </w:r>
          </w:p>
        </w:tc>
        <w:tc>
          <w:tcPr>
            <w:vAlign w:val="center"/>
          </w:tcPr>
          <w:p>
            <w:r>
              <w:t>Aktivite durumlarına göre enerji tüketimi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2.Aktivite durumlarına göre günlük enerji tüketimini hesaplar.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III: ENERJİ VE EĞZERSİZ</w:t>
            </w:r>
          </w:p>
        </w:tc>
        <w:tc>
          <w:tcPr>
            <w:vAlign w:val="center"/>
          </w:tcPr>
          <w:p>
            <w:r>
              <w:t>Spor aktivite durumlarına göre enerji tüketimi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3. Spor aktivite durumlarına göre enerji tüketimini hesaplar.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III: ENERJİ VE EĞZERSİZ</w:t>
            </w:r>
          </w:p>
        </w:tc>
        <w:tc>
          <w:tcPr>
            <w:vAlign w:val="center"/>
          </w:tcPr>
          <w:p>
            <w:r>
              <w:t>Enerji dengesi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4. Günlük alınan enerji ile verilen enerjilerini karşılaştırır.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III: ENERJİ VE EĞZERSİZ</w:t>
            </w:r>
          </w:p>
        </w:tc>
        <w:tc>
          <w:tcPr>
            <w:vAlign w:val="center"/>
          </w:tcPr>
          <w:p>
            <w:r>
              <w:t>İdeal kilo hesaplama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5. İdeal kilosunu hesaplar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VI: SPORCU BESLENMESİ</w:t>
            </w:r>
          </w:p>
        </w:tc>
        <w:tc>
          <w:tcPr>
            <w:vAlign w:val="center"/>
          </w:tcPr>
          <w:p>
            <w:r>
              <w:t>Sporcularda günlük beslenme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1. Sporcuların günlük gereksinim duyduğu temel besin ögelerini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VI: SPORCU BESLENMESİ</w:t>
            </w:r>
          </w:p>
        </w:tc>
        <w:tc>
          <w:tcPr>
            <w:vAlign w:val="center"/>
          </w:tcPr>
          <w:p>
            <w:r>
              <w:t>Egzersizde besin öğeleri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2. Sporcularda günlük beslenme zamanlamasını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VI: SPORCU BESLENMESİ</w:t>
            </w:r>
          </w:p>
        </w:tc>
        <w:tc>
          <w:tcPr>
            <w:vAlign w:val="center"/>
          </w:tcPr>
          <w:p>
            <w:r>
              <w:t>Egzersizde besin öğeleri Değerlendirme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2. Sporcularda günlük beslenme zamanlamasını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VI: SPORCU BESLENMESİ</w:t>
            </w:r>
          </w:p>
        </w:tc>
        <w:tc>
          <w:tcPr>
            <w:vAlign w:val="center"/>
          </w:tcPr>
          <w:p>
            <w:r>
              <w:t>Sporcuları kilo ayarlama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3. Sporcuların sağlıklı kilo ayarlamasını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VI: SPORCU BESLENMESİ</w:t>
            </w:r>
          </w:p>
        </w:tc>
        <w:tc>
          <w:tcPr>
            <w:vAlign w:val="center"/>
          </w:tcPr>
          <w:p>
            <w:r>
              <w:t>Sporcularda kilo ayarlama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4. Sporcuların kilo ayarlama zamanlamasını planlar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VI: SPORCU BESLENMESİ</w:t>
            </w:r>
          </w:p>
        </w:tc>
        <w:tc>
          <w:tcPr>
            <w:vAlign w:val="center"/>
          </w:tcPr>
          <w:p>
            <w:r>
              <w:t>Müsabakalara hazırlık döneminde beslenme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5. Müsabakalara hazırlık döneminde beslenme planını yapar 6. Müsabaka dönemi beslenme planını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V: SPORCU PERFORMANSINI OLUMSUZ ETKİLEYEN MADDELER</w:t>
            </w:r>
          </w:p>
        </w:tc>
        <w:tc>
          <w:tcPr>
            <w:vAlign w:val="center"/>
          </w:tcPr>
          <w:p>
            <w:r>
              <w:t>Doping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2. Doping maddelerinin sporcu sağlığını olumsuz yönde etkilediğini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V: SPORCU PERFORMANSINI OLUMSUZ ETKİLEYEN MADDELER</w:t>
            </w:r>
          </w:p>
        </w:tc>
        <w:tc>
          <w:tcPr>
            <w:vAlign w:val="center"/>
          </w:tcPr>
          <w:p>
            <w:r>
              <w:t>Gıda katkı maddeleri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4. Besin katkı maddelerinin zararlarını (kanserojen maddeler...vs. gibi) tanır.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V: SPORCU PERFORMANSINI OLUMSUZ ETKİLEYEN MADDELER</w:t>
            </w:r>
          </w:p>
        </w:tc>
        <w:tc>
          <w:tcPr>
            <w:vAlign w:val="center"/>
          </w:tcPr>
          <w:p>
            <w:r>
              <w:t>Gıda katkı maddeleri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5.Birçok katkı maddesi arasından kanserojen yapıcı maddeleri seçer ayırır.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V: SPORCU PERFORMANSINI OLUMSUZ ETKİLEYEN MADDELER</w:t>
            </w:r>
          </w:p>
        </w:tc>
        <w:tc>
          <w:tcPr>
            <w:vAlign w:val="center"/>
          </w:tcPr>
          <w:p>
            <w:r>
              <w:t>Sporcu performansını olumsuz etkileyen diğer etkenler Değerlendirme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3. Düzensiz hayatın sporcu performansını olumsuz yönde nasıl etkilediğini açıklar. 1. Alkollü içeceklerin sporcu performansı üzerine olumsuz etkilerin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V: SPORCU PERFORMANSINI OLUMSUZ ETKİLEYEN MADDELER</w:t>
            </w:r>
          </w:p>
        </w:tc>
        <w:tc>
          <w:tcPr>
            <w:vAlign w:val="center"/>
          </w:tcPr>
          <w:p>
            <w:r>
              <w:t>Sporcu performansını olumsuz etkileyen diğer etkenler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1. Alkollü içeceklerin sporcu performansı üzerine olumsuz etkilerin açıklar. 6. Asitli ve gazlı içeceklerin insan sağlığına etkilerini tanır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V: SPORCU PERFORMANSINI OLUMSUZ ETKİLEYEN MADDELER</w:t>
            </w:r>
          </w:p>
        </w:tc>
        <w:tc>
          <w:tcPr>
            <w:vAlign w:val="center"/>
          </w:tcPr>
          <w:p>
            <w:r>
              <w:t>Sporcu performansını olumsuz etkileyen diğer etkenler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6. Asitli ve gazlı içeceklerin insan sağlığına etkilerini tanır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 V: SPORCU PERFORMANSINI OLUMSUZ ETKİLEYEN MADDELER</w:t>
            </w:r>
          </w:p>
        </w:tc>
        <w:tc>
          <w:tcPr>
            <w:vAlign w:val="center"/>
          </w:tcPr>
          <w:p>
            <w:r>
              <w:t>Sporcu performansını olumsuz etkileyen diğer etkenler</w:t>
            </w:r>
          </w:p>
        </w:tc>
        <w:tc>
          <w:tcPr>
            <w:vAlign w:val="center"/>
          </w:tcPr>
          <w:p>
            <w:r>
              <w:t>Sunuş yolu Soru yanıt Anlatım Gösteri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t>6. Asitli ve gazlı içeceklerin insan sağlığına etkilerini tanır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