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SUNUM DERSİ ...... SINIFI</w:t>
        <w:br/>
        <w:t>ÜNİTELENDİRİLMİŞ YILLIK DERS PLANI</w:t>
      </w:r>
    </w:p>
    <w:tbl>
      <w:tblPr>
        <w:tblStyle w:val="TableGrid"/>
        <w:tblW w:w="5000" w:type="pct"/>
        <w:tblInd w:w="-113" w:type="dxa"/>
        <w:tblLook w:val="04A0"/>
      </w:tblPr>
      <w:tblGrid>
        <w:gridCol w:w="1038"/>
        <w:gridCol w:w="1394"/>
        <w:gridCol w:w="706"/>
        <w:gridCol w:w="1041"/>
        <w:gridCol w:w="3797"/>
        <w:gridCol w:w="2982"/>
        <w:gridCol w:w="1545"/>
        <w:gridCol w:w="142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MODÜL : BEDEN DİLİ</w:t>
            </w:r>
          </w:p>
        </w:tc>
        <w:tc>
          <w:tcPr>
            <w:vAlign w:val="center"/>
          </w:tcPr>
          <w:p>
            <w:pPr>
              <w:rPr>
                <w:b/>
              </w:rPr>
            </w:pPr>
            <w:r>
              <w:t>Mesaj türlerini ayırt edebilecek. Mesaj türlerini dikkate alarak daha etkin iletişim kurabilecektir.</w:t>
            </w:r>
          </w:p>
        </w:tc>
        <w:tc>
          <w:tcPr>
            <w:vAlign w:val="center"/>
          </w:tcPr>
          <w:p>
            <w:pPr>
              <w:rPr>
                <w:b/>
              </w:rPr>
            </w:pPr>
            <w:r>
              <w:t>A-MESAJ TÜRLERİ 1- Sözlü Mesaj 2-Sözsüz Mesaj</w:t>
            </w:r>
          </w:p>
        </w:tc>
        <w:tc>
          <w:tcPr>
            <w:vAlign w:val="center"/>
          </w:tcPr>
          <w:p>
            <w:pPr>
              <w:rPr>
                <w:b/>
              </w:rPr>
            </w:pPr>
            <w:r>
              <w:t>Milli Eğitim Bakanlığı’nın Megep Kapsamında Yayınladığı Ders Modülü</w:t>
            </w:r>
          </w:p>
        </w:tc>
        <w:tc>
          <w:tcPr>
            <w:vAlign w:val="center"/>
          </w:tcPr>
          <w:p>
            <w:pPr>
              <w:rPr>
                <w:b/>
              </w:rPr>
            </w:pPr>
            <w:r>
              <w:t>Anlatım, Soru-Cevap, Gözlem Uygulama, Gösteri, Grup Çalışması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MODÜL : BEDEN DİLİ</w:t>
            </w:r>
          </w:p>
        </w:tc>
        <w:tc>
          <w:tcPr>
            <w:vAlign w:val="center"/>
          </w:tcPr>
          <w:p>
            <w:r>
              <w:t>İletişim kurarken yaş cinsiyet ve değişik kültürleri dikkate alarak daha etkili bir şekilde beden dilini kullanabilecektir. Kendi jest ve mimiklerinin farkına varacak, kişilerin jest ve mimik hareketlerini doğru yorumlayabilecek, uygun mesaj verebilecektir.</w:t>
            </w:r>
          </w:p>
        </w:tc>
        <w:tc>
          <w:tcPr>
            <w:vAlign w:val="center"/>
          </w:tcPr>
          <w:p>
            <w:r>
              <w:t>B-BEDEN DİLİ 1-Beden Dilinin Tanımı 2-Beden Dili İle İletişim</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MODÜL : BEDEN DİLİ</w:t>
            </w:r>
          </w:p>
        </w:tc>
        <w:tc>
          <w:tcPr>
            <w:vAlign w:val="center"/>
          </w:tcPr>
          <w:p>
            <w:r>
              <w:t>İletişim kurarken yaş cinsiyet ve değişik kültürleri dikkate alarak daha etkili bir şekilde beden dilini kullanabilecektir. Kendi jest ve mimiklerinin farkına varacak, kişilerin jest ve mimik hareketlerini doğru yorumlayabilecek, uygun mesaj verebilecektir.</w:t>
            </w:r>
          </w:p>
        </w:tc>
        <w:tc>
          <w:tcPr>
            <w:vAlign w:val="center"/>
          </w:tcPr>
          <w:p>
            <w:r>
              <w:t>3-Yaş, Cinsiyet ve Kültürler Arası Farklar a-Yaş</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MODÜL : BEDEN DİLİ</w:t>
            </w:r>
          </w:p>
        </w:tc>
        <w:tc>
          <w:tcPr>
            <w:vAlign w:val="center"/>
          </w:tcPr>
          <w:p>
            <w:r>
              <w:t>İletişim kurarken yaş cinsiyet ve değişik kültürleri dikkate alarak daha etkili bir şekilde beden dilini kullanabilecektir. Kendi jest ve mimiklerinin farkına varacak, kişilerin jest ve mimik hareketlerini doğru yorumlayabilecek, uygun mesaj verebilecektir.</w:t>
            </w:r>
          </w:p>
        </w:tc>
        <w:tc>
          <w:tcPr>
            <w:vAlign w:val="center"/>
          </w:tcPr>
          <w:p>
            <w:r>
              <w:t>b-Cinsiyet c-Kültürler Arası Farklar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MODÜL : BEDEN DİLİ</w:t>
            </w:r>
          </w:p>
        </w:tc>
        <w:tc>
          <w:tcPr>
            <w:vAlign w:val="center"/>
          </w:tcPr>
          <w:p>
            <w:r>
              <w:t>İletişim kurarken yaş cinsiyet ve değişik kültürleri dikkate alarak daha etkili bir şekilde beden dilini kullanabilecektir. Kendi jest ve mimiklerinin farkına varacak, kişilerin jest ve mimik hareketlerini doğru yorumlayabilecek, uygun mesaj verebilecektir.</w:t>
            </w:r>
          </w:p>
        </w:tc>
        <w:tc>
          <w:tcPr>
            <w:vAlign w:val="center"/>
          </w:tcPr>
          <w:p>
            <w:r>
              <w:t>4-Mimik a-Alın ve Kaşlar b-Gözler 29 EKİM CUMHURİYET BAYRAMI:ATATÜRK'ÜN CUMHURİYET'E VERDİĞİ ÖNEM</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MODÜL : BEDEN DİLİ</w:t>
            </w:r>
          </w:p>
        </w:tc>
        <w:tc>
          <w:tcPr>
            <w:vAlign w:val="center"/>
          </w:tcPr>
          <w:p>
            <w:r>
              <w:t>İletişim sürecinde tokalaşma, duruş ve oturuş biçimlerini doğru yorumlayabilecek, kendini daha iyi ifade edebilecektir. Etkili bir beden dili kullanarak iş hayatında daha başarılı olacaktır</w:t>
            </w:r>
          </w:p>
        </w:tc>
        <w:tc>
          <w:tcPr>
            <w:vAlign w:val="center"/>
          </w:tcPr>
          <w:p>
            <w:r>
              <w:t>c-Ağız ve Dudaklar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MODÜL : BEDEN DİLİ</w:t>
            </w:r>
          </w:p>
        </w:tc>
        <w:tc>
          <w:tcPr>
            <w:vAlign w:val="center"/>
          </w:tcPr>
          <w:p>
            <w:r>
              <w:t>İletişim sürecinde tokalaşma, duruş ve oturuş biçimlerini doğru yorumlayabilecek, kendini daha iyi ifade edebilecektir. Etkili bir beden dili kullanarak iş hayatında daha başarılı olacaktır</w:t>
            </w:r>
          </w:p>
        </w:tc>
        <w:tc>
          <w:tcPr>
            <w:vAlign w:val="center"/>
          </w:tcPr>
          <w:p>
            <w:r>
              <w:t>10 KASIM ATATÜRK’Ü ANMA HAFTASI : ATATÜRK'ÜN HAYATI 5-Jest a-Baş Hareketleri b-Eller Parmaklar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MODÜL : BEDEN DİLİ</w:t>
            </w:r>
            <w:r>
              <w:t>1. MODÜL : BEDEN DİLİ</w:t>
            </w:r>
          </w:p>
        </w:tc>
        <w:tc>
          <w:tcPr>
            <w:vAlign w:val="center"/>
          </w:tcPr>
          <w:p>
            <w:r>
              <w:t>İletişim sürecinde tokalaşma, duruş ve oturuş biçimlerini doğru yorumlayabilecek, kendini daha iyi ifade edebilecektir. Etkili bir beden dili kullanarak iş hayatında daha başarılı olacaktır</w:t>
            </w:r>
            <w:r>
              <w:t>İletişim sürecinde tokalaşma, duruş ve oturuş biçimlerini doğru yorumlayabilecek, kendini daha iyi ifade edebilecektir. Etkili bir beden dili kullanarak iş hayatında daha başarılı olacaktır</w:t>
            </w:r>
          </w:p>
        </w:tc>
        <w:tc>
          <w:tcPr>
            <w:vAlign w:val="center"/>
          </w:tcPr>
          <w:p>
            <w:r>
              <w:t>6-Tokalaşma 7-Duruş</w:t>
            </w:r>
            <w:r>
              <w:t>6-Tokalaşma 7-Duruş</w:t>
            </w:r>
          </w:p>
        </w:tc>
        <w:tc>
          <w:tcPr>
            <w:vAlign w:val="center"/>
          </w:tcPr>
          <w:p>
            <w:r>
              <w:t>Milli Eğitim Bakanlığı’nın Megep Kapsamında Yayınladığı Ders Modülü</w:t>
            </w:r>
            <w:r>
              <w:t>Milli Eğitim Bakanlığı’nın Megep Kapsamında Yayınladığı Ders Modülü</w:t>
            </w:r>
          </w:p>
        </w:tc>
        <w:tc>
          <w:tcPr>
            <w:vAlign w:val="center"/>
          </w:tcPr>
          <w:p>
            <w:r>
              <w:t>Anlatım, Soru-Cevap, Gözlem Uygulama, Gösteri, Grup Çalışması</w:t>
            </w:r>
            <w:r>
              <w:t>Anlatım, Soru-Cevap, Gözlem Uygulama, Gösteri, Grup Çalışması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MODÜL : BEDEN DİLİ</w:t>
            </w:r>
          </w:p>
        </w:tc>
        <w:tc>
          <w:tcPr>
            <w:vAlign w:val="center"/>
          </w:tcPr>
          <w:p>
            <w:r>
              <w:t>İletişim sürecinde tokalaşma, duruş ve oturuş biçimlerini doğru yorumlayabilecek, kendini daha iyi ifade edebilecektir. Etkili bir beden dili kullanarak iş hayatında daha başarılı olacaktır</w:t>
            </w:r>
          </w:p>
        </w:tc>
        <w:tc>
          <w:tcPr>
            <w:vAlign w:val="center"/>
          </w:tcPr>
          <w:p>
            <w:r>
              <w:t>8-Oturuş a-Bacak Bacak Üstüne Atma b-Diğer Oturma Biçimleri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MODÜL : BEDEN DİLİ</w:t>
            </w:r>
          </w:p>
        </w:tc>
        <w:tc>
          <w:tcPr>
            <w:vAlign w:val="center"/>
          </w:tcPr>
          <w:p>
            <w:r>
              <w:t>İletişim sürecinde tokalaşma, duruş ve oturuş biçimlerini doğru yorumlayabilecek, kendini daha iyi ifade edebilecektir. Etkili bir beden dili kullanarak iş hayatında daha başarılı olacaktır</w:t>
            </w:r>
          </w:p>
        </w:tc>
        <w:tc>
          <w:tcPr>
            <w:vAlign w:val="center"/>
          </w:tcPr>
          <w:p>
            <w:r>
              <w:t>c-İş Ortamında Beden Dili MODÜL DEĞERLENDİRME</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A-YARATICI DRAMA 1-Kavramlar a-Drama b-Yaratıcılık c-Yaratıcı Drama</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2-Dramanın Önemi a-Dramanın Yararları</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b-Dramanın Öğeleri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5 OCAK ADANA’NIN KURTULUŞU * Milli birlik ve beraberliği güçlendiren unsurlar : Milli eğitim 3-Dramatik Etkinliklerde Kullanılan Araç-Gereçler a-Müzik b-Maskeler c-Kuklalar d-Kostüm ve Aksesuarlar e-Diğerleri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B-DRAMANIN UYGULAMA BASAMAKLARI 1-Isınma Çalışmaları a-Tanışma</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b-Kaynaştırma Çalışması c-Konsantrasyon</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2-Esas Çalışma a-Rol Oynama b-Doğaçlama</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MODÜL: YARATICI DRAMA</w:t>
            </w:r>
          </w:p>
        </w:tc>
        <w:tc>
          <w:tcPr>
            <w:vAlign w:val="center"/>
          </w:tcPr>
          <w:p>
            <w:r>
              <w:t>Dramatik etkinliklerde uygun araç gereçleri seçip, kullanabilecektir.</w:t>
            </w:r>
          </w:p>
        </w:tc>
        <w:tc>
          <w:tcPr>
            <w:vAlign w:val="center"/>
          </w:tcPr>
          <w:p>
            <w:r>
              <w:t>c-Pandomim d-Oluşumlar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MODÜL: YARATICI DRAMA</w:t>
            </w:r>
          </w:p>
        </w:tc>
        <w:tc>
          <w:tcPr>
            <w:vAlign w:val="center"/>
          </w:tcPr>
          <w:p>
            <w:r>
              <w:t>Dramatik etkinliklerde uygun araç gereçleri seçip, kullanabilecektir.</w:t>
            </w:r>
          </w:p>
        </w:tc>
        <w:tc>
          <w:tcPr>
            <w:vAlign w:val="center"/>
          </w:tcPr>
          <w:p>
            <w:r>
              <w:t>3-Rahatlama Çalışmaları MODÜL DEĞERLENDİRMESİ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3. MODÜL: SUNUŞ TEKNİKLERİ</w:t>
            </w:r>
          </w:p>
        </w:tc>
        <w:tc>
          <w:tcPr>
            <w:vAlign w:val="center"/>
          </w:tcPr>
          <w:p>
            <w:r>
              <w:t>Dramatik etkinliklerde uygun araç gereçleri seçip, kullanabilecektir.</w:t>
            </w:r>
          </w:p>
        </w:tc>
        <w:tc>
          <w:tcPr>
            <w:vAlign w:val="center"/>
          </w:tcPr>
          <w:p>
            <w:r>
              <w:t>I-SUNUŞ TEKNİKLERİ 1-Sunum Türleri a-Satış Sunumu b-Biçimsel (Formel) Sunum c-Eğitimsel Sunum</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3. MODÜL: SUNUŞ TEKNİKLERİ</w:t>
            </w:r>
          </w:p>
        </w:tc>
        <w:tc>
          <w:tcPr>
            <w:vAlign w:val="center"/>
          </w:tcPr>
          <w:p>
            <w:r>
              <w:t>Çeşitli amaçlara uygun sunum türlerini tanıyacaktır.</w:t>
            </w:r>
          </w:p>
        </w:tc>
        <w:tc>
          <w:tcPr>
            <w:vAlign w:val="center"/>
          </w:tcPr>
          <w:p>
            <w:r>
              <w:t>d-Motive Edici Sunum e-Gerçeklere Dayanan Sunum</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3. MODÜL: SUNUŞ TEKNİKLERİ</w:t>
            </w:r>
          </w:p>
        </w:tc>
        <w:tc>
          <w:tcPr>
            <w:vAlign w:val="center"/>
          </w:tcPr>
          <w:p>
            <w:r>
              <w:t>Çeşitli amaçlara uygun sunum türlerini tanıyacaktır.</w:t>
            </w:r>
          </w:p>
        </w:tc>
        <w:tc>
          <w:tcPr>
            <w:vAlign w:val="center"/>
          </w:tcPr>
          <w:p>
            <w:r>
              <w:t>2-Sunuşu Planlamak a-Hedeflerin Saptanması b-Sunuşun Hedefleri c-Konuşmacının Hedefleri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3. MODÜL: SUNUŞ TEKNİKLERİ</w:t>
            </w:r>
          </w:p>
        </w:tc>
        <w:tc>
          <w:tcPr>
            <w:vAlign w:val="center"/>
          </w:tcPr>
          <w:p>
            <w:r>
              <w:t>Çeşitli amaçlara uygun sunum türlerini tanıyacaktır.</w:t>
            </w:r>
          </w:p>
        </w:tc>
        <w:tc>
          <w:tcPr>
            <w:vAlign w:val="center"/>
          </w:tcPr>
          <w:p>
            <w:r>
              <w:t>d-Dinleyicinin Hedefleri 3-Dinleyicilerin/Katılımcıların Tanımı 4-Amaçları Belirlemek</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3. MODÜL: SUNUŞ TEKNİKLERİ</w:t>
            </w:r>
          </w:p>
        </w:tc>
        <w:tc>
          <w:tcPr>
            <w:vAlign w:val="center"/>
          </w:tcPr>
          <w:p>
            <w:r>
              <w:t>Çeşitli amaçlara uygun sunum türlerini tanıyacaktır.</w:t>
            </w:r>
          </w:p>
        </w:tc>
        <w:tc>
          <w:tcPr>
            <w:vAlign w:val="center"/>
          </w:tcPr>
          <w:p>
            <w:r>
              <w:t>-Kullanılacak Görsel ve İşitsel Araçlar a-Projeksiyonlar b-Slaytlar c-Filmler d-Video teypler e-Yazı Tahtaları f-Yazı Levhası g-Yazılı Materyal h-Grafikler i-Telekonferans ve Video konferans (İşitsel ve Görsel) j-Sunuma Yardımcı Araçları Kullanırken Dikkat Edilecek Hususlar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3. MODÜL: SUNUŞ TEKNİKLERİ</w:t>
            </w:r>
          </w:p>
        </w:tc>
        <w:tc>
          <w:tcPr>
            <w:vAlign w:val="center"/>
          </w:tcPr>
          <w:p>
            <w:r>
              <w:t>Büro araç ve gereçlerini kullanarak sunuş planlaması yapabilecek, dinleyicinin özelliğine ve varılmak istenilen hedefe uygun sunum hazırlıkları yapabilecektir. Kullanılacak çeşitli mekanları, sunum için etkili olabilecek şekilde hazırlayabilecektir</w:t>
            </w:r>
          </w:p>
        </w:tc>
        <w:tc>
          <w:tcPr>
            <w:vAlign w:val="center"/>
          </w:tcPr>
          <w:p>
            <w:r>
              <w:t>6-Sunuş Mekanın Kontrolü a-Küçük Mekanlarda Dikkat Edilmesi Gerekenler b-Orta Büyüklükteki Mekanlarda Dikkat Edilmesi Gerekenler c-Büyük Mekanlarda Dikkat Edilmesi Gerekenler d-Sunum İçin Kullanılacak Salonun Hazırlanması</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 MODÜL: SUNUŞ TEKNİKLERİ</w:t>
            </w:r>
          </w:p>
        </w:tc>
        <w:tc>
          <w:tcPr>
            <w:vAlign w:val="center"/>
          </w:tcPr>
          <w:p>
            <w:r>
              <w:t>Büro araç ve gereçlerini kullanarak sunuş planlaması yapabilecek, dinleyicinin özelliğine ve varılmak istenilen hedefe uygun sunum hazırlıkları yapabilecektir. Kullanılacak çeşitli mekanları, sunum için etkili olabilecek şekilde hazırlayabilecektir</w:t>
            </w:r>
          </w:p>
        </w:tc>
        <w:tc>
          <w:tcPr>
            <w:vAlign w:val="center"/>
          </w:tcPr>
          <w:p>
            <w:r>
              <w:t>II. SUNUŞU HAZIRLAMAK 1- Veri Toplama 2- Verilerin düzenlenmesi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yapabilecektir. Sunum yaparken uygun araç ve gereci seçebilecek ve kullanabilecektir.</w:t>
            </w:r>
          </w:p>
        </w:tc>
        <w:tc>
          <w:tcPr>
            <w:vAlign w:val="center"/>
          </w:tcPr>
          <w:p>
            <w:r>
              <w:t>23 Nisan Ulusal Egemenlik ve Çocuk Bayramı * Atatürk ilke ve inkılaplarının dayandığı esaslar : Milli egemenlik 3- Plan Çıkarma 4-Metni Yazma 5-Görsel Yardımcıları Kararlaştırma</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yapabilecektir. Sunum yaparken uygun araç ve gereci seçebilecek ve kullanabilecektir.</w:t>
            </w:r>
          </w:p>
        </w:tc>
        <w:tc>
          <w:tcPr>
            <w:vAlign w:val="center"/>
          </w:tcPr>
          <w:p>
            <w:r>
              <w:t>6-Metni Konuşmaya Dönüştürme 7-Sunuşu Prova Etmek</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8-Sunuşu Yapmak a-Kağıttan Okumak b-Metni Ezberlemek c-Doğaçlama Konuşmak</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19 Mayıs Atatürk’ü Anma Gençlik ve Spor Bay. “Atatürk’ün gençlere ve spora verdiği önem” 9-Beden Dili ve Ses Kullanımı a-Beden Dili b-Ses Kullanımı</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10-Dinleyici Profilleri a-Dinleyici Modelleri 11- Dinleyici Davranışı a-Teknik Sorunlar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b-Konuşmacıdan Kaynaklanan Sorunlar c-Dinleyiciden Kaynaklanan Sorunlar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12-Özetleme ve Geri Bildirim Almak a-Özetleme b-Geri Bildirim Almak</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13- Sunuşun başarısını ölçmek/değerlendirmek.</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MODÜL DEĞERLENDİRMESİ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MODÜL DEĞERLENDİRMESİ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MODÜL DEĞERLENDİRMESİ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