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PEYGAMBERİMİZİN HAYATI DERSİ ...... SINIFI</w:t>
        <w:br/>
        <w:t>ÜNİTELENDİRİLMİŞ YILLIK DERS PLANI</w:t>
      </w:r>
    </w:p>
    <w:tbl>
      <w:tblPr>
        <w:tblStyle w:val="TableGrid"/>
        <w:tblW w:w="5000" w:type="pct"/>
        <w:tblInd w:w="-113" w:type="dxa"/>
        <w:tblLook w:val="04A0"/>
      </w:tblPr>
      <w:tblGrid>
        <w:gridCol w:w="742"/>
        <w:gridCol w:w="969"/>
        <w:gridCol w:w="531"/>
        <w:gridCol w:w="614"/>
        <w:gridCol w:w="4771"/>
        <w:gridCol w:w="2291"/>
        <w:gridCol w:w="458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ALANI-KONU</w:t>
            </w:r>
          </w:p>
        </w:tc>
        <w:tc>
          <w:tcPr>
            <w:vAlign w:val="center"/>
          </w:tcPr>
          <w:p>
            <w:pPr>
              <w:rPr>
                <w:b/>
              </w:rPr>
            </w:pPr>
            <w:r>
              <w:rPr>
                <w:b/>
              </w:rPr>
              <w:t>KAZANIM</w:t>
            </w:r>
          </w:p>
        </w:tc>
        <w:tc>
          <w:tcPr>
            <w:vAlign w:val="center"/>
          </w:tcPr>
          <w:p>
            <w:pPr>
              <w:rPr>
                <w:b/>
              </w:rPr>
            </w:pPr>
            <w:r>
              <w:rPr>
                <w:b/>
              </w:rPr>
              <w:t>DEĞERLER/KAVRAMLAR</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İletişime Başlarken</w:t>
            </w:r>
          </w:p>
        </w:tc>
        <w:tc>
          <w:tcPr>
            <w:vAlign w:val="center"/>
          </w:tcPr>
          <w:p>
            <w:pPr>
              <w:rPr>
                <w:b/>
              </w:rPr>
            </w:pPr>
            <w:r>
              <w:t>İLETİŞİM KAVRAMININ BİREY VE TOPLUM İÇİN ÖNEMİNİ KAVRAR.</w:t>
            </w:r>
          </w:p>
        </w:tc>
        <w:tc>
          <w:tcPr>
            <w:vAlign w:val="center"/>
          </w:tcPr>
          <w:p>
            <w:pPr>
              <w:rPr>
                <w:b/>
              </w:rPr>
            </w:pPr>
            <w:r>
              <w:t>adalet, dostluk, dürüstlük, öz denetim, sabır, saygı, sevgi, sorumluluk, vatanseverlik, yardımseverlik.</w:t>
            </w:r>
          </w:p>
        </w:tc>
        <w:tc>
          <w:tcPr>
            <w:vAlign w:val="center"/>
          </w:tcPr>
          <w:p>
            <w:pPr>
              <w:rPr>
                <w:b/>
              </w:rPr>
            </w:pPr>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İletişime Başlarken</w:t>
            </w:r>
          </w:p>
        </w:tc>
        <w:tc>
          <w:tcPr>
            <w:vAlign w:val="center"/>
          </w:tcPr>
          <w:p>
            <w:r>
              <w:t>İLETİŞİM SÜRECİNİ VE TEMEL ÖĞELERİ KAVRAR.Kaynak, mesaj, kodlama, kanal/araç, alıcı, geri bildirim ve bağlam ögelerini tanımaları sağlanır. Kişiler arası iletişim uygulamaları yapmaları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İletişime Başlarken</w:t>
            </w:r>
          </w:p>
        </w:tc>
        <w:tc>
          <w:tcPr>
            <w:vAlign w:val="center"/>
          </w:tcPr>
          <w:p>
            <w:r>
              <w:t>İLETİŞİM KURARKEN DİLİN ÖNEMİNİ KAVRAR.Bir kodlama sistemi olan dilin sözlü ve yazılı iletişimdeki önemi vurgulanarak söz varlığı geliştirme çalışmaları yapılır.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İletişime Başlarken</w:t>
            </w:r>
          </w:p>
        </w:tc>
        <w:tc>
          <w:tcPr>
            <w:vAlign w:val="center"/>
          </w:tcPr>
          <w:p>
            <w:r>
              <w:t>İLETİŞİM KURARKEN SÖZSÜZ İLETİŞİM UNSURLARININ ÖNEMİNİ KAVRAR.Görsel (grafik simge, tablo-grafik, resim-fotoğraf), ses (sesin şiddeti; vurgu-tonlama, anlamsız ifadeler) ve beden diliyle oluşturulan ifadeleri tanımaları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Etkili İletişim</w:t>
            </w:r>
          </w:p>
        </w:tc>
        <w:tc>
          <w:tcPr>
            <w:vAlign w:val="center"/>
          </w:tcPr>
          <w:p>
            <w:r>
              <w:t>İLETİŞİM ARAÇLARINI TANIR.Sözlü, yazılı ve görsel araçları (televizyon, telefon, bilgisayar, akıllı telefon, radyo, sinema, tiyatro, gazete, dergi, kitap, tabela vb.) tanımaları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Etkili İletişim</w:t>
            </w:r>
          </w:p>
        </w:tc>
        <w:tc>
          <w:tcPr>
            <w:vAlign w:val="center"/>
          </w:tcPr>
          <w:p>
            <w:r>
              <w:t>ETKİLİ İLETİŞİM TÜRLERİNİ KAVRAR.Manipülasyonun tek yönlü amaca hizmet eden, hukuk ve etiğe aykırı; propagandanın tek yönlü amaca hizmet eden, hukuka uygun ancak etiğe aykırı; iknanın ise karşılıklı çıkarlara hizmet eden, hukuka ve etiğe uygun iletişim türleri olduğunu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Etkili İletişim</w:t>
            </w:r>
          </w:p>
        </w:tc>
        <w:tc>
          <w:tcPr>
            <w:vAlign w:val="center"/>
          </w:tcPr>
          <w:p>
            <w:r>
              <w:t>ETKİLİ İLETİŞİMİN ETMELLERİNİ KAVRAR.Karşılıkta bulunma, tutarlılık, toplumsal kanıt, sevgi, otorite, kıtlık, karşıtlık ve uzlaşma ilkelerini tanımaları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Etkili İletişim</w:t>
            </w:r>
            <w:r>
              <w:t>Etkili İletişim</w:t>
            </w:r>
            <w:r>
              <w:t>Etkili İletişim</w:t>
            </w:r>
          </w:p>
        </w:tc>
        <w:tc>
          <w:tcPr>
            <w:vAlign w:val="center"/>
          </w:tcPr>
          <w:p>
            <w:r>
              <w:t>ETKİLİ İLETİŞİM TEKNİKLERİNİ KAVRAR.Güler yüzle selamlama, mesajı özetleme ve tekrar etme, soru sorma, ortak noktalardan yararlanma, zıtlıklardan yararlanma, empati kurma vb. teknikleri kavramaları sağlanır.</w:t>
            </w:r>
            <w:r>
              <w:t>ETKİLİ İLETİŞİM TEKNİKLERİNİ KAVRAR.Güler yüzle selamlama, mesajı özetleme ve tekrar etme, soru sorma, ortak noktalardan yararlanma, zıtlıklardan yararlanma, empati kurma vb. teknikleri kavramaları sağlanır.</w:t>
            </w:r>
            <w:r>
              <w:t>ETKİLİ İLETİŞİM TEKNİKLERİNİ KAVRAR.Güler yüzle selamlama, mesajı özetleme ve tekrar etme, soru sorma, ortak noktalardan yararlanma, zıtlıklardan yararlanma, empati kurma vb. teknikleri kavramaları sağlanır.</w:t>
            </w:r>
          </w:p>
        </w:tc>
        <w:tc>
          <w:tcPr>
            <w:vAlign w:val="center"/>
          </w:tcPr>
          <w:p>
            <w:r>
              <w:t>adalet, dostluk, dürüstlük, öz denetim, sabır, saygı, sevgi, sorumluluk, vatanseverlik, yardımseverlik.</w:t>
            </w:r>
            <w:r>
              <w:t>adalet, dostluk, dürüstlük, öz denetim, sabır, saygı, sevgi, sorumluluk, vatanseverlik, yardımseverlik.</w:t>
            </w:r>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r>
              <w:t>Dereceli puanlama anahtarı (sunum, tartışma, rol yapma, drama, münazara gibi bireysel ve iş birliğine dayalı, süreç odaklı etkinIikler için) Öğrenci ürün dosyası Öz, akran, Grup ve tutum değerlendirme ölçeği</w:t>
            </w:r>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Etkili İletişim</w:t>
            </w:r>
          </w:p>
        </w:tc>
        <w:tc>
          <w:tcPr>
            <w:vAlign w:val="center"/>
          </w:tcPr>
          <w:p>
            <w:r>
              <w:t>İLETİŞİM HAK VE SORUMLULUKLARINI DİKKATE ALIR.Demokratik haklardan biri olan iletişimi özgürce kullanması ve iletişimle ilgili sorumluluklarının bilincine varması sağlanır. İletişim sürecinde adaletli olma, haklara saygılı olma ve insan onuruna uygun davranma üzerinde durulur.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Etkili İletişim</w:t>
            </w:r>
          </w:p>
        </w:tc>
        <w:tc>
          <w:tcPr>
            <w:vAlign w:val="center"/>
          </w:tcPr>
          <w:p>
            <w:r>
              <w:t>KÜLTÜREL FARKLILIKLARI DİKKATE ALARAK İLETİŞİM KURAR.Selamlama, hitap ve iletişimi sonlandırmaya yönelik kalıp ifadeler ile beden dilinin kültürlere göre farklılık gösterdiğini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İletişim Yönetimi</w:t>
            </w:r>
          </w:p>
        </w:tc>
        <w:tc>
          <w:tcPr>
            <w:vAlign w:val="center"/>
          </w:tcPr>
          <w:p>
            <w:r>
              <w:t>GÖRGÜ KURALLARINI DİKKATE ALARAK İLETİŞİM KURAR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İletişim Yönetimi</w:t>
            </w:r>
          </w:p>
        </w:tc>
        <w:tc>
          <w:tcPr>
            <w:vAlign w:val="center"/>
          </w:tcPr>
          <w:p>
            <w:r>
              <w:t>ETKİN DİNLER.Dinleyerek etkileme tekniklerini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İletişim Yönetimi</w:t>
            </w:r>
          </w:p>
        </w:tc>
        <w:tc>
          <w:tcPr>
            <w:vAlign w:val="center"/>
          </w:tcPr>
          <w:p>
            <w:r>
              <w:t>İLETİŞİM ENGEL VE ÇATIŞMALARINI KAVRAR.a) Empati kurmama, dinlememe vb.nin iletişim engeli olduğunu kavramaları sağlanır. b) Toplumsal rol ve statüler, heyecanı kontrol edememe vb.nin iletişim çatışması yaratabileceğini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İletişim Yönetimi</w:t>
            </w:r>
          </w:p>
        </w:tc>
        <w:tc>
          <w:tcPr>
            <w:vAlign w:val="center"/>
          </w:tcPr>
          <w:p>
            <w:r>
              <w:t>İLETİŞİM ENGEL VE ÇATIŞMALARINI KAVRAR.a) Empati kurmama, dinlememe vb.nin iletişim engeli olduğunu kavramaları sağlanır. b) Toplumsal rol ve statüler, heyecanı kontrol edememe vb.nin iletişim çatışması yaratabileceğini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İletişim Yönetimi</w:t>
            </w:r>
          </w:p>
        </w:tc>
        <w:tc>
          <w:tcPr>
            <w:vAlign w:val="center"/>
          </w:tcPr>
          <w:p>
            <w:r>
              <w:t>İLETİŞİM ENGEL VE ÇATIŞMALARINI KAVRAR.a) Empati kurmama, dinlememe vb.nin iletişim engeli olduğunu kavramaları sağlanır. b) Toplumsal rol ve statüler, heyecanı kontrol edememe vb.nin iletişim çatışması yaratabileceğini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İletişim Yönetimi</w:t>
            </w:r>
            <w:r>
              <w:t>İletişim Yönetimi</w:t>
            </w:r>
          </w:p>
        </w:tc>
        <w:tc>
          <w:tcPr>
            <w:vAlign w:val="center"/>
          </w:tcPr>
          <w:p>
            <w:r>
              <w:t>SORUNLARINI İLETİŞİM BECERİLERİNİ KULLANARAK ÇÖZER.</w:t>
            </w:r>
            <w:r>
              <w:t>SORUNLARINI İLETİŞİM BECERİLERİNİ KULLANARAK ÇÖZER.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İletişim Yönetimi</w:t>
            </w:r>
          </w:p>
        </w:tc>
        <w:tc>
          <w:tcPr>
            <w:vAlign w:val="center"/>
          </w:tcPr>
          <w:p>
            <w:r>
              <w:t>SORUNLARINI İLETİŞİM BECERİLERİNİ KULLANARAK ÇÖZER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İletişim Yönetimi</w:t>
            </w:r>
            <w:r>
              <w:t>İletişim Yönetimi</w:t>
            </w:r>
          </w:p>
        </w:tc>
        <w:tc>
          <w:tcPr>
            <w:vAlign w:val="center"/>
          </w:tcPr>
          <w:p>
            <w:r>
              <w:t>SORUNLARINI İLETİŞİM BECERİLERİNİ KULLANARAK ÇÖZER</w:t>
            </w:r>
            <w:r>
              <w:t>SORUNLARINI İLETİŞİM BECERİLERİNİ KULLANARAK ÇÖZER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İletişim Yönetimi</w:t>
            </w:r>
          </w:p>
        </w:tc>
        <w:tc>
          <w:tcPr>
            <w:vAlign w:val="center"/>
          </w:tcPr>
          <w:p>
            <w:r>
              <w:t>SUNUM VE SUNUM TÜRLERİNİTANIR.Teknolojik araç gereç ve diğer materyallerden yararlanarak sözlü-yazılı anlatım veya drama teknikleri ile gerçekleştirilen sunum türlerini kavramaları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İletişim Yönetimi</w:t>
            </w:r>
          </w:p>
        </w:tc>
        <w:tc>
          <w:tcPr>
            <w:vAlign w:val="center"/>
          </w:tcPr>
          <w:p>
            <w:r>
              <w:t>BİREYSEL VE İŞBİRLİĞİNE DAYALI SUNUMLARDA SORUMLULUK ALIR.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Sunum Öncesi</w:t>
            </w:r>
          </w:p>
        </w:tc>
        <w:tc>
          <w:tcPr>
            <w:vAlign w:val="center"/>
          </w:tcPr>
          <w:p>
            <w:r>
              <w:t>SUNUM İÇİN ZAMAN PLANLAMASI YAPAR.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Sunum Öncesi</w:t>
            </w:r>
          </w:p>
        </w:tc>
        <w:tc>
          <w:tcPr>
            <w:vAlign w:val="center"/>
          </w:tcPr>
          <w:p>
            <w:r>
              <w:t>SUNUM İÇİN GEREKLİ BİGİLERİ TOPLAR.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Sunum Öncesi</w:t>
            </w:r>
          </w:p>
        </w:tc>
        <w:tc>
          <w:tcPr>
            <w:vAlign w:val="center"/>
          </w:tcPr>
          <w:p>
            <w:r>
              <w:t>SUNUM İÇİN GEREKLİ MATERYALİ HAZIRLAR.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Sunum Öncesi</w:t>
            </w:r>
          </w:p>
        </w:tc>
        <w:tc>
          <w:tcPr>
            <w:vAlign w:val="center"/>
          </w:tcPr>
          <w:p>
            <w:r>
              <w:t>SUNUM İÇİN GEREKLİ PRORAMLARI KULLANIR.Yaygın sunum programlarını (PowerPoint, Prezi vb.) kullanmaları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Sunum Öncesi</w:t>
            </w:r>
          </w:p>
        </w:tc>
        <w:tc>
          <w:tcPr>
            <w:vAlign w:val="center"/>
          </w:tcPr>
          <w:p>
            <w:r>
              <w:t>VERİLERDEN HAREKETLE GRAFİK VE TABLO OLUŞTURUR.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Sunum Esnası</w:t>
            </w:r>
          </w:p>
        </w:tc>
        <w:tc>
          <w:tcPr>
            <w:vAlign w:val="center"/>
          </w:tcPr>
          <w:p>
            <w:r>
              <w:t>SUNUM İLE İLGİLİ TANITIM YAPAR.Afiş hazırlama, mesajla bilgilendirme gibi tanıtım etkinlikleri yapmaları sağlanır.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Sunum Esnası</w:t>
            </w:r>
          </w:p>
        </w:tc>
        <w:tc>
          <w:tcPr>
            <w:vAlign w:val="center"/>
          </w:tcPr>
          <w:p>
            <w:r>
              <w:t>SUNUM YAPACAĞI ORTAMI DÜZENLER.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Sunum Esnası</w:t>
            </w:r>
          </w:p>
        </w:tc>
        <w:tc>
          <w:tcPr>
            <w:vAlign w:val="center"/>
          </w:tcPr>
          <w:p>
            <w:r>
              <w:t>SUNUM İÇİN KENDİNİ PSİKOLOJİK OLARAK HAZIRLAR.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Sunum Esnası</w:t>
            </w:r>
          </w:p>
        </w:tc>
        <w:tc>
          <w:tcPr>
            <w:vAlign w:val="center"/>
          </w:tcPr>
          <w:p>
            <w:r>
              <w:t>İZLEYİCİYİ SUNUM HAKKINDA BİLGİLENDİRİR.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Sunum Esnası</w:t>
            </w:r>
          </w:p>
        </w:tc>
        <w:tc>
          <w:tcPr>
            <w:vAlign w:val="center"/>
          </w:tcPr>
          <w:p>
            <w:r>
              <w:t>SESİ ORTAMA GÖRE AYARLAR.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Sunum Esnası</w:t>
            </w:r>
          </w:p>
        </w:tc>
        <w:tc>
          <w:tcPr>
            <w:vAlign w:val="center"/>
          </w:tcPr>
          <w:p>
            <w:r>
              <w:t>ORTAMI ETKİLİ KULLANIR.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Sunum Esnası</w:t>
            </w:r>
          </w:p>
        </w:tc>
        <w:tc>
          <w:tcPr>
            <w:vAlign w:val="center"/>
          </w:tcPr>
          <w:p>
            <w:r>
              <w:t>SÖZLÜ VE SÖZSÜZ ETKİLİ İLETİŞİM TEKNİKLERİNİ UYGULAR.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Sunum Esnası</w:t>
            </w:r>
          </w:p>
        </w:tc>
        <w:tc>
          <w:tcPr>
            <w:vAlign w:val="center"/>
          </w:tcPr>
          <w:p>
            <w:r>
              <w:t>SÖZLÜ VE SÖZSÜZ ETKİLİ İLETİŞİM TEKNİKLERİNİ UYGULAR.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Sunum Esnası</w:t>
            </w:r>
          </w:p>
        </w:tc>
        <w:tc>
          <w:tcPr>
            <w:vAlign w:val="center"/>
          </w:tcPr>
          <w:p>
            <w:r>
              <w:t>DİNLEYİCİ VE İZLEYİCİNDEN GERİ BİLDİRİM ALIR.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Sunum Sonrası</w:t>
            </w:r>
          </w:p>
        </w:tc>
        <w:tc>
          <w:tcPr>
            <w:vAlign w:val="center"/>
          </w:tcPr>
          <w:p>
            <w:r>
              <w:t>Sunumu içerik,dil ve anlatım yönünden değerledirir.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Sunum Sonrası</w:t>
            </w:r>
          </w:p>
        </w:tc>
        <w:tc>
          <w:tcPr>
            <w:vAlign w:val="center"/>
          </w:tcPr>
          <w:p>
            <w:r>
              <w:t>Sunumu sözsüz iletişim unsurları yönünden (ses, beden dili, görselleri etkili kullanma) değerlendirir. Sunumu ileitişim araçlarıyla paylaşır.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Sunum Sonrası</w:t>
            </w:r>
          </w:p>
        </w:tc>
        <w:tc>
          <w:tcPr>
            <w:vAlign w:val="center"/>
          </w:tcPr>
          <w:p>
            <w:r>
              <w:t>Sunumu sözsüz iletişim unsurları yönünden (ses, beden dili, görselleri etkili kullanma) değerlendirir. Sunumu ileitişim araçlarıyla paylaşır.</w:t>
            </w:r>
          </w:p>
        </w:tc>
        <w:tc>
          <w:tcPr>
            <w:vAlign w:val="center"/>
          </w:tcPr>
          <w:p>
            <w:r>
              <w:t>adalet, dostluk, dürüstlük, öz denetim, sabır, saygı, sevgi, sorumluluk, vatanseverlik, yardımseverlik.</w:t>
            </w:r>
          </w:p>
        </w:tc>
        <w:tc>
          <w:tcPr>
            <w:vAlign w:val="center"/>
          </w:tcPr>
          <w:p>
            <w:r>
              <w:t>Dereceli puanlama anahtarı (sunum, tartışma, rol yapma, drama, münazara gibi bireysel ve iş birliğine dayalı, süreç odaklı etkinIikler için) Öğrenci ürün dosyası Öz, akran, Grup ve tutum değerlendirme ölçeği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