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792"/>
        <w:gridCol w:w="2644"/>
        <w:gridCol w:w="5602"/>
        <w:gridCol w:w="920"/>
        <w:gridCol w:w="1589"/>
        <w:gridCol w:w="71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 ÜNİTE: GÜNEŞ SİSTEMİ VE TUTULMALAR</w:t>
            </w:r>
          </w:p>
        </w:tc>
        <w:tc>
          <w:tcPr>
            <w:vAlign w:val="center"/>
          </w:tcPr>
          <w:p>
            <w:r>
              <w:t>İ 1. Bölüm: Güneş Sistemi FB.6.1.1.1. Güneş sistemindeki gezegenleri niteliklerine göre sınıflandırabilme FB.6.1.1.2. Güneş sistemi ile ilgili bilimsel model oluşturabilme</w:t>
            </w:r>
          </w:p>
        </w:tc>
        <w:tc>
          <w:tcPr>
            <w:vAlign w:val="center"/>
          </w:tcPr>
          <w:p>
            <w:r>
              <w:t>a) Güneş sistemindeki gezegenlerin niteliklerini belirler. b) Güneş sistemindeki gezegenleri niteliklerine göre ayrıştırır. c) Güneş sistemindeki gezegenleri niteliklerine göre gruplandırır. ç) Güneş sistemindeki gezegenleri niteliklerine göre etiketler. a) Güneş sistemi ile ilgili model önerir. b) Güneş sistemi ile ilgili hazırladığı modelini geliştirir.</w:t>
            </w:r>
          </w:p>
        </w:tc>
        <w:tc>
          <w:tcPr>
            <w:vAlign w:val="center"/>
          </w:tcPr>
          <w:p>
            <w:r>
              <w:t>Güneş Sistemi ve Gezegenler</w:t>
            </w:r>
          </w:p>
        </w:tc>
        <w:tc>
          <w:tcPr>
            <w:vAlign w:val="center"/>
          </w:tcPr>
          <w:p>
            <w:r>
              <w:t>kısa cevaplı testler, anlam çözümleme tablosu, eşleştirme testleri, yapılandırılmış grid, dallanmış ağaç, boşluk doldurma, açık uçlu sorular ve performans görevleri kullanılabilir</w:t>
            </w:r>
          </w:p>
        </w:tc>
        <w:tc>
          <w:tcPr>
            <w:vAlign w:val="center"/>
          </w:tcPr>
          <w:p>
            <w:r>
              <w:t>Görsel Sanatlar,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 ÜNİTE: GÜNEŞ SİSTEMİ VE TUTULMALAR</w:t>
            </w:r>
          </w:p>
        </w:tc>
        <w:tc>
          <w:tcPr>
            <w:vAlign w:val="center"/>
          </w:tcPr>
          <w:p>
            <w:r>
              <w:t>2. Bölüm: Güneş ve Ay Tutulmaları FB.6.1.2.1. Güneş ve Ay tutulması ile ilgili bilimsel çıkarım yapabilme</w:t>
            </w:r>
          </w:p>
        </w:tc>
        <w:tc>
          <w:tcPr>
            <w:vAlign w:val="center"/>
          </w:tcPr>
          <w:p>
            <w:r>
              <w:t>a) Güneş ve Ay tutulmasının niteliklerini tanımlar. b) Güneş ve Ay tutulması ile ilgili topladığı verileri kaydeder. c) Güneş ve Ay tutulmasını değerlendirir</w:t>
            </w:r>
          </w:p>
        </w:tc>
        <w:tc>
          <w:tcPr>
            <w:vAlign w:val="center"/>
          </w:tcPr>
          <w:p>
            <w:r>
              <w:t>Güneş ve Ay Tutulmaları</w:t>
            </w:r>
          </w:p>
        </w:tc>
        <w:tc>
          <w:tcPr>
            <w:vAlign w:val="center"/>
          </w:tcPr>
          <w:p>
            <w:r>
              <w:t>kısa cevaplı testler, anlam çözümleme tablosu, eşleştirme testleri, yapılandırılmış grid, dallanmış ağaç, boşluk doldurma, açık uçlu sorular ve performans görevleri kullanılabilir</w:t>
            </w:r>
          </w:p>
        </w:tc>
        <w:tc>
          <w:tcPr>
            <w:vAlign w:val="center"/>
          </w:tcPr>
          <w:p>
            <w:r>
              <w:t>Görsel Sanatlar,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 ÜNİTE: GÜNEŞ SİSTEMİ VE TUTULMALAR</w:t>
            </w:r>
          </w:p>
        </w:tc>
        <w:tc>
          <w:tcPr>
            <w:vAlign w:val="center"/>
          </w:tcPr>
          <w:p>
            <w:r>
              <w:t>FB.6.1.2.2. Güneş ve Ay tutulması ile ilgili bilimsel model oluşturabilme</w:t>
            </w:r>
          </w:p>
        </w:tc>
        <w:tc>
          <w:tcPr>
            <w:vAlign w:val="center"/>
          </w:tcPr>
          <w:p>
            <w:r>
              <w:t>a) Güneş ve Ay tutulması ile ilgili model önerir. b) Güneş ve Ay tutulması ile ilgili modelini geliştirir.</w:t>
            </w:r>
          </w:p>
        </w:tc>
        <w:tc>
          <w:tcPr>
            <w:vAlign w:val="center"/>
          </w:tcPr>
          <w:p>
            <w:r>
              <w:t>Güneş ve Ay Tutulmaları</w:t>
            </w:r>
          </w:p>
        </w:tc>
        <w:tc>
          <w:tcPr>
            <w:vAlign w:val="center"/>
          </w:tcPr>
          <w:p>
            <w:r>
              <w:t>kısa cevaplı testler, anlam çözümleme tablosu, eşleştirme testleri, yapılandırılmış grid, dallanmış ağaç, boşluk doldurma, açık uçlu sorular ve performans görevleri kullanılabilir</w:t>
            </w:r>
          </w:p>
        </w:tc>
        <w:tc>
          <w:tcPr>
            <w:vAlign w:val="center"/>
          </w:tcPr>
          <w:p>
            <w:r>
              <w:t>Görsel Sanatlar,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2. ÜNİTE: KUVVETİN ETKİSİNDE HAREKET</w:t>
            </w:r>
          </w:p>
        </w:tc>
        <w:tc>
          <w:tcPr>
            <w:vAlign w:val="center"/>
          </w:tcPr>
          <w:p>
            <w:r>
              <w:t>1. Bölüm: Bileşke Kuvvet FB.6.2.1.1. Bir cisme etki eden aynı doğrultudaki kuvvetler arasındaki ilişkileri açıklayarak bileşke kuvveti yapılandırabilme</w:t>
            </w:r>
          </w:p>
        </w:tc>
        <w:tc>
          <w:tcPr>
            <w:vAlign w:val="center"/>
          </w:tcPr>
          <w:p>
            <w:r>
              <w:t>kuvveti yapılandırabilme a) Bir cisme etki eden aynı doğrultudaki kuvvetleri inceleyerek aralarındaki mantıksal ilişkileri ortaya koyar. b) Bir cisme etki eden aynı doğrultudaki kuvvetler arasındaki ilişkileri yapılandırarak bileşke kuvveti açıklar.</w:t>
            </w:r>
          </w:p>
        </w:tc>
        <w:tc>
          <w:tcPr>
            <w:vAlign w:val="center"/>
          </w:tcPr>
          <w:p>
            <w:r>
              <w:t>Bileşke Kuvvet</w:t>
            </w:r>
          </w:p>
        </w:tc>
        <w:tc>
          <w:tcPr>
            <w:vAlign w:val="center"/>
          </w:tcPr>
          <w:p>
            <w:r>
              <w:t>çalışma kâğıdı, V diyagramı ve performans görevleri kullanılabilir. Ayrıca ünite sürecinde ortaya çıkan öğrenci ürünleri değerlendirme amaçlı kullanılabilir.</w:t>
            </w:r>
          </w:p>
        </w:tc>
        <w:tc>
          <w:tcPr>
            <w:vAlign w:val="center"/>
          </w:tcPr>
          <w:p>
            <w:r>
              <w:t>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2. ÜNİTE: KUVVETİN ETKİSİNDE HAREKET</w:t>
            </w:r>
          </w:p>
        </w:tc>
        <w:tc>
          <w:tcPr>
            <w:vAlign w:val="center"/>
          </w:tcPr>
          <w:p>
            <w:r>
              <w:t>FB.6.2.1.2. Dengelenmiş ve dengelenmemiş kuvvetlerin etkisi altındaki bir cismin hareketine yönelik deney yapabilme</w:t>
            </w:r>
          </w:p>
        </w:tc>
        <w:tc>
          <w:tcPr>
            <w:vAlign w:val="center"/>
          </w:tcPr>
          <w:p>
            <w:r>
              <w:t>a) Dengelenmiş ve dengelenmemiş kuvvetlerin bir cismin hareketine etkisini gösteren deney düzeneği tasarlar. b) Dengelenmiş ve dengelenmemiş kuvvetlerin bir cismin hareketine etkisini analiz eder</w:t>
            </w:r>
          </w:p>
        </w:tc>
        <w:tc>
          <w:tcPr>
            <w:vAlign w:val="center"/>
          </w:tcPr>
          <w:p>
            <w:r>
              <w:t>Dengelenmiş ve Dengelenmemiş Kuvvetler</w:t>
            </w:r>
          </w:p>
        </w:tc>
        <w:tc>
          <w:tcPr>
            <w:vAlign w:val="center"/>
          </w:tcPr>
          <w:p>
            <w:r>
              <w:t>çalışma kâğıdı, V diyagramı ve performans görevleri kullanılabilir. Ayrıca ünite sürecinde ortaya çıkan öğrenci ürünleri değerlendirme amaçlı kullanılabilir.</w:t>
            </w:r>
          </w:p>
        </w:tc>
        <w:tc>
          <w:tcPr>
            <w:vAlign w:val="center"/>
          </w:tcPr>
          <w:p>
            <w:r>
              <w:t>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2. ÜNİTE: KUVVETİN ETKİSİNDE HAREKET</w:t>
            </w:r>
          </w:p>
        </w:tc>
        <w:tc>
          <w:tcPr>
            <w:vAlign w:val="center"/>
          </w:tcPr>
          <w:p>
            <w:r>
              <w:t>2.Bölüm Sabit Süratli ve Sabit Hızlı Hareket FB.6.2.2.1. Sürat ve hız kavramlarını karşılaştırabilme</w:t>
            </w:r>
          </w:p>
        </w:tc>
        <w:tc>
          <w:tcPr>
            <w:vAlign w:val="center"/>
          </w:tcPr>
          <w:p>
            <w:r>
              <w:t>a) Sürat ve hız kavramlarına ilişkin özellikleri belirler. b) Sürat ve hız kavramlarına ilişkin benzerlikleri listeler. c) Sürat ve hız kavramlarına ilişkin farklılıkları listeler.</w:t>
            </w:r>
          </w:p>
        </w:tc>
        <w:tc>
          <w:tcPr>
            <w:vAlign w:val="center"/>
          </w:tcPr>
          <w:p>
            <w:r>
              <w:t>Sürat ve Hız İlişkisi</w:t>
            </w:r>
          </w:p>
        </w:tc>
        <w:tc>
          <w:tcPr>
            <w:vAlign w:val="center"/>
          </w:tcPr>
          <w:p>
            <w:r>
              <w:t>çalışma kâğıdı, V diyagramı ve performans görevleri kullanılabilir. Ayrıca ünite sürecinde ortaya çıkan öğrenci ürünleri değerlendirme amaçlı kullanılabilir.</w:t>
            </w:r>
          </w:p>
        </w:tc>
        <w:tc>
          <w:tcPr>
            <w:vAlign w:val="center"/>
          </w:tcPr>
          <w:p>
            <w:r>
              <w:t>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3. ÜNİTE: CANLILARDA SİSTEMLER</w:t>
            </w:r>
            <w:r>
              <w:t>3. ÜNİTE: CANLILARDA SİSTEMLER</w:t>
            </w:r>
            <w:r>
              <w:t>3. ÜNİTE: CANLILARDA SİSTEMLER</w:t>
            </w:r>
          </w:p>
        </w:tc>
        <w:tc>
          <w:tcPr>
            <w:vAlign w:val="center"/>
          </w:tcPr>
          <w:p>
            <w:r>
              <w:t>1. Bölüm: Bitki ve Hayvanlarda Üreme, Büyüme ve Gelişme FB.6.3.1.1. Eşeyli ve eşeysiz üremeyi karşılaştırabilme FB.6.3.1.2. Bitkilerde üreme, büyüme ve gelişme hakkında bilimsel çıkarım yapabilme</w:t>
            </w:r>
            <w:r>
              <w:t>1. Bölüm: Bitki ve Hayvanlarda Üreme, Büyüme ve Gelişme FB.6.3.1.1. Eşeyli ve eşeysiz üremeyi karşılaştırabilme FB.6.3.1.2. Bitkilerde üreme, büyüme ve gelişme hakkında bilimsel çıkarım yapabilme</w:t>
            </w:r>
            <w:r>
              <w:t>1. Bölüm: Bitki ve Hayvanlarda Üreme, Büyüme ve Gelişme FB.6.3.1.1. Eşeyli ve eşeysiz üremeyi karşılaştırabilme FB.6.3.1.2. Bitkilerde üreme, büyüme ve gelişme hakkında bilimsel çıkarım yapabilme</w:t>
            </w:r>
          </w:p>
        </w:tc>
        <w:tc>
          <w:tcPr>
            <w:vAlign w:val="center"/>
          </w:tcPr>
          <w:p>
            <w:r>
              <w:t>a) Eşeyli ve eşeysiz üreme ile ilgili özellikleri belirler. b) Eşeyli ve eşeysiz üreme ile benzerlikleri listeler. c) Eşeyli ve eşeysiz üreme ile ilgili farklılıkları listeler. a) Bitkilerde üreme, büyüme ve gelişmeye etki eden temel faktörleri tanımlar. b) Bitkilerde üreme, büyüme ve gelişmeye etki eden temel faktörlere ilişkin topladığı verileri kaydeder. c) Bitkilerde üreme, büyüme ve gelişmeye etki eden temel faktörlere ilişkin verileri değerlendirir.</w:t>
            </w:r>
            <w:r>
              <w:t>a) Eşeyli ve eşeysiz üreme ile ilgili özellikleri belirler. b) Eşeyli ve eşeysiz üreme ile benzerlikleri listeler. c) Eşeyli ve eşeysiz üreme ile ilgili farklılıkları listeler. a) Bitkilerde üreme, büyüme ve gelişmeye etki eden temel faktörleri tanımlar. b) Bitkilerde üreme, büyüme ve gelişmeye etki eden temel faktörlere ilişkin topladığı verileri kaydeder. c) Bitkilerde üreme, büyüme ve gelişmeye etki eden temel faktörlere ilişkin verileri değerlendirir.</w:t>
            </w:r>
            <w:r>
              <w:t>a) Eşeyli ve eşeysiz üreme ile ilgili özellikleri belirler. b) Eşeyli ve eşeysiz üreme ile benzerlikleri listeler. c) Eşeyli ve eşeysiz üreme ile ilgili farklılıkları listeler. a) Bitkilerde üreme, büyüme ve gelişmeye etki eden temel faktörleri tanımlar. b) Bitkilerde üreme, büyüme ve gelişmeye etki eden temel faktörlere ilişkin topladığı verileri kaydeder. c) Bitkilerde üreme, büyüme ve gelişmeye etki eden temel faktörlere ilişkin verileri değerlendirir.</w:t>
            </w:r>
          </w:p>
        </w:tc>
        <w:tc>
          <w:tcPr>
            <w:vAlign w:val="center"/>
          </w:tcPr>
          <w:p>
            <w:r>
              <w:t>Bitki ve Hayvanlarda Üreme, Büyüme ve Gelişme</w:t>
            </w:r>
            <w:r>
              <w:t>Bitki ve Hayvanlarda Üreme, Büyüme ve Gelişme</w:t>
            </w:r>
            <w:r>
              <w:t>Bitki ve Hayvanlarda Üreme, Büyüme ve Gelişme</w:t>
            </w:r>
          </w:p>
        </w:tc>
        <w:tc>
          <w:tcPr>
            <w:vAlign w:val="center"/>
          </w:tcPr>
          <w:p>
            <w:r>
              <w:t>çalışma kâğıdı, tanılayıcı dallanmış ağaç, yapılandırılmış grid, açık uçlu sorular ve performans görevleri kullanılabilir.</w:t>
            </w:r>
            <w:r>
              <w:t>çalışma kâğıdı, tanılayıcı dallanmış ağaç, yapılandırılmış grid, açık uçlu sorular ve performans görevleri kullanılabilir.</w:t>
            </w:r>
            <w:r>
              <w:t>çalışma kâğıdı, tanılayıcı dallanmış ağaç, yapılandırılmış grid, açık uçlu sorular ve performans görevleri kullanılabilir.</w:t>
            </w:r>
          </w:p>
        </w:tc>
        <w:tc>
          <w:tcPr>
            <w:vAlign w:val="center"/>
          </w:tcPr>
          <w:p>
            <w:r>
              <w:t>Türkçe, Görsel Sanatlar</w:t>
            </w:r>
            <w:r>
              <w:t>Türkçe, Görsel Sanatlar</w:t>
            </w:r>
            <w:r>
              <w:t>Türkçe, Görsel Sanatlar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3. ÜNİTE: CANLILARDA SİSTEMLER</w:t>
            </w:r>
          </w:p>
        </w:tc>
        <w:tc>
          <w:tcPr>
            <w:vAlign w:val="center"/>
          </w:tcPr>
          <w:p>
            <w:r>
              <w:t>FB.6.3.1.3. Tohumun çimlenmesine etki eden faktörlere ilişkin hipotez oluşturabilme</w:t>
            </w:r>
          </w:p>
        </w:tc>
        <w:tc>
          <w:tcPr>
            <w:vAlign w:val="center"/>
          </w:tcPr>
          <w:p>
            <w:r>
              <w:t>a) Tohumun çimlenmesine etki eden faktörleri tanımlar. b) Tohumun çimlenmesine etki eden faktörlerin neden sonuç ilişkilerini belirler. c) Tohumun çimlenmesine etki eden faktörlere ait değişkenleri belirler. ç) Tohumun çimlenmesine etki eden faktörlere ait belirlediği değişkenleri kontrol eder. d) Tohumun çimlenmesine etki eden faktörlere ait önerme sunar.</w:t>
            </w:r>
          </w:p>
        </w:tc>
        <w:tc>
          <w:tcPr>
            <w:vAlign w:val="center"/>
          </w:tcPr>
          <w:p>
            <w:r>
              <w:t>Bitki ve Hayvanlarda Üreme, Büyüme ve Gelişme</w:t>
            </w:r>
          </w:p>
        </w:tc>
        <w:tc>
          <w:tcPr>
            <w:vAlign w:val="center"/>
          </w:tcPr>
          <w:p>
            <w:r>
              <w:t>çalışma kâğıdı, tanılayıcı dallanmış ağaç, yapılandırılmış grid, açık uçlu sorular ve performans görevleri kullanılabilir.</w:t>
            </w:r>
          </w:p>
        </w:tc>
        <w:tc>
          <w:tcPr>
            <w:vAlign w:val="center"/>
          </w:tcPr>
          <w:p>
            <w:r>
              <w:t>Türkçe, Görsel Sanatlar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3. ÜNİTE: CANLILARDA SİSTEMLER</w:t>
            </w:r>
          </w:p>
        </w:tc>
        <w:tc>
          <w:tcPr>
            <w:vAlign w:val="center"/>
          </w:tcPr>
          <w:p>
            <w:r>
              <w:t>FB.6.3.1.4. Hayvanlarda üreme, büyüme ve gelişme hakkında bilimsel çıkarım yapabilme</w:t>
            </w:r>
          </w:p>
        </w:tc>
        <w:tc>
          <w:tcPr>
            <w:vAlign w:val="center"/>
          </w:tcPr>
          <w:p>
            <w:r>
              <w:t>a) Hayvanlarda üreme, büyüme ve gelişmeye etki eden temel faktörleri tanımlar. b) Hayvanlarda üreme, büyüme ve gelişmeye etki eden temel faktörlere ilişkin topladığı verileri kaydeder. c) Hayvanlarda üreme, büyüme ve gelişmeye etki eden temel faktörlere ilişkin verileri değerlendirir.</w:t>
            </w:r>
          </w:p>
        </w:tc>
        <w:tc>
          <w:tcPr>
            <w:vAlign w:val="center"/>
          </w:tcPr>
          <w:p>
            <w:r>
              <w:t>Bitki ve Hayvanlarda Üreme, Büyüme ve Gelişme</w:t>
            </w:r>
          </w:p>
        </w:tc>
        <w:tc>
          <w:tcPr>
            <w:vAlign w:val="center"/>
          </w:tcPr>
          <w:p>
            <w:r>
              <w:t>çalışma kâğıdı, tanılayıcı dallanmış ağaç, yapılandırılmış grid, açık uçlu sorular ve performans görevleri kullanılabilir.</w:t>
            </w:r>
          </w:p>
        </w:tc>
        <w:tc>
          <w:tcPr>
            <w:vAlign w:val="center"/>
          </w:tcPr>
          <w:p>
            <w:r>
              <w:t>Türkçe, Görsel Sanatlar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3. ÜNİTE: CANLILARDA SİSTEMLER</w:t>
            </w:r>
          </w:p>
        </w:tc>
        <w:tc>
          <w:tcPr>
            <w:vAlign w:val="center"/>
          </w:tcPr>
          <w:p>
            <w:r>
              <w:t>FB.6.3.1.5. İnsanda üremeyi sağlayan yapı ve organlar arasındaki ilişkileri çözümleyebilme</w:t>
            </w:r>
          </w:p>
        </w:tc>
        <w:tc>
          <w:tcPr>
            <w:vAlign w:val="center"/>
          </w:tcPr>
          <w:p>
            <w:r>
              <w:t>a) İnsanda üremeyi sağlayan yapı ve organları poster/şema üzerinde belirler. b) İnsanda üremeyi sağlayan yapı ve organlar arasındaki ilişkileri belirler.</w:t>
            </w:r>
          </w:p>
        </w:tc>
        <w:tc>
          <w:tcPr>
            <w:vAlign w:val="center"/>
          </w:tcPr>
          <w:p>
            <w:r>
              <w:t>Bitki ve Hayvanlarda Üreme, Büyüme ve Gelişme</w:t>
            </w:r>
          </w:p>
        </w:tc>
        <w:tc>
          <w:tcPr>
            <w:vAlign w:val="center"/>
          </w:tcPr>
          <w:p>
            <w:r>
              <w:t>çalışma kâğıdı, tanılayıcı dallanmış ağaç, yapılandırılmış grid, açık uçlu sorular ve performans görevleri kullanılabilir.</w:t>
            </w:r>
          </w:p>
        </w:tc>
        <w:tc>
          <w:tcPr>
            <w:vAlign w:val="center"/>
          </w:tcPr>
          <w:p>
            <w:r>
              <w:t>Türkçe, Görsel Sanatlar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3. ÜNİTE: CANLILARDA SİSTEMLER</w:t>
            </w:r>
          </w:p>
        </w:tc>
        <w:tc>
          <w:tcPr>
            <w:vAlign w:val="center"/>
          </w:tcPr>
          <w:p>
            <w:r>
              <w:t>2. Bölüm: Denetleyici ve Düzenleyici Sistemler FB.6.3.2.1. Sinir sisteminin görevlerini model üzerinde gözlemleyebilme FB.6.3.2.2. İç salgı bezlerinin vücut için önemini yapılandırabilme</w:t>
            </w:r>
          </w:p>
        </w:tc>
        <w:tc>
          <w:tcPr>
            <w:vAlign w:val="center"/>
          </w:tcPr>
          <w:p>
            <w:r>
              <w:t>a) Sinir sisteminin özelliklerini tanımlar. b) Sinir sistemini model üzerinde inceler. c) Sinir sisteminin görevlerini açıklar a) İç salgı bezlerini inceleyerek mantıksal ilişkiler ortaya koyar. b) İç salgı bezlerinin vücut için önemini uyumlu bir bütün olarak açıklar.</w:t>
            </w:r>
          </w:p>
        </w:tc>
        <w:tc>
          <w:tcPr>
            <w:vAlign w:val="center"/>
          </w:tcPr>
          <w:p>
            <w:r>
              <w:t>Bitki ve Hayvanlarda Üreme, Büyüme ve Gelişme</w:t>
            </w:r>
          </w:p>
        </w:tc>
        <w:tc>
          <w:tcPr>
            <w:vAlign w:val="center"/>
          </w:tcPr>
          <w:p>
            <w:r>
              <w:t>çalışma kâğıdı, tanılayıcı dallanmış ağaç, yapılandırılmış grid, açık uçlu sorular ve performans görevleri kullanılabilir.</w:t>
            </w:r>
          </w:p>
        </w:tc>
        <w:tc>
          <w:tcPr>
            <w:vAlign w:val="center"/>
          </w:tcPr>
          <w:p>
            <w:r>
              <w:t>Türkçe, Görsel Sanatlar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3. ÜNİTE: CANLILARDA SİSTEMLER</w:t>
            </w:r>
          </w:p>
        </w:tc>
        <w:tc>
          <w:tcPr>
            <w:vAlign w:val="center"/>
          </w:tcPr>
          <w:p>
            <w:r>
              <w:t>FB.6.3.2.3. Çocukluktan ergenliğe geçişte oluşan bedensel ve ruhsal değişimleri genelleyebilme</w:t>
            </w:r>
          </w:p>
        </w:tc>
        <w:tc>
          <w:tcPr>
            <w:vAlign w:val="center"/>
          </w:tcPr>
          <w:p>
            <w:r>
              <w:t>a) Çocukluktan ergenliğe geçişte oluşan değişimler hakkında bilgi toplar. b) Çocukluktan ergenliğe geçişte oluşan değişimlerden ortak olanları belirler. c) Çocukluktan ergenliğe geçişte oluşan değişimlerden ortak olmayanları belirler. ç) Çocukluktan ergenliğe geçişte oluşan değişimlerle ilgili örüntüler üzerinden genellemede bulunur</w:t>
            </w:r>
          </w:p>
        </w:tc>
        <w:tc>
          <w:tcPr>
            <w:vAlign w:val="center"/>
          </w:tcPr>
          <w:p>
            <w:r>
              <w:t>Bitki ve Hayvanlarda Üreme, Büyüme ve Gelişme</w:t>
            </w:r>
          </w:p>
        </w:tc>
        <w:tc>
          <w:tcPr>
            <w:vAlign w:val="center"/>
          </w:tcPr>
          <w:p>
            <w:r>
              <w:t>çalışma kâğıdı, tanılayıcı dallanmış ağaç, yapılandırılmış grid, açık uçlu sorular ve performans görevleri kullanılabilir.</w:t>
            </w:r>
          </w:p>
        </w:tc>
        <w:tc>
          <w:tcPr>
            <w:vAlign w:val="center"/>
          </w:tcPr>
          <w:p>
            <w:r>
              <w:t>Türkçe,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3. ÜNİTE: CANLILARDA SİSTEMLER</w:t>
            </w:r>
          </w:p>
        </w:tc>
        <w:tc>
          <w:tcPr>
            <w:vAlign w:val="center"/>
          </w:tcPr>
          <w:p>
            <w:r>
              <w:t>FB.6.3.2.4. Denetleyici ve düzenleyici sistemlerin sağlığı için yapılması gerekenlerle ilgili bilgi toplayabilme</w:t>
            </w:r>
          </w:p>
        </w:tc>
        <w:tc>
          <w:tcPr>
            <w:vAlign w:val="center"/>
          </w:tcPr>
          <w:p>
            <w:r>
              <w:t>a) Denetleyici ve düzenleyici sistemlerin sağlığı ile ilgili bilgiye ulaşmak için kullanacağı araçları belirler. b) Denetleyici ve düzenleyici sağlığı hakkında bilgiler bulur. c) Denetleyici ve düzenleyici sağlığı konusunda bulduğu bilgileri doğrular. ç) Denetleyici ve düzenleyici sağlığı konusunda ulaştığı bilgileri kaydeder.</w:t>
            </w:r>
          </w:p>
        </w:tc>
        <w:tc>
          <w:tcPr>
            <w:vAlign w:val="center"/>
          </w:tcPr>
          <w:p>
            <w:r>
              <w:t>Denetleyici ve Düzenleyici Sistemler</w:t>
            </w:r>
          </w:p>
        </w:tc>
        <w:tc>
          <w:tcPr>
            <w:vAlign w:val="center"/>
          </w:tcPr>
          <w:p>
            <w:r>
              <w:t>çalışma kâğıdı, tanılayıcı dallanmış ağaç, yapılandırılmış grid, açık uçlu sorular ve performans görevleri kullanılabilir.</w:t>
            </w:r>
          </w:p>
        </w:tc>
        <w:tc>
          <w:tcPr>
            <w:vAlign w:val="center"/>
          </w:tcPr>
          <w:p>
            <w:r>
              <w:t>Türkçe,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4. ÜNİTE: IŞIĞIN YANSIMASI VE RENKLER</w:t>
            </w:r>
          </w:p>
        </w:tc>
        <w:tc>
          <w:tcPr>
            <w:vAlign w:val="center"/>
          </w:tcPr>
          <w:p>
            <w:r>
              <w:t>1. Bölüm: Işığın Yansıması FB.6.4.1.1. Işığın farklı yüzeylerdeki yansıma olaylarına ilişkin bilimsel çıkarım yapabilme</w:t>
            </w:r>
          </w:p>
        </w:tc>
        <w:tc>
          <w:tcPr>
            <w:vAlign w:val="center"/>
          </w:tcPr>
          <w:p>
            <w:r>
              <w:t>a) Işığın farklı yüzeylerdeki yansıma olaylarının niteliklerini tanımlar. b) şığın farklı yüzeylerdeki yansıma olayları ile ilgili topladığı verileri kaydeder. c) Işığın farklı yüzeylerdeki yansımasını düzgün ve dağınık yansıma olarak değerlendirir</w:t>
            </w:r>
          </w:p>
        </w:tc>
        <w:tc>
          <w:tcPr>
            <w:vAlign w:val="center"/>
          </w:tcPr>
          <w:p>
            <w:r>
              <w:t>Işığın yansıması</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Türkçe,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4. ÜNİTE: IŞIĞIN YANSIMASI VE RENKLER</w:t>
            </w:r>
            <w:r>
              <w:t>4. ÜNİTE: IŞIĞIN YANSIMASI VE RENKLER</w:t>
            </w:r>
          </w:p>
        </w:tc>
        <w:tc>
          <w:tcPr>
            <w:vAlign w:val="center"/>
          </w:tcPr>
          <w:p>
            <w:r>
              <w:t>FB.6.4.1.2. Işığın yansımasında gelen ışın, yansıyan ışın ve yüzeyin normali arasındaki ilişkiyi kanıt kullanarak açıklayabilme</w:t>
            </w:r>
            <w:r>
              <w:t>FB.6.4.1.2. Işığın yansımasında gelen ışın, yansıyan ışın ve yüzeyin normali arasındaki ilişkiyi kanıt kullanarak açıklayabilme</w:t>
            </w:r>
          </w:p>
        </w:tc>
        <w:tc>
          <w:tcPr>
            <w:vAlign w:val="center"/>
          </w:tcPr>
          <w:p>
            <w:r>
              <w:t>a) Işığın yansımasına ilişkin deneysel verileri kaydeder. b) Işığın yansımasına ilişkin veri setleri oluşturur. c) Işığın yansımasına dair topladığı verilere dayalı açıklama yapar.</w:t>
            </w:r>
            <w:r>
              <w:t>a) Işığın yansımasına ilişkin deneysel verileri kaydeder. b) Işığın yansımasına ilişkin veri setleri oluşturur. c) Işığın yansımasına dair topladığı verilere dayalı açıklama yapar.</w:t>
            </w:r>
          </w:p>
        </w:tc>
        <w:tc>
          <w:tcPr>
            <w:vAlign w:val="center"/>
          </w:tcPr>
          <w:p>
            <w:r>
              <w:t>Düzgün ve dağınık yansıma Yansıma kanunları</w:t>
            </w:r>
            <w:r>
              <w:t>Düzgün ve dağınık yansıma Yansıma kanunları</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Türkçe, Görsel Sanatlar</w:t>
            </w:r>
            <w:r>
              <w:t>Türkçe, Görsel Sanatlar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4. ÜNİTE: IŞIĞIN YANSIMASI VE RENKLER</w:t>
            </w:r>
          </w:p>
        </w:tc>
        <w:tc>
          <w:tcPr>
            <w:vAlign w:val="center"/>
          </w:tcPr>
          <w:p>
            <w:r>
              <w:t>2. Bölüm: Aynalar FB.6.4.2.1. Günlük hayattaki ayna çeşitlerine ilişkin bilimsel çıkarım yapabilme</w:t>
            </w:r>
          </w:p>
        </w:tc>
        <w:tc>
          <w:tcPr>
            <w:vAlign w:val="center"/>
          </w:tcPr>
          <w:p>
            <w:r>
              <w:t>a) Ayna çeşitlerinin niteliklerini deneyerek tanımlar. b) Ayna çeşitlerini kullanarak özelliklerine yönelik topladığı verileri kaydeder. c) Günlük yaşamdaki aynaları düz, çukur ve tümsek ayna olarak özelliklerine göre değerlendirir.</w:t>
            </w:r>
          </w:p>
        </w:tc>
        <w:tc>
          <w:tcPr>
            <w:vAlign w:val="center"/>
          </w:tcPr>
          <w:p>
            <w:r>
              <w:t>Ayna çeşitlerinde görüntü özellikleri Aynaların kullanım alanları</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Türkçe,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4. ÜNİTE: IŞIĞIN YANSIMASI VE RENKLER</w:t>
            </w:r>
            <w:r>
              <w:t>4. ÜNİTE: IŞIĞIN YANSIMASI VE RENKLER</w:t>
            </w:r>
          </w:p>
        </w:tc>
        <w:tc>
          <w:tcPr>
            <w:vAlign w:val="center"/>
          </w:tcPr>
          <w:p>
            <w:r>
              <w:t>2. Bölüm: Aynalar FB.6.4.2.1. Günlük hayattaki ayna çeşitlerine ilişkin bilimsel çıkarım yapabilme</w:t>
            </w:r>
            <w:r>
              <w:t>2. Bölüm: Aynalar FB.6.4.2.1. Günlük hayattaki ayna çeşitlerine ilişkin bilimsel çıkarım yapabilme</w:t>
            </w:r>
          </w:p>
        </w:tc>
        <w:tc>
          <w:tcPr>
            <w:vAlign w:val="center"/>
          </w:tcPr>
          <w:p>
            <w:r>
              <w:t>a) Ayna çeşitlerinin niteliklerini deneyerek tanımlar. b) Ayna çeşitlerini kullanarak özelliklerine yönelik topladığı verileri kaydeder. c) Günlük yaşamdaki aynaları düz, çukur ve tümsek ayna olarak özelliklerine göre değerlendirir.</w:t>
            </w:r>
            <w:r>
              <w:t>a) Ayna çeşitlerinin niteliklerini deneyerek tanımlar. b) Ayna çeşitlerini kullanarak özelliklerine yönelik topladığı verileri kaydeder. c) Günlük yaşamdaki aynaları düz, çukur ve tümsek ayna olarak özelliklerine göre değerlendirir.</w:t>
            </w:r>
          </w:p>
        </w:tc>
        <w:tc>
          <w:tcPr>
            <w:vAlign w:val="center"/>
          </w:tcPr>
          <w:p>
            <w:r>
              <w:t>Ayna çeşitlerinde görüntü özellikleri Aynaların kullanım alanları</w:t>
            </w:r>
            <w:r>
              <w:t>Ayna çeşitlerinde görüntü özellikleri Aynaların kullanım alanları</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Türkçe, Görsel Sanatlar</w:t>
            </w:r>
            <w:r>
              <w:t>Türkçe, Görsel Sanatlar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4. ÜNİTE: IŞIĞIN YANSIMASI VE RENKLER</w:t>
            </w:r>
          </w:p>
        </w:tc>
        <w:tc>
          <w:tcPr>
            <w:vAlign w:val="center"/>
          </w:tcPr>
          <w:p>
            <w:r>
              <w:t>3. Bölüm: Işığın Soğurulması FB.6.4.3.1. Işığın madde ile etkileşimi sonucunda soğurulabileceğini gözlemleyebilme</w:t>
            </w:r>
          </w:p>
        </w:tc>
        <w:tc>
          <w:tcPr>
            <w:vAlign w:val="center"/>
          </w:tcPr>
          <w:p>
            <w:r>
              <w:t>a) Işığın madde ile etkileşimine yönelik nitelikleri tanımlar. b) Işığın madde ile etkileşimine yönelik topladığı verileri kaydeder. c) Işığın madde tarafından soğurulabileceğini elde ettiği veriler doğrultusunda açıklar</w:t>
            </w:r>
          </w:p>
        </w:tc>
        <w:tc>
          <w:tcPr>
            <w:vAlign w:val="center"/>
          </w:tcPr>
          <w:p>
            <w:r>
              <w:t>Işığın soğurulması</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4. ÜNİTE: IŞIĞIN YANSIMASI VE RENKLER</w:t>
            </w:r>
          </w:p>
        </w:tc>
        <w:tc>
          <w:tcPr>
            <w:vAlign w:val="center"/>
          </w:tcPr>
          <w:p>
            <w:r>
              <w:t>FB.6.4.3.2. Beyaz ışığın tüm ışık renklerinin bileşiminden oluştuğuna ilişkin bilimsel çıkarım yapabilme</w:t>
            </w:r>
          </w:p>
        </w:tc>
        <w:tc>
          <w:tcPr>
            <w:vAlign w:val="center"/>
          </w:tcPr>
          <w:p>
            <w:r>
              <w:t>a) Beyaz ışığı oluşturan nitelikleri tanımlar. b) Beyaz ışığın oluşumuna ilişkin topladığı verileri kaydeder. c) Beyaz ışığın oluşumuna dair verileri değerlendirir.</w:t>
            </w:r>
          </w:p>
        </w:tc>
        <w:tc>
          <w:tcPr>
            <w:vAlign w:val="center"/>
          </w:tcPr>
          <w:p>
            <w:r>
              <w:t>Beyaz ışığı oluşturan renkler</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4. ÜNİTE: IŞIĞIN YANSIMASI VE RENKLER</w:t>
            </w:r>
          </w:p>
        </w:tc>
        <w:tc>
          <w:tcPr>
            <w:vAlign w:val="center"/>
          </w:tcPr>
          <w:p>
            <w:r>
              <w:t>FB.6.4.3.3. Cisimlerin siyah, beyaz ve renkli görünmesinin nedenini gözlem verileriyle açıklayabilme</w:t>
            </w:r>
          </w:p>
        </w:tc>
        <w:tc>
          <w:tcPr>
            <w:vAlign w:val="center"/>
          </w:tcPr>
          <w:p>
            <w:r>
              <w:t>a) Cisimlerin siyah, beyaz ve renkli görünmesine yönelik nitelikleri tanımlar. b) Cisimlerin siyah, beyaz ve renkli görünmesine yönelik verileri kaydeder. c) Cisimlerin siyah, beyaz ve renkli görünmesine yönelik verileri açıklar</w:t>
            </w:r>
          </w:p>
        </w:tc>
        <w:tc>
          <w:tcPr>
            <w:vAlign w:val="center"/>
          </w:tcPr>
          <w:p>
            <w:r>
              <w:t>Cisimlerin renkli görülmesi</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4. ÜNİTE: IŞIĞIN YANSIMASI VE RENKLER</w:t>
            </w:r>
          </w:p>
        </w:tc>
        <w:tc>
          <w:tcPr>
            <w:vAlign w:val="center"/>
          </w:tcPr>
          <w:p>
            <w:r>
              <w:t>FB.6.4.3.4. Güneş enerjisinin günlük hayat ve teknolojideki yenilikçi uygulamalarına ilişkin eleştirel düşünebilme</w:t>
            </w:r>
          </w:p>
        </w:tc>
        <w:tc>
          <w:tcPr>
            <w:vAlign w:val="center"/>
          </w:tcPr>
          <w:p>
            <w:r>
              <w:t>l düşünebilme a) Güneş enerjisinin günlük yaşam ve teknolojideki yenilikçi uygulamalarına ilişkin fikirleri sorgular. b) Güneş enerjisinin günlük yaşam ve teknolojideki yenilikçi uygulamalarına ilişkin akıl yürütür. c) Güneş enerjisinin günlük yaşam ve teknolojideki yenilikçi uygulamalarına ilişkin ulaştığı çıkarımları yansıtır.</w:t>
            </w:r>
          </w:p>
        </w:tc>
        <w:tc>
          <w:tcPr>
            <w:vAlign w:val="center"/>
          </w:tcPr>
          <w:p>
            <w:r>
              <w:t>Güneş ışığının günlük yaşamda kullanım alanları</w:t>
            </w:r>
          </w:p>
        </w:tc>
        <w:tc>
          <w:tcPr>
            <w:vAlign w:val="center"/>
          </w:tcPr>
          <w:p>
            <w:r>
              <w:t>çalışma kâğıdı, yapılandırılmış grid, kontrol listesi, doğru-yanlış testleri ve açık uçlu sorular, tanılayıcı dallanmış ağaç, eşleştirme, dereceli puanlama anahtarı ve performans görevi kullanılabilir.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5. ÜNİTE: MADDENİN AYIRT EDİCİ ÖZELLİKLERİ</w:t>
            </w:r>
          </w:p>
        </w:tc>
        <w:tc>
          <w:tcPr>
            <w:vAlign w:val="center"/>
          </w:tcPr>
          <w:p>
            <w:r>
              <w:t>1. Bölüm: Genleşme ve Büzülme FB.6.5.1.1. Isı etkisiyle maddelerin genleşip büzüleceğine yönelik bilimsel gözleme dayalı tahmin edebilme</w:t>
            </w:r>
          </w:p>
        </w:tc>
        <w:tc>
          <w:tcPr>
            <w:vAlign w:val="center"/>
          </w:tcPr>
          <w:p>
            <w:r>
              <w:t>a) Ön bilgi ve deneyimiyle maddelerin genleşip büzüleceğine yönelik önerme oluşturur. b) Gözleme dayalı olan ve olmayan günlük yaşam ile ilişkili önermeleri karşılaştırır.</w:t>
            </w:r>
          </w:p>
        </w:tc>
        <w:tc>
          <w:tcPr>
            <w:vAlign w:val="center"/>
          </w:tcPr>
          <w:p>
            <w:r>
              <w:t>Isı ve Madde Etkileşimi</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5. ÜNİTE: MADDENİN AYIRT EDİCİ ÖZELLİKLERİ</w:t>
            </w:r>
          </w:p>
        </w:tc>
        <w:tc>
          <w:tcPr>
            <w:vAlign w:val="center"/>
          </w:tcPr>
          <w:p>
            <w:r>
              <w:t>1. Bölüm: Genleşme ve Büzülme FB.6.5.1.1. Isı etkisiyle maddelerin genleşip büzüleceğine yönelik bilimsel gözleme dayalı tahmin edebilme</w:t>
            </w:r>
          </w:p>
        </w:tc>
        <w:tc>
          <w:tcPr>
            <w:vAlign w:val="center"/>
          </w:tcPr>
          <w:p>
            <w:r>
              <w:t>c) Tahminlerini temellendirmek için gözlem verilerinden sonuç çıkarır. ç) Günlük yaşam ile ilişkili gözlemlenmemiş duruma ilişkin tahminde bulunur. d) Tahminlerin geçerliğini sorgular.</w:t>
            </w:r>
          </w:p>
        </w:tc>
        <w:tc>
          <w:tcPr>
            <w:vAlign w:val="center"/>
          </w:tcPr>
          <w:p>
            <w:r>
              <w:t>Isı ve Madde Etkileşimi</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5. ÜNİTE: MADDENİN AYIRT EDİCİ ÖZELLİKLERİ</w:t>
            </w:r>
          </w:p>
        </w:tc>
        <w:tc>
          <w:tcPr>
            <w:vAlign w:val="center"/>
          </w:tcPr>
          <w:p>
            <w:r>
              <w:t>2. Bölüm: Maddenin Hâl Değişim Noktaları FB.6.5.2.1. Maddelerin erime, donma ve kaynama noktasını gösteren deney yapabilme</w:t>
            </w:r>
          </w:p>
        </w:tc>
        <w:tc>
          <w:tcPr>
            <w:vAlign w:val="center"/>
          </w:tcPr>
          <w:p>
            <w:r>
              <w:t>a) Maddelerin erime, donma ve kaynama noktasını gösteren deney tasarlar. b) Deney ile ilgili ölçme ve veri analizi yapar.</w:t>
            </w:r>
          </w:p>
        </w:tc>
        <w:tc>
          <w:tcPr>
            <w:vAlign w:val="center"/>
          </w:tcPr>
          <w:p>
            <w:r>
              <w:t>Maddenin Hâl Değişim Noktaları</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5. ÜNİTE: MADDENİN AYIRT EDİCİ ÖZELLİKLERİ</w:t>
            </w:r>
          </w:p>
        </w:tc>
        <w:tc>
          <w:tcPr>
            <w:vAlign w:val="center"/>
          </w:tcPr>
          <w:p>
            <w:r>
              <w:t>3. Bölüm: Yoğunluk FB.6.5.3.1. Yoğunluğa ilişkin hesaplamalar yaparak bilimsel veriye dayalı tahmin edebilme</w:t>
            </w:r>
          </w:p>
        </w:tc>
        <w:tc>
          <w:tcPr>
            <w:vAlign w:val="center"/>
          </w:tcPr>
          <w:p>
            <w:r>
              <w:t>a) Yoğunluğa ilişkin verilere veya ön bilgilerine dayalı önerme oluşturur. b) Yoğunluğa ilişkin veriye dayalı ve dayalı olmayan önermeleri karşılaştırır.</w:t>
            </w:r>
          </w:p>
        </w:tc>
        <w:tc>
          <w:tcPr>
            <w:vAlign w:val="center"/>
          </w:tcPr>
          <w:p>
            <w:r>
              <w:t>Yoğunluk</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5. ÜNİTE: MADDENİN AYIRT EDİCİ ÖZELLİKLERİ</w:t>
            </w:r>
          </w:p>
        </w:tc>
        <w:tc>
          <w:tcPr>
            <w:vAlign w:val="center"/>
          </w:tcPr>
          <w:p>
            <w:r>
              <w:t>3. Bölüm: Yoğunluk FB.6.5.3.1. Yoğunluğa ilişkin hesaplamalar yaparak bilimsel veriye dayalı tahmin edebilme</w:t>
            </w:r>
          </w:p>
        </w:tc>
        <w:tc>
          <w:tcPr>
            <w:vAlign w:val="center"/>
          </w:tcPr>
          <w:p>
            <w:r>
              <w:t>c) Yoğunluğa ilişkin hesaplama ve tahmin yapar. ç) Tahminlerin geçerliğini sorgular</w:t>
            </w:r>
          </w:p>
        </w:tc>
        <w:tc>
          <w:tcPr>
            <w:vAlign w:val="center"/>
          </w:tcPr>
          <w:p>
            <w:r>
              <w:t>Yoğunluk</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5. ÜNİTE: MADDENİN AYIRT EDİCİ ÖZELLİKLERİ</w:t>
            </w:r>
          </w:p>
        </w:tc>
        <w:tc>
          <w:tcPr>
            <w:vAlign w:val="center"/>
          </w:tcPr>
          <w:p>
            <w:r>
              <w:t>FB.6.5.3.2. Deneyler sonucunda çeşitli maddelerin yoğunluklarına ilişkin tümdengelimsel akıl yürütebilme</w:t>
            </w:r>
          </w:p>
        </w:tc>
        <w:tc>
          <w:tcPr>
            <w:vAlign w:val="center"/>
          </w:tcPr>
          <w:p>
            <w:r>
              <w:t>a) Çeşitli maddelerin yoğunluklarına ilişkin hipotezler kurarak test eder. b) Geçerli hipotezleri yeni durumları açıklamak için kullanır</w:t>
            </w:r>
          </w:p>
        </w:tc>
        <w:tc>
          <w:tcPr>
            <w:vAlign w:val="center"/>
          </w:tcPr>
          <w:p>
            <w:r>
              <w:t>Yoğunluk</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5. ÜNİTE: MADDENİN AYIRT EDİCİ ÖZELLİKLERİ</w:t>
            </w:r>
          </w:p>
        </w:tc>
        <w:tc>
          <w:tcPr>
            <w:vAlign w:val="center"/>
          </w:tcPr>
          <w:p>
            <w:r>
              <w:t>FB.6.5.3.3. Suyun katı ve sıvı hâllerine ait yoğunlukları karşılaştırarak bu durumun canlılar için önemi hakkında bilimsel çıkarımlar yapabilme</w:t>
            </w:r>
          </w:p>
        </w:tc>
        <w:tc>
          <w:tcPr>
            <w:vAlign w:val="center"/>
          </w:tcPr>
          <w:p>
            <w:r>
              <w:t>a) Suyun katı ve sıvı hâlleri ile ilgili nitelikleri açıklar. b) Suyun katı ve sıvı hâllerine ait yoğunlukları ile ilgili topladığı verileri kaydeder. c) Suyun katı ve sıvı hâllerine ait yoğunluk farkının canlılar için önemli olduğunu değerlendirir</w:t>
            </w:r>
          </w:p>
        </w:tc>
        <w:tc>
          <w:tcPr>
            <w:vAlign w:val="center"/>
          </w:tcPr>
          <w:p>
            <w:r>
              <w:t>Yoğunluk</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5. ÜNİTE: MADDENİN AYIRT EDİCİ ÖZELLİKLERİ</w:t>
            </w:r>
          </w:p>
        </w:tc>
        <w:tc>
          <w:tcPr>
            <w:vAlign w:val="center"/>
          </w:tcPr>
          <w:p>
            <w:r>
              <w:t>FB.6.5.3.4. Yoğunluk ile ilgili bilimsel model oluşturabilme</w:t>
            </w:r>
          </w:p>
        </w:tc>
        <w:tc>
          <w:tcPr>
            <w:vAlign w:val="center"/>
          </w:tcPr>
          <w:p>
            <w:r>
              <w:t>a) Yoğunluk ile ilgili model önerir. b) Yeni kanıtlarla modeli yeniler.</w:t>
            </w:r>
          </w:p>
        </w:tc>
        <w:tc>
          <w:tcPr>
            <w:vAlign w:val="center"/>
          </w:tcPr>
          <w:p>
            <w:r>
              <w:t>Yoğunluk</w:t>
            </w:r>
          </w:p>
        </w:tc>
        <w:tc>
          <w:tcPr>
            <w:vAlign w:val="center"/>
          </w:tcPr>
          <w:p>
            <w:r>
              <w:t>kısa cevaplı test, doğru-yanlış testi, yazılı yoklama ve eşleştirme testi kullanılabilir.</w:t>
            </w:r>
          </w:p>
        </w:tc>
        <w:tc>
          <w:tcPr>
            <w:vAlign w:val="center"/>
          </w:tcPr>
          <w:p>
            <w:r>
              <w:t>Sosyal Bilgiler,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6. ÜNİTE: ELEKTRİĞİN İLETİMİ VE DİRENÇ</w:t>
            </w:r>
          </w:p>
        </w:tc>
        <w:tc>
          <w:tcPr>
            <w:vAlign w:val="center"/>
          </w:tcPr>
          <w:p>
            <w:r>
              <w:t>1. Bölüm: Elektriğin İletimi FB.6.6.1.1. Maddelerin elektriği iletme durumlarını gösteren deney yapabilme</w:t>
            </w:r>
          </w:p>
        </w:tc>
        <w:tc>
          <w:tcPr>
            <w:vAlign w:val="center"/>
          </w:tcPr>
          <w:p>
            <w:r>
              <w:t>a) Maddelerin iletme durumlarını test etmek için elektrik devresi kurar. b) Deney sonucuna göre maddelerin elektrik iletme durumları ile ilgili analiz yapar</w:t>
            </w:r>
          </w:p>
        </w:tc>
        <w:tc>
          <w:tcPr>
            <w:vAlign w:val="center"/>
          </w:tcPr>
          <w:p>
            <w:r>
              <w:t>Elektriğin İletimi</w:t>
            </w:r>
          </w:p>
        </w:tc>
        <w:tc>
          <w:tcPr>
            <w:vAlign w:val="center"/>
          </w:tcPr>
          <w:p>
            <w:r>
              <w:t>eşleştirme testi, çalışma kâğıdı, açık uçlu sorular ve performans görevleri kullanılabilir. Ayrıca ünite sürecinde ortaya çıkan öğrenci ürünleri değerlendirme amaçlı kullanılabilir.</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6. ÜNİTE: ELEKTRİĞİN İLETİMİ VE DİRENÇ</w:t>
            </w:r>
          </w:p>
        </w:tc>
        <w:tc>
          <w:tcPr>
            <w:vAlign w:val="center"/>
          </w:tcPr>
          <w:p>
            <w:r>
              <w:t>2. Bölüm: Elektriksel Direnç ve Bağlı Olduğu Faktörler FB.6.6.2.1. Elektrik devresindeki ampulün parlaklığının bağlı olduğu değişkenleri belirlemeye yönelik deney yapabilme</w:t>
            </w:r>
          </w:p>
        </w:tc>
        <w:tc>
          <w:tcPr>
            <w:vAlign w:val="center"/>
          </w:tcPr>
          <w:p>
            <w:r>
              <w:t>a) Elektrik devresindeki ampulün parlaklığının bağlı olduğu değişkenleri belirleyebilecek bir deney tasarlar.</w:t>
            </w:r>
          </w:p>
        </w:tc>
        <w:tc>
          <w:tcPr>
            <w:vAlign w:val="center"/>
          </w:tcPr>
          <w:p>
            <w:r>
              <w:t>Elektriksel Direnç ve Bağlı Olduğu Faktörler</w:t>
            </w:r>
          </w:p>
        </w:tc>
        <w:tc>
          <w:tcPr>
            <w:vAlign w:val="center"/>
          </w:tcPr>
          <w:p>
            <w:r>
              <w:t>eşleştirme testi, çalışma kâğıdı, açık uçlu sorular ve performans görevleri kullanılabilir. Ayrıca ünite sürecinde ortaya çıkan öğrenci ürünleri değerlendirme amaçlı kullanılabilir.</w:t>
            </w:r>
          </w:p>
        </w:tc>
        <w:tc>
          <w:tcPr>
            <w:vAlign w:val="center"/>
          </w:tcPr>
          <w:p>
            <w:r>
              <w:t>Türkçe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6. ÜNİTE: ELEKTRİĞİN İLETİMİ VE DİRENÇ</w:t>
            </w:r>
          </w:p>
        </w:tc>
        <w:tc>
          <w:tcPr>
            <w:vAlign w:val="center"/>
          </w:tcPr>
          <w:p>
            <w:r>
              <w:t>2. Bölüm: Elektriksel Direnç ve Bağlı Olduğu Faktörler FB.6.6.2.1. Elektrik devresindeki ampulün parlaklığının bağlı olduğu değişkenleri belirlemeye yönelik deney yapabilme</w:t>
            </w:r>
          </w:p>
        </w:tc>
        <w:tc>
          <w:tcPr>
            <w:vAlign w:val="center"/>
          </w:tcPr>
          <w:p>
            <w:r>
              <w:t>b) Ampulün parlaklığının bağlı olduğu değişkenlere yönelik ölçüm yaparak analiz eder.</w:t>
            </w:r>
          </w:p>
        </w:tc>
        <w:tc>
          <w:tcPr>
            <w:vAlign w:val="center"/>
          </w:tcPr>
          <w:p>
            <w:r>
              <w:t>Elektriksel Direnç ve Bağlı Olduğu Faktörler</w:t>
            </w:r>
          </w:p>
        </w:tc>
        <w:tc>
          <w:tcPr>
            <w:vAlign w:val="center"/>
          </w:tcPr>
          <w:p>
            <w:r>
              <w:t>eşleştirme testi, çalışma kâğıdı, açık uçlu sorular ve performans görevleri kullanılabilir. Ayrıca ünite sürecinde ortaya çıkan öğrenci ürünleri değerlendirme amaçlı kullanılabilir.</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6. ÜNİTE: ELEKTRİĞİN İLETİMİ VE DİRENÇ</w:t>
            </w:r>
          </w:p>
        </w:tc>
        <w:tc>
          <w:tcPr>
            <w:vAlign w:val="center"/>
          </w:tcPr>
          <w:p>
            <w:r>
              <w:t>FB.6.6.2.2. Ayarlanabilir direncin ampulün parlaklığına etkilerine yönelik bilimsel çıkarım yapabilme</w:t>
            </w:r>
          </w:p>
        </w:tc>
        <w:tc>
          <w:tcPr>
            <w:vAlign w:val="center"/>
          </w:tcPr>
          <w:p>
            <w:r>
              <w:t>a) Reosta kullanarak elektriksel direnci belirler. b) Direncin değişkenliğini dikkate alarak topladığı verileri kaydeder.</w:t>
            </w:r>
          </w:p>
        </w:tc>
        <w:tc>
          <w:tcPr>
            <w:vAlign w:val="center"/>
          </w:tcPr>
          <w:p>
            <w:r>
              <w:t>Elektriksel Direnç ve Bağlı Olduğu Faktörler</w:t>
            </w:r>
          </w:p>
        </w:tc>
        <w:tc>
          <w:tcPr>
            <w:vAlign w:val="center"/>
          </w:tcPr>
          <w:p>
            <w:r>
              <w:t>eşleştirme testi, çalışma kâğıdı, açık uçlu sorular ve performans görevleri kullanılabilir. Ayrıca ünite sürecinde ortaya çıkan öğrenci ürünleri değerlendirme amaçlı kullanılabilir.</w:t>
            </w:r>
          </w:p>
        </w:tc>
        <w:tc>
          <w:tcPr>
            <w:vAlign w:val="center"/>
          </w:tcPr>
          <w:p>
            <w:r>
              <w:t>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6. ÜNİTE: ELEKTRİĞİN İLETİMİ VE DİRENÇ</w:t>
            </w:r>
          </w:p>
        </w:tc>
        <w:tc>
          <w:tcPr>
            <w:vAlign w:val="center"/>
          </w:tcPr>
          <w:p>
            <w:r>
              <w:t>FB.6.6.2.2. Ayarlanabilir direncin ampulün parlaklığına etkilerine yönelik bilimsel çıkarım yapabilme</w:t>
            </w:r>
          </w:p>
        </w:tc>
        <w:tc>
          <w:tcPr>
            <w:vAlign w:val="center"/>
          </w:tcPr>
          <w:p>
            <w:r>
              <w:t>c) Ampulün parlaklığı üzerinde elektriksel direncin etkili olduğunu değerlendirir</w:t>
            </w:r>
          </w:p>
        </w:tc>
        <w:tc>
          <w:tcPr>
            <w:vAlign w:val="center"/>
          </w:tcPr>
          <w:p>
            <w:r>
              <w:t>Elektriksel Direnç ve Bağlı Olduğu Faktörler</w:t>
            </w:r>
          </w:p>
        </w:tc>
        <w:tc>
          <w:tcPr>
            <w:vAlign w:val="center"/>
          </w:tcPr>
          <w:p>
            <w:r>
              <w:t>eşleştirme testi, çalışma kâğıdı, açık uçlu sorular ve performans görevleri kullanılabilir. Ayrıca ünite sürecinde ortaya çıkan öğrenci ürünleri değerlendirme amaçlı kullanılabilir.</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