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12.0.0 -->
  <w:body>
    <w:p>
      <w:pPr>
        <w:jc w:val="center"/>
      </w:pPr>
      <w:r>
        <w:rPr>
          <w:b/>
          <w:sz w:val="48"/>
        </w:rPr>
        <w:t>.......................OKULU OSMANLI TÜRKÇESİ DERSİ ...... SINIFI</w:t>
        <w:br/>
        <w:t>ÜNİTELENDİRİLMİŞ YILLIK DERS PLANI</w:t>
      </w:r>
    </w:p>
    <w:tbl>
      <w:tblPr>
        <w:tblStyle w:val="TableGrid"/>
        <w:tblW w:w="5000" w:type="pct"/>
        <w:tblInd w:w="-113" w:type="dxa"/>
        <w:tblLook w:val="04A0"/>
      </w:tblPr>
      <w:tblGrid>
        <w:gridCol w:w="742"/>
        <w:gridCol w:w="969"/>
        <w:gridCol w:w="531"/>
        <w:gridCol w:w="1469"/>
        <w:gridCol w:w="5246"/>
        <w:gridCol w:w="3064"/>
        <w:gridCol w:w="2481"/>
        <w:gridCol w:w="1008"/>
      </w:tblGrid>
      <w:tr>
        <w:tblPrEx>
          <w:tblW w:w="5000" w:type="pct"/>
          <w:tblInd w:w="-113" w:type="dxa"/>
          <w:tblLook w:val="04A0"/>
        </w:tblPrEx>
        <w:trPr>
          <w:cantSplit/>
          <w:trHeight w:val="1134"/>
          <w:tblHeader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KONU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YÖNTEM-TEKNİK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ARAÇ-GEREÇ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1.HAFTA(08-14)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2 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1. ÜNİTE: Osmanlı Türkçesini Tanıyalım *Osmanlı Türkçesi ve Türkçe *Niçin Osmanlı Türkçesi Öğreniyoruz?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1. Türkçe-Osmanlı Türkçesi ilişkisini açıklar. 2. Osmanlı Türkçesini öğrenmenin gerekliliğini açıklar.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*Osmanlı Türkçesinin Günümüzdeki Yeri *Osmanlı Türkçesinin Tarihî Seyri</w:t>
            </w:r>
          </w:p>
        </w:tc>
        <w:tc>
          <w:tcPr>
            <w:vAlign w:val="center"/>
          </w:tcPr>
          <w:p>
            <w:r>
              <w:t>3. Osmanlı Türkçesi ile ortaya konulmuş kültür varlıklarına örnekler verir. 4. Osmanlı Türkçesinin günümüzdeki kullanım alanlarını açıklar. 5. Osmanlı Türkçesinin tarihî gelişimini açıklar.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2. ÜNİTE: OSMANLI TÜRKÇESİ ALFABESİ (MATBU) Osmanlı Türkçesi Alfabesi</w:t>
            </w:r>
          </w:p>
        </w:tc>
        <w:tc>
          <w:tcPr>
            <w:vAlign w:val="center"/>
          </w:tcPr>
          <w:p>
            <w:r>
              <w:t>1. Osmanlı Türkçesi alfabesindeki matbu harfleri adlarıyla okur. 2. Osmanlı Türkçesi alfabesini Kur’an alfabesiyle karşılaştırır.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4.HAFTA(29-05)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Harflerin Birleşme Durumları</w:t>
            </w:r>
          </w:p>
        </w:tc>
        <w:tc>
          <w:tcPr>
            <w:vAlign w:val="center"/>
          </w:tcPr>
          <w:p>
            <w:r>
              <w:t>3. Harflerin; kelimenin başında, ortasında ve sonunda aldıkları şekilleri tanır. 4. Kendinden sonraki harflere birleşmeyen harfleri ayırt eder.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Rakamlar ve Noktalama İşaretleri</w:t>
            </w:r>
          </w:p>
        </w:tc>
        <w:tc>
          <w:tcPr>
            <w:vAlign w:val="center"/>
          </w:tcPr>
          <w:p>
            <w:r>
              <w:t>5. Rakamları ve noktalama işaretlerini tanır.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3. ÜNİTE: TÜRKÇE KELİMELERİN OKUNUŞU *Osmanlı Türkçesinde Okutucu Harfler * “Elif Okutucusu” ve “A” Sesi</w:t>
            </w:r>
          </w:p>
        </w:tc>
        <w:tc>
          <w:tcPr>
            <w:vAlign w:val="center"/>
          </w:tcPr>
          <w:p>
            <w:r>
              <w:t>1. Kelime içindeki okutucu harfleri ünlü karşılıklarıyla okur. 2. Okutucu harflerin kendi sesleriyle okunabileceğini kavrar. 3. Elif okutucusuyla ilgili okuma kurallarını kavrar. 4. Elif okutucusuyla gösterilen sesleri okur.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7.HAFTA(20-26)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“He Okutucusu” ve “E, A” Sesleri</w:t>
            </w:r>
          </w:p>
        </w:tc>
        <w:tc>
          <w:tcPr>
            <w:vAlign w:val="center"/>
          </w:tcPr>
          <w:p>
            <w:r>
              <w:t>5. He okutucusuyla ilgili okuma kurallarını kavrar. 6. He okutucusuyla gösterilen sesleri okur.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8.HAFTA(27-02)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“Vav Okutucusu” ve “O, Ö, U, Ü” Sesleri</w:t>
            </w:r>
            <w:r>
              <w:t>* “Vav Okutucusu” ve “O, Ö, U, Ü” Sesleri</w:t>
            </w:r>
            <w:r>
              <w:t>* “Vav Okutucusu” ve “O, Ö, U, Ü” Sesleri</w:t>
            </w:r>
          </w:p>
        </w:tc>
        <w:tc>
          <w:tcPr>
            <w:vAlign w:val="center"/>
          </w:tcPr>
          <w:p>
            <w:r>
              <w:t>7. Vav okutucusuyla ilgili okuma kurallarını kavrar. 8. Vav okutucusuyla gösterilen sesleri okur.</w:t>
            </w:r>
            <w:r>
              <w:t>7. Vav okutucusuyla ilgili okuma kurallarını kavrar. 8. Vav okutucusuyla gösterilen sesleri okur.</w:t>
            </w:r>
            <w:r>
              <w:t>7. Vav okutucusuyla ilgili okuma kurallarını kavrar. 8. Vav okutucusuyla gösterilen sesleri okur.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  <w:r>
              <w:t>Takrir, soru-cevap, dramatizasyon, beyin fırtınası, problem çözme, inceleme, uygulama.</w:t>
            </w:r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  <w:r>
              <w:t>10.Sınıf Osmanlı Türkçesi Kitabı, Osmanlı Türkçesi Sözlüğü, Ders Notları</w:t>
            </w:r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Cumhuriyet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9.HAFTA(03-09)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“Ye Okutucusu” ve “I, İ” Sesleri</w:t>
            </w:r>
          </w:p>
        </w:tc>
        <w:tc>
          <w:tcPr>
            <w:vAlign w:val="center"/>
          </w:tcPr>
          <w:p>
            <w:r>
              <w:t>9. Ye okutucusuyla ilgili okuma kurallarını kavrar. 10. Ye okutucusuyla gösterilen sesleri okur.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Kızılay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10.HAFTA(17-23)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ÜNİTE OKUMAYA YARDIMCI ESASLAR * Osmanlı Türkçesinde Kef Harfinin Okunuşu</w:t>
            </w:r>
          </w:p>
        </w:tc>
        <w:tc>
          <w:tcPr>
            <w:vAlign w:val="center"/>
          </w:tcPr>
          <w:p>
            <w:r>
              <w:t>1. Kef harfinin “k, g, ğ, n, v, y” seslerine karşılık geldiğini kavrar.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Çocuk Hakları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11.HAFTA(24-30)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Ünsüzlerin Okunuşunda Kalınlık ve İncelik</w:t>
            </w:r>
          </w:p>
        </w:tc>
        <w:tc>
          <w:tcPr>
            <w:vAlign w:val="center"/>
          </w:tcPr>
          <w:p>
            <w:r>
              <w:t>2. Osmanlı Türkçesinde kalın ve ince karşılığı olan ünsüzleri okur.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Öğretmenler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12.HAFTA(01-07)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Eklerin Okunuşu</w:t>
            </w:r>
          </w:p>
        </w:tc>
        <w:tc>
          <w:tcPr>
            <w:vAlign w:val="center"/>
          </w:tcPr>
          <w:p>
            <w:r>
              <w:t>3. Osmanlı Türkçesi alfabesiyle yazılmış ekleri okur.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Engelliler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13.HAFTA(08-14)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Arapça ve Farsça Asıllı Türkçeleşmiş Kelimelerin Okunuşu</w:t>
            </w:r>
          </w:p>
        </w:tc>
        <w:tc>
          <w:tcPr>
            <w:vAlign w:val="center"/>
          </w:tcPr>
          <w:p>
            <w:r>
              <w:t>4. Arapça ve Farsça asıllı Türkçeleşmiş kelime örneklerini okur. 5. Türkçe asıllı kelimelerde kullanılmayan harfleri tanır.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14.HAFTA(15-21)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5. ÜNİTE OSMANLI TÜRKÇESİYLE YAZILMIŞ KOLAY METİNLER *Seçme Okuma Metinleri</w:t>
            </w:r>
          </w:p>
        </w:tc>
        <w:tc>
          <w:tcPr>
            <w:vAlign w:val="center"/>
          </w:tcPr>
          <w:p>
            <w:r>
              <w:t>1. Osmanlı Türkçesiyle yazılmış matbu metinleri okur. 2. Osmanlı Türkçesiyle yazılmış metinleri içerik bakımından değerlendirir. 3. Osmanlı Türkçesi lügati kullanır. 4. Osmanlı Türkçesiyle yazılmış metinleri okumaya istek duyar.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15.HAFTA(22-28)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Seçme Okuma Metinleri</w:t>
            </w:r>
          </w:p>
        </w:tc>
        <w:tc>
          <w:tcPr>
            <w:vAlign w:val="center"/>
          </w:tcPr>
          <w:p>
            <w:r>
              <w:t>1. Osmanlı Türkçesiyle yazılmış matbu metinleri okur. 2. Osmanlı Türkçesiyle yazılmış metinleri içerik bakımından değerlendirir. 3. Osmanlı Türkçesi lügati kullanır. 4. Osmanlı Türkçesiyle yazılmış metinleri okumaya istek duyar.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16.HAFTA(29-04)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Seçme Okuma Metinleri</w:t>
            </w:r>
            <w:r>
              <w:t>* Seçme Okuma Metinleri</w:t>
            </w:r>
          </w:p>
        </w:tc>
        <w:tc>
          <w:tcPr>
            <w:vAlign w:val="center"/>
          </w:tcPr>
          <w:p>
            <w:r>
              <w:t>1. Osmanlı Türkçesiyle yazılmış matbu metinleri okur. 2. Osmanlı Türkçesiyle yazılmış metinleri içerik bakımından değerlendirir. 3. Osmanlı Türkçesi lügati kullanır. 4. Osmanlı Türkçesiyle yazılmış metinleri okumaya istek duyar..</w:t>
            </w:r>
            <w:r>
              <w:t>1. Osmanlı Türkçesiyle yazılmış matbu metinleri okur. 2. Osmanlı Türkçesiyle yazılmış metinleri içerik bakımından değerlendirir. 3. Osmanlı Türkçesi lügati kullanır. 4. Osmanlı Türkçesiyle yazılmış metinleri okumaya istek duyar..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Yılbaşı Tatili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17.HAFTA(05-11)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Seçme Okuma Metinleri</w:t>
            </w:r>
          </w:p>
        </w:tc>
        <w:tc>
          <w:tcPr>
            <w:vAlign w:val="center"/>
          </w:tcPr>
          <w:p>
            <w:r>
              <w:t>1. Osmanlı Türkçesiyle yazılmış matbu metinleri okur. 2. Osmanlı Türkçesiyle yazılmış metinleri içerik bakımından değerlendirir. 3. Osmanlı Türkçesi lügati kullanır. 4. Osmanlı Türkçesiyle yazılmış metinleri okumaya istek duyar.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18.HAFTA(12-18)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Seçme Okuma Metinleri</w:t>
            </w:r>
            <w:r>
              <w:t>* Seçme Okuma Metinleri</w:t>
            </w:r>
          </w:p>
        </w:tc>
        <w:tc>
          <w:tcPr>
            <w:vAlign w:val="center"/>
          </w:tcPr>
          <w:p>
            <w:r>
              <w:t>1. Osmanlı Türkçesiyle yazılmış matbu metinleri okur. 2. Osmanlı Türkçesiyle yazılmış metinleri içerik bakımından değerlendirir. 3. Osmanlı Türkçesi lügati kullanır. 4. Osmanlı Türkçesiyle yazılmış metinleri okumaya istek duyar.</w:t>
            </w:r>
            <w:r>
              <w:t>1. Osmanlı Türkçesiyle yazılmış matbu metinleri okur. 2. Osmanlı Türkçesiyle yazılmış metinleri içerik bakımından değerlendirir. 3. Osmanlı Türkçesi lügati kullanır. 4. Osmanlı Türkçesiyle yazılmış metinleri okumaya istek duyar.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Birinci Dönemin Sona Ermesi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19.HAFTA(02-08)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Seçme Okuma Metinleri</w:t>
            </w:r>
          </w:p>
        </w:tc>
        <w:tc>
          <w:tcPr>
            <w:vAlign w:val="center"/>
          </w:tcPr>
          <w:p>
            <w:r>
              <w:t>1. Osmanlı Türkçesiyle yazılmış matbu metinleri okur. 2. Osmanlı Türkçesiyle yazılmış metinleri içerik bakımından değerlendirir. 3. Osmanlı Türkçesi lügati kullanır. 4. Osmanlı Türkçesiyle yazılmış metinleri okumaya istek duyar.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20.HAFTA(09-15)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Seçme Okuma Metinleri</w:t>
            </w:r>
          </w:p>
        </w:tc>
        <w:tc>
          <w:tcPr>
            <w:vAlign w:val="center"/>
          </w:tcPr>
          <w:p>
            <w:r>
              <w:t>1. Osmanlı Türkçesiyle yazılmış matbu metinleri okur. 2. Osmanlı Türkçesiyle yazılmış metinleri içerik bakımından değerlendirir. 3. Osmanlı Türkçesi lügati kullanır. 4. Osmanlı Türkçesiyle yazılmış metinleri okumaya istek duyar.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21.HAFTA(16-22)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Seçme Okuma Metinleri</w:t>
            </w:r>
          </w:p>
        </w:tc>
        <w:tc>
          <w:tcPr>
            <w:vAlign w:val="center"/>
          </w:tcPr>
          <w:p>
            <w:r>
              <w:t>1. Osmanlı Türkçesiyle yazılmış matbu metinleri okur. 2. Osmanlı Türkçesiyle yazılmış metinleri içerik bakımından değerlendirir. 3. Osmanlı Türkçesi lügati kullanır. 4. Osmanlı Türkçesiyle yazılmış metinleri okumaya istek duyar.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22.HAFTA(23-01)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Seçme Okuma Metinleri</w:t>
            </w:r>
          </w:p>
        </w:tc>
        <w:tc>
          <w:tcPr>
            <w:vAlign w:val="center"/>
          </w:tcPr>
          <w:p>
            <w:r>
              <w:t>1. Osmanlı Türkçesiyle yazılmış matbu metinleri okur. 2. Osmanlı Türkçesiyle yazılmış metinleri içerik bakımından değerlendirir. 3. Osmanlı Türkçesi lügati kullanır. 4. Osmanlı Türkçesiyle yazılmış metinleri okumaya istek duyar.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23.HAFTA(02-08)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Seçme Okuma Metinleri</w:t>
            </w:r>
          </w:p>
        </w:tc>
        <w:tc>
          <w:tcPr>
            <w:vAlign w:val="center"/>
          </w:tcPr>
          <w:p>
            <w:r>
              <w:t>1. Osmanlı Türkçesiyle yazılmış matbu metinleri okur. 2. Osmanlı Türkçesiyle yazılmış metinleri içerik bakımından değerlendirir. 3. Osmanlı Türkçesi lügati kullanır. 4. Osmanlı Türkçesiyle yazılmış metinleri okumaya istek duyar.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24.HAFTA(09-15)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Seçme Okuma Metinleri</w:t>
            </w:r>
          </w:p>
        </w:tc>
        <w:tc>
          <w:tcPr>
            <w:vAlign w:val="center"/>
          </w:tcPr>
          <w:p>
            <w:r>
              <w:t>1. Osmanlı Türkçesiyle yazılmış matbu metinleri okur. 2. Osmanlı Türkçesiyle yazılmış metinleri içerik bakımından değerlendirir. 3. Osmanlı Türkçesi lügati kullanır. 4. Osmanlı Türkçesiyle yazılmış metinleri okumaya istek duyar.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25.HAFTA(23-29)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Seçme Okuma Metinleri</w:t>
            </w:r>
          </w:p>
        </w:tc>
        <w:tc>
          <w:tcPr>
            <w:vAlign w:val="center"/>
          </w:tcPr>
          <w:p>
            <w:r>
              <w:t>1. Osmanlı Türkçesiyle yazılmış matbu metinleri okur. 2. Osmanlı Türkçesiyle yazılmış metinleri içerik bakımından değerlendirir. 3. Osmanlı Türkçesi lügati kullanır. 4. Osmanlı Türkçesiyle yazılmış metinleri okumaya istek duyar.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SINAV HAFTASI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MART-NİSAN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26.HAFTA(30-05)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Seçme Okuma Metinleri</w:t>
            </w:r>
          </w:p>
        </w:tc>
        <w:tc>
          <w:tcPr>
            <w:vAlign w:val="center"/>
          </w:tcPr>
          <w:p>
            <w:r>
              <w:t>1. Osmanlı Türkçesiyle yazılmış matbu metinleri okur. 2. Osmanlı Türkçesiyle yazılmış metinleri içerik bakımından değerlendirir. 3. Osmanlı Türkçesi lügati kullanır. 4. Osmanlı Türkçesiyle yazılmış metinleri okumaya istek duyar.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27.HAFTA(06-12)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Seçme Okuma Metinleri</w:t>
            </w:r>
          </w:p>
        </w:tc>
        <w:tc>
          <w:tcPr>
            <w:vAlign w:val="center"/>
          </w:tcPr>
          <w:p>
            <w:r>
              <w:t>1. Osmanlı Türkçesiyle yazılmış matbu metinleri okur. 2. Osmanlı Türkçesiyle yazılmış metinleri içerik bakımından değerlendirir. 3. Osmanlı Türkçesi lügati kullanır. 4. Osmanlı Türkçesiyle yazılmış metinleri okumaya istek duyar.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28.HAFTA(13-19)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Seçme Okuma Metinleri</w:t>
            </w:r>
          </w:p>
        </w:tc>
        <w:tc>
          <w:tcPr>
            <w:vAlign w:val="center"/>
          </w:tcPr>
          <w:p>
            <w:r>
              <w:t>1. Osmanlı Türkçesiyle yazılmış matbu metinleri okur. 2. Osmanlı Türkçesiyle yazılmış metinleri içerik bakımından değerlendirir. 3. Osmanlı Türkçesi lügati kullanır. 4. Osmanlı Türkçesiyle yazılmış metinleri okumaya istek duyar.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29.HAFTA(20-26)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Seçme Okuma Metinleri</w:t>
            </w:r>
          </w:p>
        </w:tc>
        <w:tc>
          <w:tcPr>
            <w:vAlign w:val="center"/>
          </w:tcPr>
          <w:p>
            <w:r>
              <w:t>1. Osmanlı Türkçesiyle yazılmış matbu metinleri okur. 2. Osmanlı Türkçesiyle yazılmış metinleri içerik bakımından değerlendirir. 3. Osmanlı Türkçesi lügati kullanır. 4. Osmanlı Türkçesiyle yazılmış metinleri okumaya istek duyar.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30.HAFTA(27-03)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Seçme Okuma Metinleri</w:t>
            </w:r>
          </w:p>
        </w:tc>
        <w:tc>
          <w:tcPr>
            <w:vAlign w:val="center"/>
          </w:tcPr>
          <w:p>
            <w:r>
              <w:t>1. Osmanlı Türkçesiyle yazılmış matbu metinleri okur. 2. Osmanlı Türkçesiyle yazılmış metinleri içerik bakımından değerlendirir. 3. Osmanlı Türkçesi lügati kullanır. 4. Osmanlı Türkçesiyle yazılmış metinleri okumaya istek duyar.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31.HAFTA(04-10)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Seçme Okuma Metinleri</w:t>
            </w:r>
          </w:p>
        </w:tc>
        <w:tc>
          <w:tcPr>
            <w:vAlign w:val="center"/>
          </w:tcPr>
          <w:p>
            <w:r>
              <w:t>1. Osmanlı Türkçesiyle yazılmış matbu metinleri okur. 2. Osmanlı Türkçesiyle yazılmış metinleri içerik bakımından değerlendirir. 3. Osmanlı Türkçesi lügati kullanır. 4. Osmanlı Türkçesiyle yazılmış metinleri okumaya istek duyar.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32.HAFTA(11-17)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Seçme Okuma Metinleri</w:t>
            </w:r>
          </w:p>
        </w:tc>
        <w:tc>
          <w:tcPr>
            <w:vAlign w:val="center"/>
          </w:tcPr>
          <w:p>
            <w:r>
              <w:t>1. Osmanlı Türkçesiyle yazılmış matbu metinleri okur. 2. Osmanlı Türkçesiyle yazılmış metinleri içerik bakımından değerlendirir. 3. Osmanlı Türkçesi lügati kullanır. 4. Osmanlı Türkçesiyle yazılmış metinleri okumaya istek duyar.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33.HAFTA(18-24)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6. ÜNİTE HARF, KELİME VE CÜMLE YAZMA (MATBU) * Osmanlı Türkçesi Alfabesindeki Matbu Harfleri Yazma</w:t>
            </w:r>
          </w:p>
        </w:tc>
        <w:tc>
          <w:tcPr>
            <w:vAlign w:val="center"/>
          </w:tcPr>
          <w:p>
            <w:r>
              <w:t>1. Osmanlı Türkçesi alfabesindeki matbu harfleri yazar.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34.HAFTA(01-07)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Osmanlı Türkçesi Alfabesindeki Matbu Harfleri Yazma</w:t>
            </w:r>
          </w:p>
        </w:tc>
        <w:tc>
          <w:tcPr>
            <w:vAlign w:val="center"/>
          </w:tcPr>
          <w:p>
            <w:r>
              <w:t>1. Osmanlı Türkçesi alfabesindeki matbu harfleri yazar.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35.HAFTA(08-14)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Matbu Harflerle Kelime ve Cümle Yazma</w:t>
            </w:r>
          </w:p>
        </w:tc>
        <w:tc>
          <w:tcPr>
            <w:vAlign w:val="center"/>
          </w:tcPr>
          <w:p>
            <w:r>
              <w:t>2. Türkçe kelimeleri Osmanlı Türkçesiyle yazar.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SINAV HAFTASI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36.HAFTA(15-21)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Matbu Harflerle Kelime ve Cümle Yazma</w:t>
            </w:r>
          </w:p>
        </w:tc>
        <w:tc>
          <w:tcPr>
            <w:vAlign w:val="center"/>
          </w:tcPr>
          <w:p>
            <w:r>
              <w:t>3. Osmanlı Türkçesi alfabesiyle yazma çalışmaları yapar. 4. Osmanlı Türkçesi alfabesindeki estetik yönü fark eder.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37.HAFTA(22-28)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* Matbu Harflerle Kelime ve Cümle Yazma</w:t>
            </w:r>
          </w:p>
        </w:tc>
        <w:tc>
          <w:tcPr>
            <w:vAlign w:val="center"/>
          </w:tcPr>
          <w:p>
            <w:r>
              <w:t>3. Osmanlı Türkçesi alfabesiyle yazma çalışmaları yapar. 4. Osmanlı Türkçesi alfabesindeki estetik yönü fark eder.</w:t>
            </w:r>
          </w:p>
        </w:tc>
        <w:tc>
          <w:tcPr>
            <w:vAlign w:val="center"/>
          </w:tcPr>
          <w:p>
            <w:r>
              <w:t>Takrir, soru-cevap, dramatizasyon, beyin fırtınası, problem çözme, inceleme, uygulama.</w:t>
            </w:r>
          </w:p>
        </w:tc>
        <w:tc>
          <w:tcPr>
            <w:vAlign w:val="center"/>
          </w:tcPr>
          <w:p>
            <w:r>
              <w:t>10.Sınıf Osmanlı Türkçesi Kitabı, Osmanlı Türkçesi Sözlüğü, Ders Notları</w:t>
            </w:r>
          </w:p>
        </w:tc>
        <w:tc>
          <w:tcPr>
            <w:vAlign w:val="center"/>
          </w:tcPr>
          <w:p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>
      <w:r>
        <w:rPr>
          <w:b/>
          <w:sz w:val="16"/>
        </w:rPr>
        <w:t>Bu yıllık plan T.C. Milli Eğitim Bakanlığı Talim ve Terbiye Kurulu Başkanlığının yayınladığı öğretim programı esas alınarak yapılmıstır. Bu yıllık planda toplam eğitim öğretim haftası 36 haftadır.</w:t>
      </w:r>
    </w:p>
    <w:sectPr>
      <w:type w:val="nextPage"/>
      <w:pgSz w:w="16838" w:h="11906" w:orient="landscape" w:code="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14"/>
        <w:u w:val="none"/>
        <w:vertAlign w:val="baseline"/>
        <w:lang w:val="tr-TR" w:eastAsia="en-US" w:bidi="ar-SA"/>
      </w:rPr>
    </w:rPrDefault>
    <w:pPrDefault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default="1" w:styleId="NoList">
    <w:name w:val="No List"/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LineNumber0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