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 KÜLTÜRÜ VE AHLAK BİLGİSİ DERSİ ...... SINIFI</w:t>
        <w:br/>
        <w:t>ÜNİTELENDİRİLMİŞ YILLIK DERS PLANI</w:t>
      </w:r>
    </w:p>
    <w:tbl>
      <w:tblPr>
        <w:tblStyle w:val="TableGrid"/>
        <w:tblW w:w="5000" w:type="pct"/>
        <w:tblInd w:w="-113" w:type="dxa"/>
        <w:tblLook w:val="04A0"/>
      </w:tblPr>
      <w:tblGrid>
        <w:gridCol w:w="742"/>
        <w:gridCol w:w="969"/>
        <w:gridCol w:w="531"/>
        <w:gridCol w:w="772"/>
        <w:gridCol w:w="5344"/>
        <w:gridCol w:w="841"/>
        <w:gridCol w:w="2557"/>
        <w:gridCol w:w="1172"/>
        <w:gridCol w:w="157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ALLAH-İNSAN İLİŞKİSİ</w:t>
            </w:r>
          </w:p>
        </w:tc>
        <w:tc>
          <w:tcPr>
            <w:vAlign w:val="center"/>
          </w:tcPr>
          <w:p>
            <w:pPr>
              <w:rPr>
                <w:b/>
              </w:rPr>
            </w:pPr>
            <w:r>
              <w:t>DKAB.9.1.1. İnsanın yaratılışını ve özelliklerini ayetlerden hareketle tefekkür ederek sorgulayabilme a) İnsanın yaratılışı ve özellikleri ile ilgili merak ettiklerini tanımlar. b) İnsanın yaratılışına ve özelliklerine dair sorular sorar. c) İnsanın yaratılışına ve özelliklerine dair İslam’ın temel kaynaklarından bilgiler toplar. ç) İnsanın yaratılışına ve özelliklerine dair topladığı bilgileri değerlendirir. d) İnsanın yaratılışına ve özelliklerine dair çıkarımlarda bulunur.</w:t>
            </w:r>
          </w:p>
        </w:tc>
        <w:tc>
          <w:tcPr>
            <w:vAlign w:val="center"/>
          </w:tcPr>
          <w:p>
            <w:pPr>
              <w:rPr>
                <w:b/>
              </w:rPr>
            </w:pPr>
            <w:r>
              <w:t>İnsan ve İnsanın Yaratılışı</w:t>
            </w:r>
          </w:p>
        </w:tc>
        <w:tc>
          <w:tcPr>
            <w:vAlign w:val="center"/>
          </w:tcPr>
          <w:p>
            <w:pPr>
              <w:rPr>
                <w:b/>
              </w:rPr>
            </w:pPr>
            <w:r>
              <w:t>açık uçlu sorular, evet-hayır kartları, çalışma yaprağı, dereceleme ölçeği, öz değerlendirme formu ve dereceli puanlama anahtarı kullanılarak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ALLAH-İNSAN İLİŞKİSİ</w:t>
            </w:r>
          </w:p>
        </w:tc>
        <w:tc>
          <w:tcPr>
            <w:vAlign w:val="center"/>
          </w:tcPr>
          <w:p>
            <w:r>
              <w:t>DKAB.9.1.1. İnsanın yaratılışını ve özelliklerini ayetlerden hareketle tefekkür ederek sorgulayabilme a) İnsanın yaratılışı ve özellikleri ile ilgili merak ettiklerini tanımlar. b) İnsanın yaratılışına ve özelliklerine dair sorular sorar. c) İnsanın yaratılışına ve özelliklerine dair İslam’ın temel kaynaklarından bilgiler toplar. ç) İnsanın yaratılışına ve özelliklerine dair topladığı bilgileri değerlendirir. d) İnsanın yaratılışına ve özelliklerine dair çıkarımlarda bulunur.</w:t>
            </w:r>
          </w:p>
        </w:tc>
        <w:tc>
          <w:tcPr>
            <w:vAlign w:val="center"/>
          </w:tcPr>
          <w:p>
            <w:r>
              <w:t>İnsan ve İnsanın Yaratılışı</w:t>
            </w:r>
          </w:p>
        </w:tc>
        <w:tc>
          <w:tcPr>
            <w:vAlign w:val="center"/>
          </w:tcPr>
          <w:p>
            <w:r>
              <w:t>açık uçlu sorular, evet-hayır kartları, çalışma yaprağı, dereceleme ölçeği,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ALLAH-İNSAN İLİŞKİSİ</w:t>
            </w:r>
          </w:p>
        </w:tc>
        <w:tc>
          <w:tcPr>
            <w:vAlign w:val="center"/>
          </w:tcPr>
          <w:p>
            <w:r>
              <w:t>DKAB.9.1.2. İnsanın doğruyu arayan bir varlık olarak bilgiye ulaşma yolları hakkında eleştirel düşünebilme a) İnsanın hakikate ulaşma konusunda vahiy ve peygamberlere olan ihtiyacını fark eder. b) Vahyin ve peygamberin gönderiliş amacına dair akıl yürütür. c) Akıl yürütmeyle ulaştığı çıkarımları yansıtır</w:t>
            </w:r>
          </w:p>
        </w:tc>
        <w:tc>
          <w:tcPr>
            <w:vAlign w:val="center"/>
          </w:tcPr>
          <w:p>
            <w:r>
              <w:t>Doğruyu Arayan Bir Varlık Olarak İnsan</w:t>
            </w:r>
          </w:p>
        </w:tc>
        <w:tc>
          <w:tcPr>
            <w:vAlign w:val="center"/>
          </w:tcPr>
          <w:p>
            <w:r>
              <w:t>açık uçlu sorular, evet-hayır kartları, çalışma yaprağı, dereceleme ölçeği,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ALLAH-İNSAN İLİŞKİSİ</w:t>
            </w:r>
          </w:p>
        </w:tc>
        <w:tc>
          <w:tcPr>
            <w:vAlign w:val="center"/>
          </w:tcPr>
          <w:p>
            <w:r>
              <w:t>DKAB.9.1.2. İnsanın doğruyu arayan bir varlık olarak bilgiye ulaşma yolları hakkında eleştirel düşünebilme a) İnsanın hakikate ulaşma konusunda vahiy ve peygamberlere olan ihtiyacını fark eder. b) Vahyin ve peygamberin gönderiliş amacına dair akıl yürütür. c) Akıl yürütmeyle ulaştığı çıkarımları yansıtır</w:t>
            </w:r>
          </w:p>
        </w:tc>
        <w:tc>
          <w:tcPr>
            <w:vAlign w:val="center"/>
          </w:tcPr>
          <w:p>
            <w:r>
              <w:t>Doğruyu Arayan Bir Varlık Olarak İnsan</w:t>
            </w:r>
          </w:p>
        </w:tc>
        <w:tc>
          <w:tcPr>
            <w:vAlign w:val="center"/>
          </w:tcPr>
          <w:p>
            <w:r>
              <w:t>açık uçlu sorular, evet-hayır kartları, çalışma yaprağı, dereceleme ölçeği,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ALLAH-İNSAN İLİŞKİSİ</w:t>
            </w:r>
          </w:p>
        </w:tc>
        <w:tc>
          <w:tcPr>
            <w:vAlign w:val="center"/>
          </w:tcPr>
          <w:p>
            <w:r>
              <w:t>DKAB.9.1.3. Allah (cc) ile iletişimin ibadet ve dua ile sağlandığını yansıtabilme a) İbadet ve dua deneyimlerini gözden geçirir. b) İbadet ve dua deneyimlerine dayalı çıkarım yapar. c) İbadet ve dua deneyimlerine dayalı yaptığı çıkarımları değerlendirir.</w:t>
            </w:r>
          </w:p>
        </w:tc>
        <w:tc>
          <w:tcPr>
            <w:vAlign w:val="center"/>
          </w:tcPr>
          <w:p>
            <w:r>
              <w:t>İbadet ve Dua Eden Bir Varlık Olarak İnsan</w:t>
            </w:r>
          </w:p>
        </w:tc>
        <w:tc>
          <w:tcPr>
            <w:vAlign w:val="center"/>
          </w:tcPr>
          <w:p>
            <w:r>
              <w:t>açık uçlu sorular, evet-hayır kartları, çalışma yaprağı, dereceleme ölçeği,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ALLAH-İNSAN İLİŞKİSİ</w:t>
            </w:r>
          </w:p>
        </w:tc>
        <w:tc>
          <w:tcPr>
            <w:vAlign w:val="center"/>
          </w:tcPr>
          <w:p>
            <w:r>
              <w:t>DKAB.9.1.3. Allah (cc) ile iletişimin ibadet ve dua ile sağlandığını yansıtabilme a) İbadet ve dua deneyimlerini gözden geçirir. b) İbadet ve dua deneyimlerine dayalı çıkarım yapar. c) İbadet ve dua deneyimlerine dayalı yaptığı çıkarımları değerlendirir.</w:t>
            </w:r>
          </w:p>
        </w:tc>
        <w:tc>
          <w:tcPr>
            <w:vAlign w:val="center"/>
          </w:tcPr>
          <w:p>
            <w:r>
              <w:t>İbadet ve Dua Eden Bir Varlık Olarak İnsan</w:t>
            </w:r>
          </w:p>
        </w:tc>
        <w:tc>
          <w:tcPr>
            <w:vAlign w:val="center"/>
          </w:tcPr>
          <w:p>
            <w:r>
              <w:t>açık uçlu sorular, evet-hayır kartları, çalışma yaprağı, dereceleme ölçeği,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ALLAH-İNSAN İLİŞKİSİ</w:t>
            </w:r>
          </w:p>
        </w:tc>
        <w:tc>
          <w:tcPr>
            <w:vAlign w:val="center"/>
          </w:tcPr>
          <w:p>
            <w:r>
              <w:t>DKAB.9.1.4. Rum suresi 17-27. ayetlerin mesajlarını özetleyebilme a) Ayetlerde verilen mesajlarla ilgili çözümleme yapar. b) Ayetlerde geçen konuları sınıflandırır. c) Ayetlerde verilen mesajları açıklar</w:t>
            </w:r>
          </w:p>
        </w:tc>
        <w:tc>
          <w:tcPr>
            <w:vAlign w:val="center"/>
          </w:tcPr>
          <w:p>
            <w:r>
              <w:t>Kur’an’dan Mesajlar</w:t>
            </w:r>
          </w:p>
        </w:tc>
        <w:tc>
          <w:tcPr>
            <w:vAlign w:val="center"/>
          </w:tcPr>
          <w:p>
            <w:r>
              <w:t>açık uçlu sorular, evet-hayır kartları, çalışma yaprağı, dereceleme ölçeği,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ALLAH-İNSAN İLİŞKİSİ</w:t>
            </w:r>
            <w:r>
              <w:t>ALLAH-İNSAN İLİŞKİSİ</w:t>
            </w:r>
            <w:r>
              <w:t>ALLAH-İNSAN İLİŞKİSİ</w:t>
            </w:r>
          </w:p>
        </w:tc>
        <w:tc>
          <w:tcPr>
            <w:vAlign w:val="center"/>
          </w:tcPr>
          <w:p>
            <w:r>
              <w:t>DKAB.9.1.4. Rum suresi 17-27. ayetlerin mesajlarını özetleyebilme a) Ayetlerde verilen mesajlarla ilgili çözümleme yapar. b) Ayetlerde geçen konuları sınıflandırır. c) Ayetlerde verilen mesajları açıklar</w:t>
            </w:r>
            <w:r>
              <w:t>DKAB.9.1.4. Rum suresi 17-27. ayetlerin mesajlarını özetleyebilme a) Ayetlerde verilen mesajlarla ilgili çözümleme yapar. b) Ayetlerde geçen konuları sınıflandırır. c) Ayetlerde verilen mesajları açıklar</w:t>
            </w:r>
            <w:r>
              <w:t>DKAB.9.1.4. Rum suresi 17-27. ayetlerin mesajlarını özetleyebilme a) Ayetlerde verilen mesajlarla ilgili çözümleme yapar. b) Ayetlerde geçen konuları sınıflandırır. c) Ayetlerde verilen mesajları açıklar</w:t>
            </w:r>
          </w:p>
        </w:tc>
        <w:tc>
          <w:tcPr>
            <w:vAlign w:val="center"/>
          </w:tcPr>
          <w:p>
            <w:r>
              <w:t>Kur’an’dan Mesajlar</w:t>
            </w:r>
            <w:r>
              <w:t>Kur’an’dan Mesajlar</w:t>
            </w:r>
            <w:r>
              <w:t>Kur’an’dan Mesajlar</w:t>
            </w:r>
          </w:p>
        </w:tc>
        <w:tc>
          <w:tcPr>
            <w:vAlign w:val="center"/>
          </w:tcPr>
          <w:p>
            <w:r>
              <w:t>açık uçlu sorular, evet-hayır kartları, çalışma yaprağı, dereceleme ölçeği, öz değerlendirme formu ve dereceli puanlama anahtarı kullanılarak değerlendirilebilir.</w:t>
            </w:r>
            <w:r>
              <w:t>açık uçlu sorular, evet-hayır kartları, çalışma yaprağı, dereceleme ölçeği, öz değerlendirme formu ve dereceli puanlama anahtarı kullanılarak değerlendirilebilir.</w:t>
            </w:r>
            <w:r>
              <w:t>açık uçlu sorular, evet-hayır kartları, çalışma yaprağı, dereceleme ölçeği, öz değerlendirme formu ve dereceli puanlama anahtarı kullanılarak değerlendirilebilir.</w:t>
            </w:r>
          </w:p>
        </w:tc>
        <w:tc>
          <w:tcPr>
            <w:vAlign w:val="center"/>
          </w:tcPr>
          <w:p>
            <w:r>
              <w:t>Anlatım,Soru-cevap,İş birlikli öğretim, Oyunlaştırılarak öğretim, Drama</w:t>
            </w:r>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İSLAM’DA İNANÇ ESASLARI</w:t>
            </w:r>
          </w:p>
        </w:tc>
        <w:tc>
          <w:tcPr>
            <w:vAlign w:val="center"/>
          </w:tcPr>
          <w:p>
            <w:r>
              <w:t>DKAB.9.2.1. İman ve imanın mahiyetiyle ilgili konuları sorgulayabilme a) İman ve imanın mahiyetiyle ilgili merak ettiği konuları tanımlar. b) İman ve imanın mahiyetini anlayabilmek için sorular sorar. c) İman ve imanın mahiyeti hakkında bilgi toplar. ç) İman ve imanın mahiyeti hakkında toplanan bilgileri değerlendirir. d) İman ve imanın mahiyeti hakkında toplanan bilgiler üzerinde çıkarım yapar</w:t>
            </w:r>
          </w:p>
        </w:tc>
        <w:tc>
          <w:tcPr>
            <w:vAlign w:val="center"/>
          </w:tcPr>
          <w:p>
            <w:r>
              <w:t>İman ve İmanın mahiyeti</w:t>
            </w:r>
          </w:p>
        </w:tc>
        <w:tc>
          <w:tcPr>
            <w:vAlign w:val="center"/>
          </w:tcPr>
          <w:p>
            <w:r>
              <w:t>açık uçlu sorular, çıkış kartları, 3-2-1 kartı, kavram haritası,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İSLAM’DA İNANÇ ESASLARI</w:t>
            </w:r>
          </w:p>
        </w:tc>
        <w:tc>
          <w:tcPr>
            <w:vAlign w:val="center"/>
          </w:tcPr>
          <w:p>
            <w:r>
              <w:t>DKAB.9.2.1. İman ve imanın mahiyetiyle ilgili konuları sorgulayabilme a) İman ve imanın mahiyetiyle ilgili merak ettiği konuları tanımlar. b) İman ve imanın mahiyetini anlayabilmek için sorular sorar. c) İman ve imanın mahiyeti hakkında bilgi toplar. ç) İman ve imanın mahiyeti hakkında toplanan bilgileri değerlendirir. d) İman ve imanın mahiyeti hakkında toplanan bilgiler üzerinde çıkarım yapar</w:t>
            </w:r>
          </w:p>
        </w:tc>
        <w:tc>
          <w:tcPr>
            <w:vAlign w:val="center"/>
          </w:tcPr>
          <w:p>
            <w:r>
              <w:t>İman ve İmanın mahiyeti</w:t>
            </w:r>
          </w:p>
        </w:tc>
        <w:tc>
          <w:tcPr>
            <w:vAlign w:val="center"/>
          </w:tcPr>
          <w:p>
            <w:r>
              <w:t>açık uçlu sorular, çıkış kartları, 3-2-1 kartı, kavram haritası,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İSLAM’DA İNANÇ ESASLARI</w:t>
            </w:r>
          </w:p>
        </w:tc>
        <w:tc>
          <w:tcPr>
            <w:vAlign w:val="center"/>
          </w:tcPr>
          <w:p>
            <w:r>
              <w:t>DKAB.9.2.2. İslam’ın iman esaslarını ayet ve hadisler bağlamında özetleyebilme a) Ayet ve hadislerden hareketle İslam’ın iman esaslarına ilişkin çözümleme yapar. b) Ayet ve hadislerden hareketle iman esaslarını sınıflandırır. c) Ayet ve hadislerden hareketle iman esaslarını açıklar.</w:t>
            </w:r>
          </w:p>
        </w:tc>
        <w:tc>
          <w:tcPr>
            <w:vAlign w:val="center"/>
          </w:tcPr>
          <w:p>
            <w:r>
              <w:t>İslam’da İman Esasları</w:t>
            </w:r>
          </w:p>
        </w:tc>
        <w:tc>
          <w:tcPr>
            <w:vAlign w:val="center"/>
          </w:tcPr>
          <w:p>
            <w:r>
              <w:t>açık uçlu sorular, çıkış kartları, 3-2-1 kartı, kavram haritası,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İSLAM’DA İNANÇ ESASLARI</w:t>
            </w:r>
          </w:p>
        </w:tc>
        <w:tc>
          <w:tcPr>
            <w:vAlign w:val="center"/>
          </w:tcPr>
          <w:p>
            <w:r>
              <w:t>DKAB.9.2.2. İslam’ın iman esaslarını ayet ve hadisler bağlamında özetleyebilme a) Ayet ve hadislerden hareketle İslam’ın iman esaslarına ilişkin çözümleme yapar. b) Ayet ve hadislerden hareketle iman esaslarını sınıflandırır. c) Ayet ve hadislerden hareketle iman esaslarını açıklar.</w:t>
            </w:r>
          </w:p>
        </w:tc>
        <w:tc>
          <w:tcPr>
            <w:vAlign w:val="center"/>
          </w:tcPr>
          <w:p>
            <w:r>
              <w:t>İslam’da İman Esasları</w:t>
            </w:r>
          </w:p>
        </w:tc>
        <w:tc>
          <w:tcPr>
            <w:vAlign w:val="center"/>
          </w:tcPr>
          <w:p>
            <w:r>
              <w:t>açık uçlu sorular, çıkış kartları, 3-2-1 kartı, kavram haritası,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İSLAM’DA İNANÇ ESASLARI</w:t>
            </w:r>
          </w:p>
        </w:tc>
        <w:tc>
          <w:tcPr>
            <w:vAlign w:val="center"/>
          </w:tcPr>
          <w:p>
            <w:r>
              <w:t>DKAB.9.2.3. İmanın bireye ve topluma kazandırdıklarını yansıtabilme a) İmanın bireye ve topluma kazandırdıkları ile ilgili izlenim veya deneyimlerini gözden geçirir. b) İmanın bireye ve topluma kazandırdıkları ile ilgili izlenim ve deneyimlerine dayalı çıkarımlar yapar. c) İmanın bireye ve topluma kazandırdıkları ile ilgili ulaştığı çıkarımları değerlendirir.</w:t>
            </w:r>
          </w:p>
        </w:tc>
        <w:tc>
          <w:tcPr>
            <w:vAlign w:val="center"/>
          </w:tcPr>
          <w:p>
            <w:r>
              <w:t>İmanın Bireye ve Topluma Kazandırdıkları</w:t>
            </w:r>
          </w:p>
        </w:tc>
        <w:tc>
          <w:tcPr>
            <w:vAlign w:val="center"/>
          </w:tcPr>
          <w:p>
            <w:r>
              <w:t>açık uçlu sorular, çıkış kartları, 3-2-1 kartı, kavram haritası,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İSLAM’DA İNANÇ ESASLARI</w:t>
            </w:r>
          </w:p>
        </w:tc>
        <w:tc>
          <w:tcPr>
            <w:vAlign w:val="center"/>
          </w:tcPr>
          <w:p>
            <w:r>
              <w:t>DKAB.9.2.3. İmanın bireye ve topluma kazandırdıklarını yansıtabilme a) İmanın bireye ve topluma kazandırdıkları ile ilgili izlenim veya deneyimlerini gözden geçirir. b) İmanın bireye ve topluma kazandırdıkları ile ilgili izlenim ve deneyimlerine dayalı çıkarımlar yapar. c) İmanın bireye ve topluma kazandırdıkları ile ilgili ulaştığı çıkarımları değerlendirir.</w:t>
            </w:r>
          </w:p>
        </w:tc>
        <w:tc>
          <w:tcPr>
            <w:vAlign w:val="center"/>
          </w:tcPr>
          <w:p>
            <w:r>
              <w:t>İmanın Bireye ve Topluma Kazandırdıkları</w:t>
            </w:r>
          </w:p>
        </w:tc>
        <w:tc>
          <w:tcPr>
            <w:vAlign w:val="center"/>
          </w:tcPr>
          <w:p>
            <w:r>
              <w:t>açık uçlu sorular, çıkış kartları, 3-2-1 kartı, kavram haritası,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İSLAM’DA İNANÇ ESASLARI</w:t>
            </w:r>
          </w:p>
        </w:tc>
        <w:tc>
          <w:tcPr>
            <w:vAlign w:val="center"/>
          </w:tcPr>
          <w:p>
            <w:r>
              <w:t>DKAB.9.2.4. Bakara suresinin 177. ayetindeki mesajları özetleyebilme a) Ayette verilen mesajlarla ilgili çözu¨mleme yapar. b) Ayette geçen konuları sınıflandırır. c) Ayette verilen mesajları açıklar.</w:t>
            </w:r>
          </w:p>
        </w:tc>
        <w:tc>
          <w:tcPr>
            <w:vAlign w:val="center"/>
          </w:tcPr>
          <w:p>
            <w:r>
              <w:t>Kur’an’dan Mesajlar</w:t>
            </w:r>
          </w:p>
        </w:tc>
        <w:tc>
          <w:tcPr>
            <w:vAlign w:val="center"/>
          </w:tcPr>
          <w:p>
            <w:r>
              <w:t>açık uçlu sorular, çıkış kartları, 3-2-1 kartı, kavram haritası,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İSLAM’DA İNANÇ ESASLARI</w:t>
            </w:r>
            <w:r>
              <w:t>İSLAM’DA İNANÇ ESASLARI</w:t>
            </w:r>
          </w:p>
        </w:tc>
        <w:tc>
          <w:tcPr>
            <w:vAlign w:val="center"/>
          </w:tcPr>
          <w:p>
            <w:r>
              <w:t>DKAB.9.2.4. Bakara suresinin 177. ayetindeki mesajları özetleyebilme a) Ayette verilen mesajlarla ilgili çözu¨mleme yapar. b) Ayette geçen konuları sınıflandırır. c) Ayette verilen mesajları açıklar.</w:t>
            </w:r>
            <w:r>
              <w:t>DKAB.9.2.4. Bakara suresinin 177. ayetindeki mesajları özetleyebilme a) Ayette verilen mesajlarla ilgili çözu¨mleme yapar. b) Ayette geçen konuları sınıflandırır. c) Ayette verilen mesajları açıklar.</w:t>
            </w:r>
          </w:p>
        </w:tc>
        <w:tc>
          <w:tcPr>
            <w:vAlign w:val="center"/>
          </w:tcPr>
          <w:p>
            <w:r>
              <w:t>Kur’an’dan Mesajlar</w:t>
            </w:r>
            <w:r>
              <w:t>Kur’an’dan Mesajlar</w:t>
            </w:r>
          </w:p>
        </w:tc>
        <w:tc>
          <w:tcPr>
            <w:vAlign w:val="center"/>
          </w:tcPr>
          <w:p>
            <w:r>
              <w:t>açık uçlu sorular, çıkış kartları, 3-2-1 kartı, kavram haritası, öz değerlendirme formu ve dereceli puanlama anahtarı kullanılarak değerlendirilebilir.</w:t>
            </w:r>
            <w:r>
              <w:t>açık uçlu sorular, çıkış kartları, 3-2-1 kartı, kavram haritası, öz değerlendirme formu ve dereceli puanlama anahtarı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İSLAM’DA İBADETLER</w:t>
            </w:r>
          </w:p>
        </w:tc>
        <w:tc>
          <w:tcPr>
            <w:vAlign w:val="center"/>
          </w:tcPr>
          <w:p>
            <w:r>
              <w:t>DKAB.9.3.1. İslam’da ibadet ve ibadetin temel ilkeleri hakkında bilgi toplayabilme a) İslam’da ibadet ve ibadetin temel ilkeleri hakkında bilgiye ulaşmak için kullanacağı kaynakları araştırır. b) Kaynakları kullanarak İslam’da ibadet ve ibadetin temel ilkelerine dair bilgileri bilgi toplar. c) İslam’da ibadet ve ibadetin temel ilkeleri hakkında ulaştığı bilgileri temel kaynaklardan faydalanarak doğrular. ç) İslam’da ibadet ve ibadetin temel ilkeleri hakkında ulaştığı bilgileri kaydeder.</w:t>
            </w:r>
          </w:p>
        </w:tc>
        <w:tc>
          <w:tcPr>
            <w:vAlign w:val="center"/>
          </w:tcPr>
          <w:p>
            <w:r>
              <w:t>İslam’da İbadetin Kapsamı</w:t>
            </w:r>
          </w:p>
        </w:tc>
        <w:tc>
          <w:tcPr>
            <w:vAlign w:val="center"/>
          </w:tcPr>
          <w:p>
            <w:r>
              <w:t>çıkış kartı, bilgi kartı, açık uçlu sorular, boşluk doldurma, doğru-yanlış, kısa cevaplı sorular,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İSLAM’DA İBADETLER</w:t>
            </w:r>
            <w:r>
              <w:t>İSLAM’DA İBADETLER</w:t>
            </w:r>
          </w:p>
        </w:tc>
        <w:tc>
          <w:tcPr>
            <w:vAlign w:val="center"/>
          </w:tcPr>
          <w:p>
            <w:r>
              <w:t>DKAB.9.3.1. İslam’da ibadet ve ibadetin temel ilkeleri hakkında bilgi toplayabilme a) İslam’da ibadet ve ibadetin temel ilkeleri hakkında bilgiye ulaşmak için kullanacağı kaynakları araştırır. b) Kaynakları kullanarak İslam’da ibadet ve ibadetin temel ilkelerine dair bilgileri bilgi toplar. c) İslam’da ibadet ve ibadetin temel ilkeleri hakkında ulaştığı bilgileri temel kaynaklardan faydalanarak doğrular. ç) İslam’da ibadet ve ibadetin temel ilkeleri hakkında ulaştığı bilgileri kaydeder.</w:t>
            </w:r>
            <w:r>
              <w:t>DKAB.9.3.1. İslam’da ibadet ve ibadetin temel ilkeleri hakkında bilgi toplayabilme a) İslam’da ibadet ve ibadetin temel ilkeleri hakkında bilgiye ulaşmak için kullanacağı kaynakları araştırır. b) Kaynakları kullanarak İslam’da ibadet ve ibadetin temel ilkelerine dair bilgileri bilgi toplar. c) İslam’da ibadet ve ibadetin temel ilkeleri hakkında ulaştığı bilgileri temel kaynaklardan faydalanarak doğrular. ç) İslam’da ibadet ve ibadetin temel ilkeleri hakkında ulaştığı bilgileri kaydeder.</w:t>
            </w:r>
          </w:p>
        </w:tc>
        <w:tc>
          <w:tcPr>
            <w:vAlign w:val="center"/>
          </w:tcPr>
          <w:p>
            <w:r>
              <w:t>İslam’da İbadetin Kapsamı</w:t>
            </w:r>
            <w:r>
              <w:t>İslam’da İbadetin Kapsamı</w:t>
            </w:r>
          </w:p>
        </w:tc>
        <w:tc>
          <w:tcPr>
            <w:vAlign w:val="center"/>
          </w:tcPr>
          <w:p>
            <w:r>
              <w:t>çıkış kartı, bilgi kartı, açık uçlu sorular, boşluk doldurma, doğru-yanlış, kısa cevaplı sorular, öz değerlendirme formu ve dereceli puanlama anahtarı kullanılarak değerlendirilebilir.</w:t>
            </w:r>
            <w:r>
              <w:t>çıkış kartı, bilgi kartı, açık uçlu sorular, boşluk doldurma, doğru-yanlış, kısa cevaplı sorular, öz değerlendirme formu ve dereceli puanlama anahtarı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İSLAM’DA İBADETLER</w:t>
            </w:r>
          </w:p>
        </w:tc>
        <w:tc>
          <w:tcPr>
            <w:vAlign w:val="center"/>
          </w:tcPr>
          <w:p>
            <w:r>
              <w:t>DKAB.9.3.2. İslam’da temel ibadetleri sınıflandırabilme a) Dinin temel kaynaklarından ibadetlerin sınıflandırılmasında kullanılan ölçütleri açıklar. b) Sınıflandırma ölçütlerine göre İslam’da temel ibadetleri ayırt eder. c) İslam’da temel ibadetleri tasnif eder. ç) İslam’da temel ibadetlerin neler olduğunu isimlendirir.</w:t>
            </w:r>
          </w:p>
        </w:tc>
        <w:tc>
          <w:tcPr>
            <w:vAlign w:val="center"/>
          </w:tcPr>
          <w:p>
            <w:r>
              <w:t>İslam’da Temel İbadetler</w:t>
            </w:r>
          </w:p>
        </w:tc>
        <w:tc>
          <w:tcPr>
            <w:vAlign w:val="center"/>
          </w:tcPr>
          <w:p>
            <w:r>
              <w:t>çıkış kartı, bilgi kartı, açık uçlu sorular, boşluk doldurma, doğru-yanlış, kısa cevaplı sorular,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İSLAM’DA İBADETLER</w:t>
            </w:r>
          </w:p>
        </w:tc>
        <w:tc>
          <w:tcPr>
            <w:vAlign w:val="center"/>
          </w:tcPr>
          <w:p>
            <w:r>
              <w:t>DKAB.9.3.2. İslam’da temel ibadetleri sınıflandırabilme a) Dinin temel kaynaklarından ibadetlerin sınıflandırılmasında kullanılan ölçütleri açıklar. b) Sınıflandırma ölçütlerine göre İslam’da temel ibadetleri ayırt eder. c) İslam’da temel ibadetleri tasnif eder. ç) İslam’da temel ibadetlerin neler olduğunu isimlendirir.</w:t>
            </w:r>
          </w:p>
        </w:tc>
        <w:tc>
          <w:tcPr>
            <w:vAlign w:val="center"/>
          </w:tcPr>
          <w:p>
            <w:r>
              <w:t>İslam’da Temel İbadetler</w:t>
            </w:r>
          </w:p>
        </w:tc>
        <w:tc>
          <w:tcPr>
            <w:vAlign w:val="center"/>
          </w:tcPr>
          <w:p>
            <w:r>
              <w:t>çıkış kartı, bilgi kartı, açık uçlu sorular, boşluk doldurma, doğru-yanlış, kısa cevaplı sorular,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İSLAM’DA İBADETLER</w:t>
            </w:r>
          </w:p>
        </w:tc>
        <w:tc>
          <w:tcPr>
            <w:vAlign w:val="center"/>
          </w:tcPr>
          <w:p>
            <w:r>
              <w:t>DKAB.9.3.3. İnsan ve ibadet ilişkisini yorumlayabilme a) İnsan ve ibadet ilişkisini inceler. b) İnsan ve ibadet ilişkisini kendi hayatı için anlamlı hâle getirir. c) İnsan ve ibadet ilişkisini nesnel ve doğru bir şekilde ifade eder.</w:t>
            </w:r>
          </w:p>
        </w:tc>
        <w:tc>
          <w:tcPr>
            <w:vAlign w:val="center"/>
          </w:tcPr>
          <w:p>
            <w:r>
              <w:t>İnsan ve İbadet</w:t>
            </w:r>
          </w:p>
        </w:tc>
        <w:tc>
          <w:tcPr>
            <w:vAlign w:val="center"/>
          </w:tcPr>
          <w:p>
            <w:r>
              <w:t>çıkış kartı, bilgi kartı, açık uçlu sorular, boşluk doldurma, doğru-yanlış, kısa cevaplı sorular,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İSLAM’DA İBADETLER</w:t>
            </w:r>
          </w:p>
        </w:tc>
        <w:tc>
          <w:tcPr>
            <w:vAlign w:val="center"/>
          </w:tcPr>
          <w:p>
            <w:r>
              <w:t>DKAB.9.3.3. İnsan ve ibadet ilişkisini yorumlayabilme a) İnsan ve ibadet ilişkisini inceler. b) İnsan ve ibadet ilişkisini kendi hayatı için anlamlı hâle getirir. c) İnsan ve ibadet ilişkisini nesnel ve doğru bir şekilde ifade eder.</w:t>
            </w:r>
          </w:p>
        </w:tc>
        <w:tc>
          <w:tcPr>
            <w:vAlign w:val="center"/>
          </w:tcPr>
          <w:p>
            <w:r>
              <w:t>İnsan ve İbadet</w:t>
            </w:r>
          </w:p>
        </w:tc>
        <w:tc>
          <w:tcPr>
            <w:vAlign w:val="center"/>
          </w:tcPr>
          <w:p>
            <w:r>
              <w:t>çıkış kartı, bilgi kartı, açık uçlu sorular, boşluk doldurma, doğru-yanlış, kısa cevaplı sorular,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İSLAM’DA İBADETLER</w:t>
            </w:r>
          </w:p>
        </w:tc>
        <w:tc>
          <w:tcPr>
            <w:vAlign w:val="center"/>
          </w:tcPr>
          <w:p>
            <w:r>
              <w:t>DKAB.9.3.4. Bakara suresi 21, Zariyat suresi 56 ve Hicr suresi 99. ayetlerin mesajlarını özetleyebilme a) Ayetlerde verilen mesajlarla ilgili çözu¨mleme yapar. b) Ayetlerde geçen konuları sınıflandırır. c) Ayetlerde verilen mesajları açıklar.</w:t>
            </w:r>
          </w:p>
        </w:tc>
        <w:tc>
          <w:tcPr>
            <w:vAlign w:val="center"/>
          </w:tcPr>
          <w:p>
            <w:r>
              <w:t>Kur’an’dan Mesajlar</w:t>
            </w:r>
          </w:p>
        </w:tc>
        <w:tc>
          <w:tcPr>
            <w:vAlign w:val="center"/>
          </w:tcPr>
          <w:p>
            <w:r>
              <w:t>çıkış kartı, bilgi kartı, açık uçlu sorular, boşluk doldurma, doğru-yanlış, kısa cevaplı sorular, öz değerlendirme formu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İSLAM’DA AHLAK İLKELERİ</w:t>
            </w:r>
          </w:p>
        </w:tc>
        <w:tc>
          <w:tcPr>
            <w:vAlign w:val="center"/>
          </w:tcPr>
          <w:p>
            <w:r>
              <w:t>DKAB.9.4.1. İslam’da ahlakın mahiyetini sorgulayabilme a) İslam’da ahlakın mahiyetine yönelik merak ettiklerini ifade eder. b) İslam’da ahlakın mahiyeti hakkında sorular sorar.</w:t>
            </w:r>
          </w:p>
        </w:tc>
        <w:tc>
          <w:tcPr>
            <w:vAlign w:val="center"/>
          </w:tcPr>
          <w:p>
            <w:r>
              <w:t>İslam’da Ahlakın Mahiyeti</w:t>
            </w:r>
          </w:p>
        </w:tc>
        <w:tc>
          <w:tcPr>
            <w:vAlign w:val="center"/>
          </w:tcPr>
          <w:p>
            <w:r>
              <w:t>açık uçlu sorular, çalışma yaprağı, dereceli puanlama anahtarı, tanılayıcı dallanmış ağaç, 3-2-1 kartı,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İSLAM’DA AHLAK İLKELERİ</w:t>
            </w:r>
          </w:p>
        </w:tc>
        <w:tc>
          <w:tcPr>
            <w:vAlign w:val="center"/>
          </w:tcPr>
          <w:p>
            <w:r>
              <w:t>DKAB.9.4.1. İslam’da ahlakın mahiyetini sorgulayabilme c) İslam’da ahlakın mahiyetiyle ilgili bilgi toplar. ç) İslam’da ahlakın mahiyetiyle ilgili topladığı bilgilerin doğruluğunu değerlendirir. d) İslam’da ahlakın mahiyetiyle ilgili topladığı bilgiler üzerinden çıkarım yapar</w:t>
            </w:r>
          </w:p>
        </w:tc>
        <w:tc>
          <w:tcPr>
            <w:vAlign w:val="center"/>
          </w:tcPr>
          <w:p>
            <w:r>
              <w:t>İslam’da Ahlakın Mahiyeti</w:t>
            </w:r>
          </w:p>
        </w:tc>
        <w:tc>
          <w:tcPr>
            <w:vAlign w:val="center"/>
          </w:tcPr>
          <w:p>
            <w:r>
              <w:t>açık uçlu sorular, çalışma yaprağı, dereceli puanlama anahtarı, tanılayıcı dallanmış ağaç, 3-2-1 kartı,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İSLAM’DA AHLAK İLKELERİ</w:t>
            </w:r>
          </w:p>
        </w:tc>
        <w:tc>
          <w:tcPr>
            <w:vAlign w:val="center"/>
          </w:tcPr>
          <w:p>
            <w:r>
              <w:t>DKAB.9.4.2. Ahlakın temel unsurlarını sentezleyebilme a) Ahlakın temel unsurlarının neler olduğunu ifade eder. b) Ahlakın temel unsurları arasında ilişki kurar. c) Bu unsurlar arasında özgu¨n bir bakış açısı oluşturur</w:t>
            </w:r>
          </w:p>
        </w:tc>
        <w:tc>
          <w:tcPr>
            <w:vAlign w:val="center"/>
          </w:tcPr>
          <w:p>
            <w:r>
              <w:t>Ahlakın Temel Unsurları</w:t>
            </w:r>
          </w:p>
        </w:tc>
        <w:tc>
          <w:tcPr>
            <w:vAlign w:val="center"/>
          </w:tcPr>
          <w:p>
            <w:r>
              <w:t>açık uçlu sorular, çalışma yaprağı, dereceli puanlama anahtarı, tanılayıcı dallanmış ağaç, 3-2-1 kartı,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İSLAM’DA AHLAK İLKELERİ</w:t>
            </w:r>
          </w:p>
        </w:tc>
        <w:tc>
          <w:tcPr>
            <w:vAlign w:val="center"/>
          </w:tcPr>
          <w:p>
            <w:r>
              <w:t>DKAB.9.4.3. Ahlaki tutum ve davranışlarla ilgili eleştirel düşünebilme a) Ahlaki tutum ve davranışlara olan ihtiyacı sorgular. b) Ahlaki tutum ve davranışların toplumsal düzene etkisiyle ilgili akıl yürütür. c) Ahlaki tutum ve davranışla ilgili ulaştığı çıkarımları yansıtır.</w:t>
            </w:r>
          </w:p>
        </w:tc>
        <w:tc>
          <w:tcPr>
            <w:vAlign w:val="center"/>
          </w:tcPr>
          <w:p>
            <w:r>
              <w:t>Ahlaki Tutum ve Davranışlar</w:t>
            </w:r>
          </w:p>
        </w:tc>
        <w:tc>
          <w:tcPr>
            <w:vAlign w:val="center"/>
          </w:tcPr>
          <w:p>
            <w:r>
              <w:t>açık uçlu sorular, çalışma yaprağı, dereceli puanlama anahtarı, tanılayıcı dallanmış ağaç, 3-2-1 kartı,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İSLAM’DA AHLAK İLKELERİ</w:t>
            </w:r>
          </w:p>
        </w:tc>
        <w:tc>
          <w:tcPr>
            <w:vAlign w:val="center"/>
          </w:tcPr>
          <w:p>
            <w:r>
              <w:t>DKAB.9.4.4. İsra suresi 23-29. ayetlerdeki mesajları özetleyebilme a) Ayetlerde verilen mesajlarla ilgili çözümleme yapar. b) Ayetlerde geçen konuları sınıflandırır. c) Ayetlerde verilen mesajları açıklar.</w:t>
            </w:r>
          </w:p>
        </w:tc>
        <w:tc>
          <w:tcPr>
            <w:vAlign w:val="center"/>
          </w:tcPr>
          <w:p>
            <w:r>
              <w:t>Kur’an’dan Mesajlar</w:t>
            </w:r>
          </w:p>
        </w:tc>
        <w:tc>
          <w:tcPr>
            <w:vAlign w:val="center"/>
          </w:tcPr>
          <w:p>
            <w:r>
              <w:t>açık uçlu sorular, çalışma yaprağı, dereceli puanlama anahtarı, tanılayıcı dallanmış ağaç, 3-2-1 kartı,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İSLAM’DA AHLAK İLKELERİ</w:t>
            </w:r>
          </w:p>
        </w:tc>
        <w:tc>
          <w:tcPr>
            <w:vAlign w:val="center"/>
          </w:tcPr>
          <w:p>
            <w:r>
              <w:t>DKAB.9.4.4. İsra suresi 23-29. ayetlerdeki mesajları özetleyebilme a) Ayetlerde verilen mesajlarla ilgili çözümleme yapar. b) Ayetlerde geçen konuları sınıflandırır. c) Ayetlerde verilen mesajları açıklar.</w:t>
            </w:r>
          </w:p>
        </w:tc>
        <w:tc>
          <w:tcPr>
            <w:vAlign w:val="center"/>
          </w:tcPr>
          <w:p>
            <w:r>
              <w:t>Kur’an’dan Mesajlar</w:t>
            </w:r>
          </w:p>
        </w:tc>
        <w:tc>
          <w:tcPr>
            <w:vAlign w:val="center"/>
          </w:tcPr>
          <w:p>
            <w:r>
              <w:t>açık uçlu sorular, çalışma yaprağı, dereceli puanlama anahtarı, tanılayıcı dallanmış ağaç, 3-2-1 kartı,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KUR’AN’A GÖRE HZ. MUHAMMED</w:t>
            </w:r>
          </w:p>
        </w:tc>
        <w:tc>
          <w:tcPr>
            <w:vAlign w:val="center"/>
          </w:tcPr>
          <w:p>
            <w:r>
              <w:t>DKAB.9.5.1. Hz. Muhammed’in (sav) beşerî ve peygamberlik yönünü özetleyebilme a) Hz. Muhammed’in (sav) beşerî ve peygamberlik yönünü temel kaynaklardan yararlanarak inceler. b) Hz. Muhammed’in (sav) özelliklerini beşerî ve peygamberlik yönü açısından sınıflandırır. c) Hz. Muhammed’in (sav) beşerî ve peygamberlik yönünü öğrendiklerinden hareketle ifade eder.</w:t>
            </w:r>
          </w:p>
        </w:tc>
        <w:tc>
          <w:tcPr>
            <w:vAlign w:val="center"/>
          </w:tcPr>
          <w:p>
            <w:r>
              <w:t>Hz. Muhammed’in Beşerî ve Peygamberlik Yönü</w:t>
            </w:r>
          </w:p>
        </w:tc>
        <w:tc>
          <w:tcPr>
            <w:vAlign w:val="center"/>
          </w:tcPr>
          <w:p>
            <w:r>
              <w:t>3-2-1 kartı, çalışma yaprağı, çıkış kartları, dereceli puanlama anahtarı, tanılayıcı dallanmış ağaç ve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KUR’AN’A GÖRE HZ. MUHAMMED</w:t>
            </w:r>
          </w:p>
        </w:tc>
        <w:tc>
          <w:tcPr>
            <w:vAlign w:val="center"/>
          </w:tcPr>
          <w:p>
            <w:r>
              <w:t>DKAB.9.5.1. Hz. Muhammed’in (sav) beşerî ve peygamberlik yönünü özetleyebilme a) Hz. Muhammed’in (sav) beşerî ve peygamberlik yönünü temel kaynaklardan yararlanarak inceler. b) Hz. Muhammed’in (sav) özelliklerini beşerî ve peygamberlik yönü açısından sınıflandırır. c) Hz. Muhammed’in (sav) beşerî ve peygamberlik yönünü öğrendiklerinden hareketle ifade eder.</w:t>
            </w:r>
          </w:p>
        </w:tc>
        <w:tc>
          <w:tcPr>
            <w:vAlign w:val="center"/>
          </w:tcPr>
          <w:p>
            <w:r>
              <w:t>Hz. Muhammed’in Beşerî ve Peygamberlik Yönü</w:t>
            </w:r>
          </w:p>
        </w:tc>
        <w:tc>
          <w:tcPr>
            <w:vAlign w:val="center"/>
          </w:tcPr>
          <w:p>
            <w:r>
              <w:t>3-2-1 kartı, çalışma yaprağı, çıkış kartları, dereceli puanlama anahtarı, tanılayıcı dallanmış ağaç ve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KUR’AN’A GÖRE HZ. MUHAMMED</w:t>
            </w:r>
          </w:p>
        </w:tc>
        <w:tc>
          <w:tcPr>
            <w:vAlign w:val="center"/>
          </w:tcPr>
          <w:p>
            <w:r>
              <w:t>DKAB.9.5.2. Hz. Muhammed’in (sav) örnekliğini esas alarak kendi bakış açısını yapılandırabilme a) Hz. Muhammed’in (sav) neden örnek alınması gerektiğiyle ilgili çıkarımlarda bulunur. b) Hz. Muhammed’in (sav) neden örnek alınması gerektiğiyle ilgili kendi bilgisi ile elde ettiği bilgiler arasında ilişki kurar</w:t>
            </w:r>
          </w:p>
        </w:tc>
        <w:tc>
          <w:tcPr>
            <w:vAlign w:val="center"/>
          </w:tcPr>
          <w:p>
            <w:r>
              <w:t>Hz. Muhammed’in Örnekliği</w:t>
            </w:r>
          </w:p>
        </w:tc>
        <w:tc>
          <w:tcPr>
            <w:vAlign w:val="center"/>
          </w:tcPr>
          <w:p>
            <w:r>
              <w:t>3-2-1 kartı, çalışma yaprağı, çıkış kartları, dereceli puanlama anahtarı, tanılayıcı dallanmış ağaç ve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KUR’AN’A GÖRE HZ. MUHAMMED</w:t>
            </w:r>
          </w:p>
        </w:tc>
        <w:tc>
          <w:tcPr>
            <w:vAlign w:val="center"/>
          </w:tcPr>
          <w:p>
            <w:r>
              <w:t>DKAB.9.5.2. Hz. Muhammed’in (sav) örnekliğini esas alarak kendi bakış açısını yapılandırabilme a) Hz. Muhammed’in (sav) neden örnek alınması gerektiğiyle ilgili çıkarımlarda bulunur. b) Hz. Muhammed’in (sav) neden örnek alınması gerektiğiyle ilgili kendi bilgisi ile elde ettiği bilgiler arasında ilişki kurar</w:t>
            </w:r>
          </w:p>
        </w:tc>
        <w:tc>
          <w:tcPr>
            <w:vAlign w:val="center"/>
          </w:tcPr>
          <w:p>
            <w:r>
              <w:t>Hz. Muhammed’in Örnekliği</w:t>
            </w:r>
          </w:p>
        </w:tc>
        <w:tc>
          <w:tcPr>
            <w:vAlign w:val="center"/>
          </w:tcPr>
          <w:p>
            <w:r>
              <w:t>3-2-1 kartı, çalışma yaprağı, çıkış kartları, dereceli puanlama anahtarı, tanılayıcı dallanmış ağaç ve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KUR’AN’A GÖRE HZ. MUHAMMED</w:t>
            </w:r>
          </w:p>
        </w:tc>
        <w:tc>
          <w:tcPr>
            <w:vAlign w:val="center"/>
          </w:tcPr>
          <w:p>
            <w:r>
              <w:t>DKAB.9.5.3. Kültürümüzde Hz. Muhammed (sav) ve Ehlibeyt sevgisini yorumlayabilme a) Kültürümüzde Hz. Muhammed (sav) ve Ehlibeyt sevgisini inceler. b) Kültürümüzde oluşan Hz. Muhammed (sav) ve Ehlibeyt sevgisini bağlamından koparmadan hayatı için anlamlı hale getirir. c) Kültürümüzde Hz. Muhammed (sav) ve Ehlibeyt sevgisini doğru bir şekilde ifade eder.</w:t>
            </w:r>
          </w:p>
        </w:tc>
        <w:tc>
          <w:tcPr>
            <w:vAlign w:val="center"/>
          </w:tcPr>
          <w:p>
            <w:r>
              <w:t>Kültürümüzde Hz. Muhammed ve Ehlibeyt Sevgisi</w:t>
            </w:r>
          </w:p>
        </w:tc>
        <w:tc>
          <w:tcPr>
            <w:vAlign w:val="center"/>
          </w:tcPr>
          <w:p>
            <w:r>
              <w:t>3-2-1 kartı, çalışma yaprağı, çıkış kartları, dereceli puanlama anahtarı, tanılayıcı dallanmış ağaç ve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KUR’AN’A GÖRE HZ. MUHAMMED</w:t>
            </w:r>
          </w:p>
        </w:tc>
        <w:tc>
          <w:tcPr>
            <w:vAlign w:val="center"/>
          </w:tcPr>
          <w:p>
            <w:r>
              <w:t>DKAB.9.5.4. Ahzab suresinin 45-46 ve Nahl suresinin 43-44. ayetlerindeki mesajları özetleyebilme a) Ayetlerde verilen mesajlarla ilgili çözümleme yapar. b) Ayetlerde geçen konuları sınıflandırır. c) Ayetlerde verilen mesajları açıklar</w:t>
            </w:r>
          </w:p>
        </w:tc>
        <w:tc>
          <w:tcPr>
            <w:vAlign w:val="center"/>
          </w:tcPr>
          <w:p>
            <w:r>
              <w:t>Kur’an’dan Mesajlar</w:t>
            </w:r>
          </w:p>
        </w:tc>
        <w:tc>
          <w:tcPr>
            <w:vAlign w:val="center"/>
          </w:tcPr>
          <w:p>
            <w:r>
              <w:t>3-2-1 kartı, çalışma yaprağı, çıkış kartları, dereceli puanlama anahtarı, tanılayıcı dallanmış ağaç ve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KUR’AN’A GÖRE HZ. MUHAMMED</w:t>
            </w:r>
          </w:p>
        </w:tc>
        <w:tc>
          <w:tcPr>
            <w:vAlign w:val="center"/>
          </w:tcPr>
          <w:p>
            <w:r>
              <w:t>DKAB.9.5.4. Ahzab suresinin 45-46 ve Nahl suresinin 43-44. ayetlerindeki mesajları özetleyebilme a) Ayetlerde verilen mesajlarla ilgili çözümleme yapar. b) Ayetlerde geçen konuları sınıflandırır. c) Ayetlerde verilen mesajları açıklar</w:t>
            </w:r>
          </w:p>
        </w:tc>
        <w:tc>
          <w:tcPr>
            <w:vAlign w:val="center"/>
          </w:tcPr>
          <w:p>
            <w:r>
              <w:t>Kur’an’dan Mesajlar</w:t>
            </w:r>
          </w:p>
        </w:tc>
        <w:tc>
          <w:tcPr>
            <w:vAlign w:val="center"/>
          </w:tcPr>
          <w:p>
            <w:r>
              <w:t>3-2-1 kartı, çalışma yaprağı, çıkış kartları, dereceli puanlama anahtarı, tanılayıcı dallanmış ağaç ve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