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BİLGİ KURAMI DERSİ ...... SINIFI</w:t>
        <w:br/>
        <w:t>ÜNİTELENDİRİLMİŞ YILLIK DERS PLANI</w:t>
      </w:r>
    </w:p>
    <w:tbl>
      <w:tblPr>
        <w:tblStyle w:val="TableGrid"/>
        <w:tblW w:w="5000" w:type="pct"/>
        <w:tblInd w:w="-113" w:type="dxa"/>
        <w:tblLook w:val="04A0"/>
      </w:tblPr>
      <w:tblGrid>
        <w:gridCol w:w="742"/>
        <w:gridCol w:w="969"/>
        <w:gridCol w:w="531"/>
        <w:gridCol w:w="706"/>
        <w:gridCol w:w="4695"/>
        <w:gridCol w:w="1482"/>
        <w:gridCol w:w="3153"/>
        <w:gridCol w:w="222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1. ÜNİTE: İNSAN VE BİLGİ</w:t>
            </w:r>
          </w:p>
        </w:tc>
        <w:tc>
          <w:tcPr>
            <w:vAlign w:val="center"/>
          </w:tcPr>
          <w:p>
            <w:pPr>
              <w:rPr>
                <w:b/>
              </w:rPr>
            </w:pPr>
            <w:r>
              <w:t>Müfredatın ve dersin amaçlarının tanıtımı</w:t>
            </w:r>
          </w:p>
        </w:tc>
        <w:tc>
          <w:tcPr>
            <w:vAlign w:val="center"/>
          </w:tcPr>
          <w:p>
            <w:pPr>
              <w:rPr>
                <w:b/>
              </w:rPr>
            </w:pPr>
            <w:r>
              <w:t>1. İnsanın bilen bir varlık olduğunu fark eder.</w:t>
            </w:r>
          </w:p>
        </w:tc>
        <w:tc>
          <w:tcPr>
            <w:vAlign w:val="center"/>
          </w:tcPr>
          <w:p>
            <w:pPr>
              <w:rPr>
                <w:b/>
              </w:rPr>
            </w:pPr>
            <w:r>
              <w:t>.</w:t>
            </w:r>
          </w:p>
        </w:tc>
        <w:tc>
          <w:tcPr>
            <w:vAlign w:val="center"/>
          </w:tcPr>
          <w:p>
            <w:pPr>
              <w:rPr>
                <w:b/>
              </w:rPr>
            </w:pPr>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1. ÜNİTE: İNSAN VE BİLGİ</w:t>
            </w:r>
          </w:p>
        </w:tc>
        <w:tc>
          <w:tcPr>
            <w:vAlign w:val="center"/>
          </w:tcPr>
          <w:p>
            <w:r>
              <w:t>İNSANDAKİ BİLME EĞİLİMİ</w:t>
            </w:r>
          </w:p>
        </w:tc>
        <w:tc>
          <w:tcPr>
            <w:vAlign w:val="center"/>
          </w:tcPr>
          <w:p>
            <w:r>
              <w:t>2. İnsanın neden bilme eğilimine sahip olduğunu sorgular.</w:t>
            </w:r>
          </w:p>
        </w:tc>
        <w:tc>
          <w:tcPr>
            <w:vAlign w:val="center"/>
          </w:tcPr>
          <w:p>
            <w:r>
              <w:t>[!] Bilme eyleminin insana özgü bir özellik olduğu ve insanın doğası gereği bilgisiz yaşayamayacağı vurgulanmalıdır.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1. ÜNİTE: İNSAN VE BİLGİ</w:t>
            </w:r>
          </w:p>
        </w:tc>
        <w:tc>
          <w:tcPr>
            <w:vAlign w:val="center"/>
          </w:tcPr>
          <w:p>
            <w:r>
              <w:t>Proje çalışmaları</w:t>
            </w:r>
          </w:p>
        </w:tc>
        <w:tc>
          <w:tcPr>
            <w:vAlign w:val="center"/>
          </w:tcPr>
          <w:p>
            <w:r>
              <w:t>Proje çalışmaları</w:t>
            </w:r>
          </w:p>
        </w:tc>
        <w:tc>
          <w:tcPr>
            <w:vAlign w:val="center"/>
          </w:tcPr>
          <w:p>
            <w:r>
              <w:t>Proje çalışmaları</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1. ÜNİTE: İNSAN VE BİLGİ</w:t>
            </w:r>
          </w:p>
        </w:tc>
        <w:tc>
          <w:tcPr>
            <w:vAlign w:val="center"/>
          </w:tcPr>
          <w:p>
            <w:r>
              <w:t>BİLGİ TÜRLERİNİ ÖĞRENİYORUM Bilgi ve bilgi türlerinin araştırılması için öğrencilere görev verilir. Öğrencilerden yaşamları boyunca edindikleri bilgilere ait örnekler vermeleri istenir. Verdikleri örneklerin hangi bilgi türüne ait olduğunu fark etmeleri sağlanır. Bilgi türlerinin neler olduğu tahtaya sıralanarak kavratılır.</w:t>
            </w:r>
          </w:p>
        </w:tc>
        <w:tc>
          <w:tcPr>
            <w:vAlign w:val="center"/>
          </w:tcPr>
          <w:p>
            <w:r>
              <w:t>3. Bilgi kavramını analiz eder.</w:t>
            </w:r>
          </w:p>
        </w:tc>
        <w:tc>
          <w:tcPr>
            <w:vAlign w:val="center"/>
          </w:tcPr>
          <w:p>
            <w:r>
              <w:t>[!] Bilginin tanımı yapılarak, bilginin oluşabilmesi için bilen bir özne, bilinen bir nesne ve özneden nesneye bilinçli bir yönelimin olması gerektiği vurgulanmalıdır. [!] Bilgi türlerine yer verilmelidir. Gündelik bilgi, bilimsel bilgi, felsefi bilgi, dinsel bilgi, teknik</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1. ÜNİTE: İNSAN VE BİLGİ</w:t>
            </w:r>
          </w:p>
        </w:tc>
        <w:tc>
          <w:tcPr>
            <w:vAlign w:val="center"/>
          </w:tcPr>
          <w:p>
            <w:r>
              <w:t>BİLGİ TÜRLERİNİ ÖĞRENİYORUM Bilgi ve bilgi türlerinin araştırılması için öğrencilere görev verilir. Öğrencilerden yaşamları boyunca edindikleri bilgilere ait örnekler vermeleri istenir. Verdikleri örneklerin hangi bilgi türüne ait olduğunu fark etmeleri sağlanır. Bilgi türlerinin neler olduğu tahtaya sıralanarak kavratılır.</w:t>
            </w:r>
          </w:p>
        </w:tc>
        <w:tc>
          <w:tcPr>
            <w:vAlign w:val="center"/>
          </w:tcPr>
          <w:p>
            <w:r>
              <w:t>4. Bilginin türleri olduğunu fark eder.</w:t>
            </w:r>
          </w:p>
        </w:tc>
        <w:tc>
          <w:tcPr>
            <w:vAlign w:val="center"/>
          </w:tcPr>
          <w:p>
            <w:r>
              <w:t>[!] Bilginin tanımı yapılarak, bilginin oluşabilmesi için bilen bir özne, bilinen bir nesne ve özneden nesneye bilinçli bir yönelimin olması gerektiği vurgulanmalıdır. [!] Bilgi türlerine yer verilmelidir. Gündelik bilgi, bilimsel bilgi, felsefi bilgi, dinsel bilgi, teknik</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1. ÜNİTE: İNSAN VE BİLGİ</w:t>
            </w:r>
          </w:p>
        </w:tc>
        <w:tc>
          <w:tcPr>
            <w:vAlign w:val="center"/>
          </w:tcPr>
          <w:p>
            <w:r>
              <w:t>Proje çalışmaları</w:t>
            </w:r>
          </w:p>
        </w:tc>
        <w:tc>
          <w:tcPr>
            <w:vAlign w:val="center"/>
          </w:tcPr>
          <w:p>
            <w:r>
              <w:t>Proje çalışmaları</w:t>
            </w:r>
          </w:p>
        </w:tc>
        <w:tc>
          <w:tcPr>
            <w:vAlign w:val="center"/>
          </w:tcPr>
          <w:p>
            <w:r>
              <w:t>Proje çalışmaları</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1. ÜNİTE: İNSAN VE BİLGİ</w:t>
            </w:r>
          </w:p>
        </w:tc>
        <w:tc>
          <w:tcPr>
            <w:vAlign w:val="center"/>
          </w:tcPr>
          <w:p>
            <w:r>
              <w:t>BİLGİ DERECELERİ Atatürk’ün Halkçılık İlkesi</w:t>
            </w:r>
          </w:p>
        </w:tc>
        <w:tc>
          <w:tcPr>
            <w:vAlign w:val="center"/>
          </w:tcPr>
          <w:p>
            <w:r>
              <w:t>5. Bilgiyi, bilgi olmayandan ayırt eder.</w:t>
            </w:r>
          </w:p>
        </w:tc>
        <w:tc>
          <w:tcPr>
            <w:vAlign w:val="center"/>
          </w:tcPr>
          <w:p>
            <w:r>
              <w:t>[!] Kesin bilginin tanımı yapılarak, kesin bilgiye götüren süreçler (tahmin/ kestirim, kanaat/ kanı/sanı, inanç -geleneklerle, alışkanlıklarla, dinlerle vb. bağlantılı olarak haber- yanlı, yanlış-) vurgulanmalıdır.</w:t>
            </w:r>
          </w:p>
        </w:tc>
        <w:tc>
          <w:tcPr>
            <w:vAlign w:val="center"/>
          </w:tcPr>
          <w:p>
            <w:r>
              <w:t>Anlatım, Soru-Cevap Aktif Gösterim, Uygulama, Grup Çalışması, Okuma, Yazma, Dikte, Rol Yapma, Gösteri Drama, Tekrar Etme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1. ÜNİTE: İNSAN VE BİLGİ</w:t>
            </w:r>
            <w:r>
              <w:t>1. ÜNİTE: İNSAN VE BİLGİ</w:t>
            </w:r>
            <w:r>
              <w:t>1. ÜNİTE: İNSAN VE BİLGİ</w:t>
            </w:r>
          </w:p>
        </w:tc>
        <w:tc>
          <w:tcPr>
            <w:vAlign w:val="center"/>
          </w:tcPr>
          <w:p>
            <w:r>
              <w:t>BULDUM BULDUM! Merak ve ihtiyaçla elde edilen, insanlık için önemli olan, icat ve keşifler ile ilgili örnekler öğrenciler tarafından araştırılarak sınıfta paylaşılır. Atatürk’ün Kişiliği ve Kişisel Özellikleri</w:t>
            </w:r>
            <w:r>
              <w:t>BULDUM BULDUM! Merak ve ihtiyaçla elde edilen, insanlık için önemli olan, icat ve keşifler ile ilgili örnekler öğrenciler tarafından araştırılarak sınıfta paylaşılır. Atatürk’ün Kişiliği ve Kişisel Özellikleri</w:t>
            </w:r>
            <w:r>
              <w:t>BULDUM BULDUM! Merak ve ihtiyaçla elde edilen, insanlık için önemli olan, icat ve keşifler ile ilgili örnekler öğrenciler tarafından araştırılarak sınıfta paylaşılır. Atatürk’ün Kişiliği ve Kişisel Özellikleri</w:t>
            </w:r>
          </w:p>
        </w:tc>
        <w:tc>
          <w:tcPr>
            <w:vAlign w:val="center"/>
          </w:tcPr>
          <w:p>
            <w:r>
              <w:t>6. İhtiyaç, merak, hayal gücü ve pozitif şüphenin bilgi üzerindeki etkisini sorgular.</w:t>
            </w:r>
            <w:r>
              <w:t>6. İhtiyaç, merak, hayal gücü ve pozitif şüphenin bilgi üzerindeki etkisini sorgular.</w:t>
            </w:r>
            <w:r>
              <w:t>6. İhtiyaç, merak, hayal gücü ve pozitif şüphenin bilgi üzerindeki etkisini sorgular.</w:t>
            </w:r>
          </w:p>
        </w:tc>
        <w:tc>
          <w:tcPr>
            <w:vAlign w:val="center"/>
          </w:tcPr>
          <w:p>
            <w:r>
              <w:t>[!] İhtiyaç, merak, hayal gücü ve pozitif şüphe sonucu ortaya çıkan icat ve keşiflere yer verilmelidir. (Bilgi edinmede şaşma, hayret, bilme isteği ve şüphenin önemi vurgulanmalıdır.</w:t>
            </w:r>
            <w:r>
              <w:t>[!] İhtiyaç, merak, hayal gücü ve pozitif şüphe sonucu ortaya çıkan icat ve keşiflere yer verilmelidir. (Bilgi edinmede şaşma, hayret, bilme isteği ve şüphenin önemi vurgulanmalıdır.</w:t>
            </w:r>
            <w:r>
              <w:t>[!] İhtiyaç, merak, hayal gücü ve pozitif şüphe sonucu ortaya çıkan icat ve keşiflere yer verilmelidir. (Bilgi edinmede şaşma, hayret, bilme isteği ve şüphenin önemi vurgulanmalıdır.</w:t>
            </w:r>
          </w:p>
        </w:tc>
        <w:tc>
          <w:tcPr>
            <w:vAlign w:val="center"/>
          </w:tcPr>
          <w:p>
            <w:r>
              <w:t>Anlatım, Soru-Cevap Aktif Gösterim, Uygulama, Grup Çalışması, Okuma, Yazma, Dikte, Rol Yapma, Gösteri Drama, Tekrar Etme</w:t>
            </w:r>
            <w:r>
              <w:t>Anlatım, Soru-Cevap Aktif Gösterim, Uygulama, Grup Çalışması, Okuma, Yazma, Dikte, Rol Yapma, Gösteri Drama, Tekrar Etme</w:t>
            </w:r>
            <w:r>
              <w:t>Anlatım, Soru-Cevap Aktif Gösterim, Uygulama, Grup Çalışması, Okuma, Yazma, Dikte, Rol Yapma, Gösteri Drama, Tekrar Etme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1. ÜNİTE: İNSAN VE BİLGİ</w:t>
            </w:r>
          </w:p>
        </w:tc>
        <w:tc>
          <w:tcPr>
            <w:vAlign w:val="center"/>
          </w:tcPr>
          <w:p>
            <w:r>
              <w:t>EİNSTEİN DİYOR Kİ ! “Ön yargıyı parçalamak atomu parçalamaktan daha zordur.” (Einstein) sözü tahtaya yazılarak öğrencilerin dikkati çekilir. Öğrencilerden Einstein’ın bu sözüyle ne anlatmak istediği hakkındaki düşünceleri öğrenilir. Öğrencilere aşağıdaki sorular yöneltilerek sınıf sorgulama topluluğuna dönüştürülür. 1.Öğrendiğiniz bir bilgiyle ilgili daha önceden ön yargılı olduğunuzu fark ettiğiniz oldu mu? 2.Bu ön yargılarınızın nedenleri nelerdir? 3.Bir bilgiyi edinirken, kullanırken ve aktarırken ön yargılarınız sizi nasıl etkilemektedir?</w:t>
            </w:r>
          </w:p>
        </w:tc>
        <w:tc>
          <w:tcPr>
            <w:vAlign w:val="center"/>
          </w:tcPr>
          <w:p>
            <w:r>
              <w:t>7. Ön yargının bilgi üzerindeki etkisini sorgular.</w:t>
            </w:r>
          </w:p>
        </w:tc>
        <w:tc>
          <w:tcPr>
            <w:vAlign w:val="center"/>
          </w:tcPr>
          <w:p>
            <w:r>
              <w:t>[!] Önyargının tanımı yapılmalı ve bilgi edinmemizdeki etkisi vurgulanmalıdır. * Çoktan seçmeli, açık uçlu veya kısa cevaplı sorular, öğrenci gözlem formu, kontrol listesi kullanılarak ölçme ve değerlendirme yapılabilir.</w:t>
            </w:r>
          </w:p>
        </w:tc>
        <w:tc>
          <w:tcPr>
            <w:vAlign w:val="center"/>
          </w:tcPr>
          <w:p>
            <w:r>
              <w:t>Anlatım, Soru-Cevap Aktif Gösterim, Uygulama, Grup Çalışması, Okuma, Yazma, Dikte, Rol Yapma, Gösteri Drama, Tekrar Etme</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1. ÜNİTE: İNSAN VE BİLGİ</w:t>
            </w:r>
          </w:p>
        </w:tc>
        <w:tc>
          <w:tcPr>
            <w:vAlign w:val="center"/>
          </w:tcPr>
          <w:p>
            <w:r>
              <w:t>Proje çalışmaları</w:t>
            </w:r>
          </w:p>
        </w:tc>
        <w:tc>
          <w:tcPr>
            <w:vAlign w:val="center"/>
          </w:tcPr>
          <w:p>
            <w:r>
              <w:t>Proje çalışmaları</w:t>
            </w:r>
          </w:p>
        </w:tc>
        <w:tc>
          <w:tcPr>
            <w:vAlign w:val="center"/>
          </w:tcPr>
          <w:p>
            <w:r>
              <w:t>Proje çalışmaları</w:t>
            </w:r>
          </w:p>
        </w:tc>
        <w:tc>
          <w:tcPr>
            <w:vAlign w:val="center"/>
          </w:tcPr>
          <w:p>
            <w:r>
              <w:t>Anlatım, Soru-Cevap Aktif Gösterim, Uygulama, Grup Çalışması, Okuma, Yazma, Dikte, Rol Yapma, Gösteri Drama, Tekrar Etme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1. ÜNİTE: İNSAN VE BİLGİ</w:t>
            </w:r>
          </w:p>
        </w:tc>
        <w:tc>
          <w:tcPr>
            <w:vAlign w:val="center"/>
          </w:tcPr>
          <w:p>
            <w:r>
              <w:t>Proje çalışmaları</w:t>
            </w:r>
          </w:p>
        </w:tc>
        <w:tc>
          <w:tcPr>
            <w:vAlign w:val="center"/>
          </w:tcPr>
          <w:p>
            <w:r>
              <w:t>Proje çalışmaları</w:t>
            </w:r>
          </w:p>
        </w:tc>
        <w:tc>
          <w:tcPr>
            <w:vAlign w:val="center"/>
          </w:tcPr>
          <w:p>
            <w:r>
              <w:t>Proje çalışmaları</w:t>
            </w:r>
          </w:p>
        </w:tc>
        <w:tc>
          <w:tcPr>
            <w:vAlign w:val="center"/>
          </w:tcPr>
          <w:p>
            <w:r>
              <w:t>Anlatım, Soru-Cevap Aktif Gösterim, Uygulama, Grup Çalışması, Okuma, Yazma, Dikte, Rol Yapma, Gösteri Drama, Tekrar Etme</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2. ÜNİTE : Bilginin Değeri Kaynağı ve Doğruluğu</w:t>
            </w:r>
          </w:p>
        </w:tc>
        <w:tc>
          <w:tcPr>
            <w:vAlign w:val="center"/>
          </w:tcPr>
          <w:p>
            <w:r>
              <w:t>EİNSTEİN DİYOR Kİ ! “Ön yargıyı parçalamak atomu parçalamaktan daha zordur.” (Einstein) sözü tahtaya yazılarak öğrencilerin dikkati çekilir. Öğrencilerden Einstein’ın bu sözüyle ne anlatmak istediği hakkındaki düşünceleri öğrenilir. Öğrencilere aşağıdaki sorular yöneltilerek sınıf sorgulama topluluğuna dönüştürülür. 1.Öğrendiğiniz bir bilgiyle ilgili daha önceden ön yargılı olduğunuzu fark ettiğiniz oldu mu? 2.Bu ön yargılarınızın nedenleri nelerdir? 3.Bir bilgiyi edinirken, kullanırken ve aktarırken ön yargılarınız sizi nasıl etkilemektedir?</w:t>
            </w:r>
          </w:p>
        </w:tc>
        <w:tc>
          <w:tcPr>
            <w:vAlign w:val="center"/>
          </w:tcPr>
          <w:p>
            <w:r>
              <w:t>1. Bilginin değerine (imkânına) ilişkin görüşleri tanır.</w:t>
            </w:r>
          </w:p>
        </w:tc>
        <w:tc>
          <w:tcPr>
            <w:vAlign w:val="center"/>
          </w:tcPr>
          <w:p>
            <w:r>
              <w:t>[!] Önyargının tanımı yapılmalı ve bilgi edinmemizdeki etkisi vurgulanmalıdır. * Çoktan seçmeli, açık uçlu veya kısa cevaplı sorular, öğrenci gözlem formu, kontrol listesi kullanılarak ölçme ve değerlendirme yapılabilir.</w:t>
            </w:r>
          </w:p>
        </w:tc>
        <w:tc>
          <w:tcPr>
            <w:vAlign w:val="center"/>
          </w:tcPr>
          <w:p>
            <w:r>
              <w:t>Anlatım, Soru-Cevap Aktif Gösterim, Uygulama, Grup Çalışması, Okuma, Yazma, Dikte, Rol Yapma, Gösteri Drama, Tekrar Etme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2. ÜNİTE : Bilginin Değeri Kaynağı ve Doğruluğu</w:t>
            </w:r>
          </w:p>
        </w:tc>
        <w:tc>
          <w:tcPr>
            <w:vAlign w:val="center"/>
          </w:tcPr>
          <w:p>
            <w:r>
              <w:t>Bilginin değeri, kaynağı ve doğruluğu</w:t>
            </w:r>
          </w:p>
        </w:tc>
        <w:tc>
          <w:tcPr>
            <w:vAlign w:val="center"/>
          </w:tcPr>
          <w:p>
            <w:r>
              <w:t>1. Bilginin değerine (imkânına) ilişkin görüşleri tanır.</w:t>
            </w:r>
          </w:p>
        </w:tc>
        <w:tc>
          <w:tcPr>
            <w:vAlign w:val="center"/>
          </w:tcPr>
          <w:p>
            <w:r>
              <w:t>[!] Dogmatizm, septisizm ve kritisizme değinilmelidir.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2. ÜNİTE : Bilginin Değeri Kaynağı ve Doğruluğu</w:t>
            </w:r>
          </w:p>
        </w:tc>
        <w:tc>
          <w:tcPr>
            <w:vAlign w:val="center"/>
          </w:tcPr>
          <w:p>
            <w:r>
              <w:t>Bilginin değeri, kaynağı ve doğruluğu</w:t>
            </w:r>
          </w:p>
        </w:tc>
        <w:tc>
          <w:tcPr>
            <w:vAlign w:val="center"/>
          </w:tcPr>
          <w:p>
            <w:r>
              <w:t>2. Bilgi edinmenin yollarını öğrenir.</w:t>
            </w:r>
          </w:p>
        </w:tc>
        <w:tc>
          <w:tcPr>
            <w:vAlign w:val="center"/>
          </w:tcPr>
          <w:p>
            <w:r>
              <w:t>[!] Doğru bilginin kaynağı konusunda bilgi verilir. (Doğru bilginin kaynağı, deney, akıl, hem deney hem akıl, sezgidir diyen görüşlere değinilmelidir.)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2. ÜNİTE : Bilginin Değeri Kaynağı ve Doğruluğu</w:t>
            </w:r>
          </w:p>
        </w:tc>
        <w:tc>
          <w:tcPr>
            <w:vAlign w:val="center"/>
          </w:tcPr>
          <w:p>
            <w:r>
              <w:t>FİKİRLERİN KAYNAĞI ÜZERİNE</w:t>
            </w:r>
          </w:p>
        </w:tc>
        <w:tc>
          <w:tcPr>
            <w:vAlign w:val="center"/>
          </w:tcPr>
          <w:p>
            <w:r>
              <w:t>3. Bilgi edinme sürecinde duyum ve deneyin etkisini açıklar.</w:t>
            </w:r>
          </w:p>
        </w:tc>
        <w:tc>
          <w:tcPr>
            <w:vAlign w:val="center"/>
          </w:tcPr>
          <w:p>
            <w:r>
              <w:t>!] Duyu, duyum ve algı terimleri üzerinde durulmalıdır. [!] Empirizm (deneycilik) hakkında bilgi verilmelidir.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2. ÜNİTE : Bilginin Değeri Kaynağı ve Doğruluğu</w:t>
            </w:r>
            <w:r>
              <w:t>2. ÜNİTE : Bilginin Değeri Kaynağı ve Doğruluğu</w:t>
            </w:r>
          </w:p>
        </w:tc>
        <w:tc>
          <w:tcPr>
            <w:vAlign w:val="center"/>
          </w:tcPr>
          <w:p>
            <w:r>
              <w:t>AKIL MI DENEY Mİ?</w:t>
            </w:r>
            <w:r>
              <w:t>AKIL MI DENEY Mİ?</w:t>
            </w:r>
          </w:p>
        </w:tc>
        <w:tc>
          <w:tcPr>
            <w:vAlign w:val="center"/>
          </w:tcPr>
          <w:p>
            <w:r>
              <w:t>4. Aklın bilgi edinme sürecine etkisini sorgular.</w:t>
            </w:r>
            <w:r>
              <w:t>4. Aklın bilgi edinme sürecine etkisini sorgular.</w:t>
            </w:r>
          </w:p>
        </w:tc>
        <w:tc>
          <w:tcPr>
            <w:vAlign w:val="center"/>
          </w:tcPr>
          <w:p>
            <w:r>
              <w:t>[!] Rasyonalizm (Akılcılık) üzerinde durulmalıdır.</w:t>
            </w:r>
            <w:r>
              <w:t>[!] Rasyonalizm (Akılcılık) üzerinde durulmalıdır.</w:t>
            </w:r>
          </w:p>
        </w:tc>
        <w:tc>
          <w:tcPr>
            <w:vAlign w:val="center"/>
          </w:tcPr>
          <w:p>
            <w:r>
              <w:t>Anlatım, Soru-Cevap Aktif Gösterim, Uygulama, Grup Çalışması, Okuma, Yazma, Dikte, Rol Yapma, Gösteri Drama, Tekrar Etme</w:t>
            </w:r>
            <w:r>
              <w:t>Anlatım, Soru-Cevap Aktif Gösterim, Uygulama, Grup Çalışması, Okuma, Yazma, Dikte, Rol Yapma, Gösteri Drama, Tekrar Etme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2. ÜNİTE : Bilginin Değeri Kaynağı ve Doğruluğu</w:t>
            </w:r>
          </w:p>
        </w:tc>
        <w:tc>
          <w:tcPr>
            <w:vAlign w:val="center"/>
          </w:tcPr>
          <w:p>
            <w:r>
              <w:t>Entüisyonizm (Sezgicilik)</w:t>
            </w:r>
          </w:p>
        </w:tc>
        <w:tc>
          <w:tcPr>
            <w:vAlign w:val="center"/>
          </w:tcPr>
          <w:p>
            <w:r>
              <w:t>5.Sezginin bilgi edinme sürecine etkisini sorgular.</w:t>
            </w:r>
          </w:p>
        </w:tc>
        <w:tc>
          <w:tcPr>
            <w:vAlign w:val="center"/>
          </w:tcPr>
          <w:p>
            <w:r>
              <w:t>[!] Entüisyonizm (sezgicilik) hakkında bilgi verilmelidir.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2. ÜNİTE : Bilginin Değeri Kaynağı ve Doğruluğu</w:t>
            </w:r>
            <w:r>
              <w:t>2. ÜNİTE : Bilginin Değeri Kaynağı ve Doğruluğu</w:t>
            </w:r>
          </w:p>
        </w:tc>
        <w:tc>
          <w:tcPr>
            <w:vAlign w:val="center"/>
          </w:tcPr>
          <w:p>
            <w:r>
              <w:t>DOĞRU BİLGİNİN ÖLÇÜTLERİ “Doğru bilgi nedir?” sorusu öğrencilere sorulur. Öğrencilerin cevapları alındıktan sonra: “ Bu bilgileri, doğru bilgi yapan ölçütler nelerdir?” sorusuyla doğru bilginin ölçütleri buldurulur. Sıralanan temel ölçütlerin öğrenciler tarafından örneklendirmesi istenir. Verilen örnekler, doğru bilginin ölçütleriyle karşılaştırılarak aralarındaki ilişkiler öğrenciler tarafından ortaya konulur.</w:t>
            </w:r>
            <w:r>
              <w:t>DOĞRU BİLGİNİN ÖLÇÜTLERİ “Doğru bilgi nedir?” sorusu öğrencilere sorulur. Öğrencilerin cevapları alındıktan sonra: “ Bu bilgileri, doğru bilgi yapan ölçütler nelerdir?” sorusuyla doğru bilginin ölçütleri buldurulur. Sıralanan temel ölçütlerin öğrenciler tarafından örneklendirmesi istenir. Verilen örnekler, doğru bilginin ölçütleriyle karşılaştırılarak aralarındaki ilişkiler öğrenciler tarafından ortaya konulur.</w:t>
            </w:r>
          </w:p>
        </w:tc>
        <w:tc>
          <w:tcPr>
            <w:vAlign w:val="center"/>
          </w:tcPr>
          <w:p>
            <w:r>
              <w:t>6. Doğru bilgiyi ve doğru bilgi ölçütlerini analiz eder.</w:t>
            </w:r>
            <w:r>
              <w:t>6. Doğru bilgiyi ve doğru bilgi ölçütlerini analiz eder.</w:t>
            </w:r>
          </w:p>
        </w:tc>
        <w:tc>
          <w:tcPr>
            <w:vAlign w:val="center"/>
          </w:tcPr>
          <w:p>
            <w:r>
              <w:t>[!] Doğru bilginin uygunluk, tutarlılık, uzlaşım, apaçıklık, yarar vb. ölçütlerine yer verilmelidir.</w:t>
            </w:r>
            <w:r>
              <w:t>[!] Doğru bilginin uygunluk, tutarlılık, uzlaşım, apaçıklık, yarar vb. ölçütlerine yer verilmelidir.</w:t>
            </w:r>
          </w:p>
        </w:tc>
        <w:tc>
          <w:tcPr>
            <w:vAlign w:val="center"/>
          </w:tcPr>
          <w:p>
            <w:r>
              <w:t>Anlatım, Soru-Cevap Aktif Gösterim, Uygulama, Grup Çalışması, Okuma, Yazma, Dikte, Rol Yapma, Gösteri Drama, Tekrar Etme</w:t>
            </w:r>
            <w:r>
              <w:t>Anlatım, Soru-Cevap Aktif Gösterim, Uygulama, Grup Çalışması, Okuma, Yazma, Dikte, Rol Yapma, Gösteri Drama, Tekrar Etme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3. ÜNİTE: BİLGİ VE TOPLUMSAL HAYAT</w:t>
            </w:r>
          </w:p>
        </w:tc>
        <w:tc>
          <w:tcPr>
            <w:vAlign w:val="center"/>
          </w:tcPr>
          <w:p>
            <w:r>
              <w:t>NİZAMÜ’L MÜLK</w:t>
            </w:r>
          </w:p>
        </w:tc>
        <w:tc>
          <w:tcPr>
            <w:vAlign w:val="center"/>
          </w:tcPr>
          <w:p>
            <w:r>
              <w:t>1. Bilgili insanın özelliklerini fark eder.</w:t>
            </w:r>
          </w:p>
        </w:tc>
        <w:tc>
          <w:tcPr>
            <w:vAlign w:val="center"/>
          </w:tcPr>
          <w:p>
            <w:r>
              <w:t>[!] Bilgiye ulaşma yollarını bilen, ulaştığı bilgiyi anlamlandırarak öğrenen, öğrendiği bilgilerden yeni bilgiler üretebilen ve ürettiği bilgileri sorun çözmede kullanabilen kişi bilgili insandır vurgusu yapılmalıdır.</w:t>
            </w:r>
          </w:p>
        </w:tc>
        <w:tc>
          <w:tcPr>
            <w:vAlign w:val="center"/>
          </w:tcPr>
          <w:p>
            <w:r>
              <w:t>Anlatım, Soru-Cevap Aktif Gösterim, Uygulama, Grup Çalışması, Okuma, Yazma, Dikte, Rol Yapma, Gösteri Drama, Tekrar Etme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3. ÜNİTE: Bilgi ve Toplumsal Hayat</w:t>
            </w:r>
          </w:p>
        </w:tc>
        <w:tc>
          <w:tcPr>
            <w:vAlign w:val="center"/>
          </w:tcPr>
          <w:p>
            <w:r>
              <w:t>YALINAYAK SOKRATES “Hiç kimse bilerek kötülük yapmaz. Kötülük bilgisizliğin eseridir.” (Sokrates) sözü tahtaya yazılır. “Sokrates bu sözüyle ne anlatmak istiyor?” sorusu öğrencilere sorulur. Öğrencilerin bu konudaki görüşleri öğrenilir.Öğrencilerin elde ettikleri bilgiler ile ilgili kendi sorumluluklarının olup olmadığı sorularak bu sorumlulukların neler olduğuna ilişkin örnekler vermeleri istenir. Verilen örnekler sonucunda ortaya çıkan ortak görüşler tahtaya sıralanır. Bu ortak görüşler doğrultusunda konu hakkında öğrencilere genel bir değerlendirme yaptırılır.</w:t>
            </w:r>
          </w:p>
        </w:tc>
        <w:tc>
          <w:tcPr>
            <w:vAlign w:val="center"/>
          </w:tcPr>
          <w:p>
            <w:r>
              <w:t>2.Bilginin kişiye yüklediği sorumlulukları fark eder.</w:t>
            </w:r>
          </w:p>
        </w:tc>
        <w:tc>
          <w:tcPr>
            <w:vAlign w:val="center"/>
          </w:tcPr>
          <w:p>
            <w:r>
              <w:t>[!] Ahlaki ve hukuki sorumluluklara değinilmelidir.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3. ÜNİTE: Bilgi ve Toplumsal Hayat</w:t>
            </w:r>
          </w:p>
        </w:tc>
        <w:tc>
          <w:tcPr>
            <w:vAlign w:val="center"/>
          </w:tcPr>
          <w:p>
            <w:r>
              <w:t>YERİMİZ ISINIYOR Öğrencilerden küresel ısınma problemi hakkında ön bilgi edinmek amacıyla yazılı ve görsel kaynaklardan araştırma yapmaları istenir. Küresel ısınmanın nedenleri ve küresel ısınmaya karşı alınması gereken tedbirler sıralanır ve tahtaya yazılır. “Küresel ısınmaya karşı alacağımız tedbirleri gündelik yaşantımızda nasıl uygulamalıyız?” sorusu öğrencilere yöneltilir. Bu tedbirlerin alınmaması hâlinde insanlığı hangi tehlikelerin beklediği öğrenciler tarafından belirtilir Küresel ısınma ile elde edilen veriler sınıf ve okul panosunda sergilenir.</w:t>
            </w:r>
          </w:p>
        </w:tc>
        <w:tc>
          <w:tcPr>
            <w:vAlign w:val="center"/>
          </w:tcPr>
          <w:p>
            <w:r>
              <w:t>3. Bilgilerinin yaşamına etkisini örnekleriyle açıklar.</w:t>
            </w:r>
          </w:p>
        </w:tc>
        <w:tc>
          <w:tcPr>
            <w:vAlign w:val="center"/>
          </w:tcPr>
          <w:p>
            <w:r>
              <w:t>[!] Bireyin sahip olduğu bilgilerin kendisine ve içinde bulunduğu çevreye olumlu ve olumsuz etkileri örneklerle açıklanmalıdır.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3. ÜNİTE: Bilgi ve Toplumsal Hayat</w:t>
            </w:r>
          </w:p>
        </w:tc>
        <w:tc>
          <w:tcPr>
            <w:vAlign w:val="center"/>
          </w:tcPr>
          <w:p>
            <w:r>
              <w:t>Bilginin toplumsal değeri</w:t>
            </w:r>
          </w:p>
        </w:tc>
        <w:tc>
          <w:tcPr>
            <w:vAlign w:val="center"/>
          </w:tcPr>
          <w:p>
            <w:r>
              <w:t>4. Bilginin toplumsal değerini sorgular.</w:t>
            </w:r>
          </w:p>
        </w:tc>
        <w:tc>
          <w:tcPr>
            <w:vAlign w:val="center"/>
          </w:tcPr>
          <w:p>
            <w:r>
              <w:t>[!] Bilginin kendimizi ve toplumumuzu idare etmedeki önemi, toplumda birlik ve beraberliği sağlamadaki gücü vurgulanmalıdır.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3. ÜNİTE: Bilgi ve Toplumsal Hayat</w:t>
            </w:r>
          </w:p>
        </w:tc>
        <w:tc>
          <w:tcPr>
            <w:vAlign w:val="center"/>
          </w:tcPr>
          <w:p>
            <w:r>
              <w:t>HOŞGÖRÜ VE BARIŞ ÇAĞRISI Öğrencilerden Ahmed Yesevi, Mevlana, Hacı Bektaşi Veli ve Yunus Emre’nin sevgi, hoşgörü, barış gibi evrensel görüşleri ile ilgili önceden araştırma yapmaları istenir. “Ahmed Yesevi, Mevlana, Hacı Bektaşi Veli ve Yunus Emre’nin bu evrensel değerlere sahip olmalarında bilginin rolü nedir?” sorusu sorularak sınıfta grup etkileşimi başlatılır. Öğrencilerden alınan cevaplar doğrultusunda evrensel değerlerin kazanılmasında bilginin önemi vurgulanarak süreç bitirilir.</w:t>
            </w:r>
          </w:p>
        </w:tc>
        <w:tc>
          <w:tcPr>
            <w:vAlign w:val="center"/>
          </w:tcPr>
          <w:p>
            <w:r>
              <w:t>5. Evrensel değerlerin kazanılmasında bilginin önemini değerlendirir.</w:t>
            </w:r>
          </w:p>
        </w:tc>
        <w:tc>
          <w:tcPr>
            <w:vAlign w:val="center"/>
          </w:tcPr>
          <w:p>
            <w:r>
              <w:t>[!] Temel insan hak ve özgürlükleri üzerinde durulmalıdır. [!] Bilgi, bilgelik, bilge kavramları arasındaki ilişkilere yer verilir.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3. ÜNİTE: Bilgi ve Toplumsal Hayat</w:t>
            </w:r>
          </w:p>
        </w:tc>
        <w:tc>
          <w:tcPr>
            <w:vAlign w:val="center"/>
          </w:tcPr>
          <w:p>
            <w:r>
              <w:t>HOŞGÖRÜ VE BARIŞ ÇAĞRISI Öğrencilerden Ahmed Yesevi, Mevlana, Hacı Bektaşi Veli ve Yunus Emre’nin sevgi, hoşgörü, barış gibi evrensel görüşleri ile ilgili önceden araştırma yapmaları istenir. “Ahmed Yesevi, Mevlana, Hacı Bektaşi Veli ve Yunus Emre’nin bu evrensel değerlere sahip olmalarında bilginin rolü nedir?” sorusu sorularak sınıfta grup etkileşimi başlatılır. Öğrencilerden alınan cevaplar doğrultusunda evrensel değerlerin kazanılmasında bilginin önemi vurgulanarak süreç bitirilir.</w:t>
            </w:r>
          </w:p>
        </w:tc>
        <w:tc>
          <w:tcPr>
            <w:vAlign w:val="center"/>
          </w:tcPr>
          <w:p>
            <w:r>
              <w:t>5. Evrensel değerlerin kazanılmasında bilginin önemini değerlendirir.</w:t>
            </w:r>
          </w:p>
        </w:tc>
        <w:tc>
          <w:tcPr>
            <w:vAlign w:val="center"/>
          </w:tcPr>
          <w:p>
            <w:r>
              <w:t>[!] Temel insan hak ve özgürlükleri üzerinde durulmalıdır. [!] Bilgi, bilgelik, bilge kavramları arasındaki ilişkilere yer verilir.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3. ÜNİTE: Bilgi ve Toplumsal Hayat</w:t>
            </w:r>
          </w:p>
        </w:tc>
        <w:tc>
          <w:tcPr>
            <w:vAlign w:val="center"/>
          </w:tcPr>
          <w:p>
            <w:r>
              <w:t>HİROŞİMA</w:t>
            </w:r>
          </w:p>
        </w:tc>
        <w:tc>
          <w:tcPr>
            <w:vAlign w:val="center"/>
          </w:tcPr>
          <w:p>
            <w:r>
              <w:t>6. Doğru amaçlar için kullanılmayan bilginin insanlığa vereceği zararları sorgular.</w:t>
            </w:r>
          </w:p>
        </w:tc>
        <w:tc>
          <w:tcPr>
            <w:vAlign w:val="center"/>
          </w:tcPr>
          <w:p>
            <w:r>
              <w:t>[!] Bilimin kötüye kullanılmasında bilimin ve bilim insanının değil, bilimi kullananların sorumlu olduğu vurgulanmalıdır.</w:t>
            </w:r>
          </w:p>
        </w:tc>
        <w:tc>
          <w:tcPr>
            <w:vAlign w:val="center"/>
          </w:tcPr>
          <w:p>
            <w:r>
              <w:t>Anlatım, Soru-Cevap Aktif Gösterim, Uygulama, Grup Çalışması, Okuma, Yazma, Dikte, Rol Yapma, Gösteri Drama, Tekrar Etme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3. ÜNİTE: Bilgi ve Toplumsal Hayat</w:t>
            </w:r>
          </w:p>
        </w:tc>
        <w:tc>
          <w:tcPr>
            <w:vAlign w:val="center"/>
          </w:tcPr>
          <w:p>
            <w:r>
              <w:t>BEYİN GÖÇÜ “Bilgi ile ekonomi arasındaki ilişki nedir?” sorusu öğrencilere yöneltilir. Alınan cevaplardan sonra öğrencilerden bilgiyi kullanarak ekonomik alanda başarı sağlayan kişiler hakkında ülkemizden ve dünyadan örnekler vermeleri istenir. Verilen örneklerden yola çıkılarak bilginin ekonomik değeri hakkında genel bir değerlendirme yaptırılır. Ülkemizde bilginin ekonomik değerinin ne düzeyde fark edildiği öğrencilere sorulur. Öğrencilerden ülkemizdeki beyin göçünün nedenleri hakkında görüşlerini belirtmeleri istenir.</w:t>
            </w:r>
          </w:p>
        </w:tc>
        <w:tc>
          <w:tcPr>
            <w:vAlign w:val="center"/>
          </w:tcPr>
          <w:p>
            <w:r>
              <w:t>7. Bilginin ekonomik bir değeri olduğunu fark eder.</w:t>
            </w:r>
          </w:p>
        </w:tc>
        <w:tc>
          <w:tcPr>
            <w:vAlign w:val="center"/>
          </w:tcPr>
          <w:p>
            <w:r>
              <w:t>[!] Bilimin kötüye kullanılmasında bilimin ve bilim insanının değil, bilimi kullananların sorumlu olduğu vurgulanmalıdır.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3. ÜNİTE: Bilgi ve Toplumsal Hayat</w:t>
            </w:r>
          </w:p>
        </w:tc>
        <w:tc>
          <w:tcPr>
            <w:vAlign w:val="center"/>
          </w:tcPr>
          <w:p>
            <w:r>
              <w:t>BEYİN GÖÇÜ “Bilgi ile ekonomi arasındaki ilişki nedir?” sorusu öğrencilere yöneltilir. Alınan cevaplardan sonra öğrencilerden bilgiyi kullanarak ekonomik alanda başarı sağlayan kişiler hakkında ülkemizden ve dünyadan örnekler vermeleri istenir. Verilen örneklerden yola çıkılarak bilginin ekonomik değeri hakkında genel bir değerlendirme yaptırılır. Ülkemizde bilginin ekonomik değerinin ne düzeyde fark edildiği öğrencilere sorulur. Öğrencilerden ülkemizdeki beyin göçünün nedenleri hakkında görüşlerini belirtmeleri istenir.</w:t>
            </w:r>
          </w:p>
        </w:tc>
        <w:tc>
          <w:tcPr>
            <w:vAlign w:val="center"/>
          </w:tcPr>
          <w:p>
            <w:r>
              <w:t>7. Bilginin ekonomik bir değeri olduğunu fark eder.</w:t>
            </w:r>
          </w:p>
        </w:tc>
        <w:tc>
          <w:tcPr>
            <w:vAlign w:val="center"/>
          </w:tcPr>
          <w:p>
            <w:r>
              <w:t>[!] Bilimin kötüye kullanılmasında bilimin ve bilim insanının değil, bilimi kullananların sorumlu olduğu vurgulanmalıdır.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3. ÜNİTE: Bilgi ve Toplumsal Hayat</w:t>
            </w:r>
          </w:p>
        </w:tc>
        <w:tc>
          <w:tcPr>
            <w:vAlign w:val="center"/>
          </w:tcPr>
          <w:p>
            <w:r>
              <w:t>Bilgi ve Teknoloji</w:t>
            </w:r>
          </w:p>
        </w:tc>
        <w:tc>
          <w:tcPr>
            <w:vAlign w:val="center"/>
          </w:tcPr>
          <w:p>
            <w:r>
              <w:t>1. Bilgi ve teknoloji arasındaki ilişkiyi değerlendirir.</w:t>
            </w:r>
          </w:p>
        </w:tc>
        <w:tc>
          <w:tcPr>
            <w:vAlign w:val="center"/>
          </w:tcPr>
          <w:p>
            <w:r>
              <w:t>[!] Bilgiyi elde ederken, kullanırken ve aktarırken teknolojiden yararlanma ile teknolojiyi ortaya çıkarmada bilginin önemi vurgulanmalıdır.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4. ÜNİTE: Bilgi ve Teknoloji</w:t>
            </w:r>
          </w:p>
        </w:tc>
        <w:tc>
          <w:tcPr>
            <w:vAlign w:val="center"/>
          </w:tcPr>
          <w:p>
            <w:r>
              <w:t>Bilgi ve Teknoloji</w:t>
            </w:r>
          </w:p>
        </w:tc>
        <w:tc>
          <w:tcPr>
            <w:vAlign w:val="center"/>
          </w:tcPr>
          <w:p>
            <w:r>
              <w:t>1. Bilgi ve teknoloji arasındaki ilişkiyi değerlendirir.</w:t>
            </w:r>
          </w:p>
        </w:tc>
        <w:tc>
          <w:tcPr>
            <w:vAlign w:val="center"/>
          </w:tcPr>
          <w:p>
            <w:r>
              <w:t>[!] Bilgiyi elde ederken, kullanırken ve aktarırken teknolojiden yararlanma ile teknolojiyi ortaya çıkarmada bilginin önemi vurgulanmalıdır.</w:t>
            </w:r>
          </w:p>
        </w:tc>
        <w:tc>
          <w:tcPr>
            <w:vAlign w:val="center"/>
          </w:tcPr>
          <w:p>
            <w:r>
              <w:t>Anlatım, Soru-Cevap Aktif Gösterim, Uygulama, Grup Çalışması, Okuma, Yazma, Dikte, Rol Yapma, Gösteri Drama, Tekrar Etme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4. ÜNİTE: Bilgi ve Teknoloji</w:t>
            </w:r>
          </w:p>
        </w:tc>
        <w:tc>
          <w:tcPr>
            <w:vAlign w:val="center"/>
          </w:tcPr>
          <w:p>
            <w:r>
              <w:t>Atatürk’ün Milliyetçilik İlkesi ve Milli Egemenlik ENFORMASYON</w:t>
            </w:r>
          </w:p>
        </w:tc>
        <w:tc>
          <w:tcPr>
            <w:vAlign w:val="center"/>
          </w:tcPr>
          <w:p>
            <w:r>
              <w:t>2. Bilgi ve iletişim teknolojilerindeki gelişimin insan hayatına etkisini sorgular.</w:t>
            </w:r>
          </w:p>
        </w:tc>
        <w:tc>
          <w:tcPr>
            <w:vAlign w:val="center"/>
          </w:tcPr>
          <w:p>
            <w:r>
              <w:t>[!] Enformasyonun tanımı yapılmalıdır. İletişim devriminin yaşandığı dünyamızda enformasyonun yeri ve önemine işaret edilmelidir.</w:t>
            </w:r>
          </w:p>
        </w:tc>
        <w:tc>
          <w:tcPr>
            <w:vAlign w:val="center"/>
          </w:tcPr>
          <w:p>
            <w:r>
              <w:t>Anlatım, Soru-Cevap Aktif Gösterim, Uygulama, Grup Çalışması, Okuma, Yazma, Dikte, Rol Yapma, Gösteri Drama, Tekrar Etme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4. ÜNİTE: Bilgi ve Teknoloji</w:t>
            </w:r>
          </w:p>
        </w:tc>
        <w:tc>
          <w:tcPr>
            <w:vAlign w:val="center"/>
          </w:tcPr>
          <w:p>
            <w:r>
              <w:t>Proje çalışmaları</w:t>
            </w:r>
          </w:p>
        </w:tc>
        <w:tc>
          <w:tcPr>
            <w:vAlign w:val="center"/>
          </w:tcPr>
          <w:p>
            <w:r>
              <w:t>Proje çalışmaları</w:t>
            </w:r>
          </w:p>
        </w:tc>
        <w:tc>
          <w:tcPr>
            <w:vAlign w:val="center"/>
          </w:tcPr>
          <w:p>
            <w:r>
              <w:t>Proje çalışmaları</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4. ÜNİTE: Bilgi ve Teknoloji</w:t>
            </w:r>
          </w:p>
        </w:tc>
        <w:tc>
          <w:tcPr>
            <w:vAlign w:val="center"/>
          </w:tcPr>
          <w:p>
            <w:r>
              <w:t>DEZENFORMASYON</w:t>
            </w:r>
          </w:p>
        </w:tc>
        <w:tc>
          <w:tcPr>
            <w:vAlign w:val="center"/>
          </w:tcPr>
          <w:p>
            <w:r>
              <w:t>3. Dezenformasyonun toplum hayatına etkisini yorumlar.</w:t>
            </w:r>
          </w:p>
        </w:tc>
        <w:tc>
          <w:tcPr>
            <w:vAlign w:val="center"/>
          </w:tcPr>
          <w:p>
            <w:r>
              <w:t>[!] Doğru bilginin çarpıtılması (dezenformasyon) ve çarpıtılan bilginin toplumda yaygınlaştırılması üzerinde durulmalıdır.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4. ÜNİTE: Bilgi ve Teknoloji</w:t>
            </w:r>
          </w:p>
        </w:tc>
        <w:tc>
          <w:tcPr>
            <w:vAlign w:val="center"/>
          </w:tcPr>
          <w:p>
            <w:r>
              <w:t>Proje çalışmaları</w:t>
            </w:r>
          </w:p>
        </w:tc>
        <w:tc>
          <w:tcPr>
            <w:vAlign w:val="center"/>
          </w:tcPr>
          <w:p>
            <w:r>
              <w:t>Proje çalışmaları</w:t>
            </w:r>
          </w:p>
        </w:tc>
        <w:tc>
          <w:tcPr>
            <w:vAlign w:val="center"/>
          </w:tcPr>
          <w:p>
            <w:r>
              <w:t>Proje çalışmaları</w:t>
            </w:r>
          </w:p>
        </w:tc>
        <w:tc>
          <w:tcPr>
            <w:vAlign w:val="center"/>
          </w:tcPr>
          <w:p>
            <w:r>
              <w:t>Anlatım, Soru-Cevap Aktif Gösterim, Uygulama, Grup Çalışması, Okuma, Yazma, Dikte, Rol Yapma, Gösteri Drama, Tekrar Etme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4. ÜNİTE: Bilgi ve Teknoloji</w:t>
            </w:r>
          </w:p>
        </w:tc>
        <w:tc>
          <w:tcPr>
            <w:vAlign w:val="center"/>
          </w:tcPr>
          <w:p>
            <w:r>
              <w:t>BİLGİM DEĞİŞİYOR VE GELİŞİYOR (PROJE ÖRNEĞİ)</w:t>
            </w:r>
          </w:p>
        </w:tc>
        <w:tc>
          <w:tcPr>
            <w:vAlign w:val="center"/>
          </w:tcPr>
          <w:p>
            <w:r>
              <w:t>4. Bilginin zaman içinde değişebileceğini ve gelişebileceğini fark eder.</w:t>
            </w:r>
          </w:p>
        </w:tc>
        <w:tc>
          <w:tcPr>
            <w:vAlign w:val="center"/>
          </w:tcPr>
          <w:p>
            <w:r>
              <w:t>[!] Bilginin süreç içerisinde değişebileceğine ve paradigma kavramına dikkat çekilmelidir.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4. ÜNİTE: Bilgi ve Teknoloji</w:t>
            </w:r>
          </w:p>
        </w:tc>
        <w:tc>
          <w:tcPr>
            <w:vAlign w:val="center"/>
          </w:tcPr>
          <w:p>
            <w:r>
              <w:t>GEÇMİŞTEN GÜNÜMÜZE</w:t>
            </w:r>
          </w:p>
        </w:tc>
        <w:tc>
          <w:tcPr>
            <w:vAlign w:val="center"/>
          </w:tcPr>
          <w:p>
            <w:r>
              <w:t>5. Toplumların bilgi toplumlarına dönüşüm sürecini değerlendirir.</w:t>
            </w:r>
          </w:p>
        </w:tc>
        <w:tc>
          <w:tcPr>
            <w:vAlign w:val="center"/>
          </w:tcPr>
          <w:p>
            <w:r>
              <w:t>[!] Toplumları bilgi toplumu yapan kriterler üzerinde durulmalıdır. Bilgi ileten verici-aktif toplum ile kendisine bilgi iletilen alıcı- pasif toplum arasındaki farklar vurgulanmalıdır.</w:t>
            </w:r>
          </w:p>
        </w:tc>
        <w:tc>
          <w:tcPr>
            <w:vAlign w:val="center"/>
          </w:tcPr>
          <w:p>
            <w:r>
              <w:t>Anlatım, Soru-Cevap Aktif Gösterim, Uygulama, Grup Çalışması, Okuma, Yazma, Dikte, Rol Yapma, Gösteri Drama, Tekrar Etme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4. ÜNİTE: Bilgi ve Teknoloji</w:t>
            </w:r>
          </w:p>
        </w:tc>
        <w:tc>
          <w:tcPr>
            <w:vAlign w:val="center"/>
          </w:tcPr>
          <w:p>
            <w:r>
              <w:t>Proje çalışmaları</w:t>
            </w:r>
          </w:p>
        </w:tc>
        <w:tc>
          <w:tcPr>
            <w:vAlign w:val="center"/>
          </w:tcPr>
          <w:p>
            <w:r>
              <w:t>Proje çalışmaları</w:t>
            </w:r>
          </w:p>
        </w:tc>
        <w:tc>
          <w:tcPr>
            <w:vAlign w:val="center"/>
          </w:tcPr>
          <w:p>
            <w:r>
              <w:t>Proje çalışmaları</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4. ÜNİTE: Bilgi ve Teknoloji</w:t>
            </w:r>
          </w:p>
        </w:tc>
        <w:tc>
          <w:tcPr>
            <w:vAlign w:val="center"/>
          </w:tcPr>
          <w:p>
            <w:r>
              <w:t>Proje çalışmaları</w:t>
            </w:r>
          </w:p>
        </w:tc>
        <w:tc>
          <w:tcPr>
            <w:vAlign w:val="center"/>
          </w:tcPr>
          <w:p>
            <w:r>
              <w:t>Proje çalışmaları</w:t>
            </w:r>
          </w:p>
        </w:tc>
        <w:tc>
          <w:tcPr>
            <w:vAlign w:val="center"/>
          </w:tcPr>
          <w:p>
            <w:r>
              <w:t>Proje çalışmaları</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