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PEYGAMBERİMİZİN HAYATI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951"/>
        <w:gridCol w:w="1239"/>
        <w:gridCol w:w="1405"/>
        <w:gridCol w:w="3778"/>
        <w:gridCol w:w="4888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 NO / ADI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KAZANIMLAR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2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9-13 1- İslamiyet Öncesi Arap Yarımadası (8 Saat)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Öğrencilerle tanışma ve ders müfredatı hakkında bilgi 15 Temmuz Demokrasi Zaferi ve Şehitleri Anma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Öğrencilere ders müfredatı ve vatan sevgisi hakkında bilgi vermek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9-13 1- İslamiyet Öncesi Arap Yarımadası (8 Saat)</w:t>
            </w:r>
          </w:p>
        </w:tc>
        <w:tc>
          <w:tcPr>
            <w:vAlign w:val="center"/>
          </w:tcPr>
          <w:p>
            <w:r>
              <w:t>1. Peygamberimizin Hayatını Öğrenmenin Önemi</w:t>
            </w:r>
          </w:p>
        </w:tc>
        <w:tc>
          <w:tcPr>
            <w:vAlign w:val="center"/>
          </w:tcPr>
          <w:p>
            <w:r>
              <w:t>1. İslam’ı anlamada Peygamberimizin hayatını öğrenmenin önemini kavrar.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9-13 1- İslamiyet Öncesi Arap Yarımadası (8 Saat)</w:t>
            </w:r>
          </w:p>
        </w:tc>
        <w:tc>
          <w:tcPr>
            <w:vAlign w:val="center"/>
          </w:tcPr>
          <w:p>
            <w:r>
              <w:t>2. Siyer İlminin Temel Kavramları ve Kaynakları</w:t>
            </w:r>
          </w:p>
        </w:tc>
        <w:tc>
          <w:tcPr>
            <w:vAlign w:val="center"/>
          </w:tcPr>
          <w:p>
            <w:r>
              <w:t>2. Peygamberimizi tanımada Siyer ilminin temel kaynaklarını ve kavramlarını tanımanın önemini fark eder.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9-13 1- İslamiyet Öncesi Arap Yarımadası (8 Saat)</w:t>
            </w:r>
          </w:p>
        </w:tc>
        <w:tc>
          <w:tcPr>
            <w:vAlign w:val="center"/>
          </w:tcPr>
          <w:p>
            <w:r>
              <w:t>3. İslamiyet Öncesi Arap Yarımadası’na Genel Bakış 3.1. Dinî Hayat 3.2. Siyasi Hayat 3.3. Sosyal Hayat 3.4. Kültürel Hayat</w:t>
            </w:r>
          </w:p>
        </w:tc>
        <w:tc>
          <w:tcPr>
            <w:vAlign w:val="center"/>
          </w:tcPr>
          <w:p>
            <w:r>
              <w:t>3. İslamiyet öncesi Arap Yarımadası’nın coğrafi, siyasi, sosyal, kültürel, ekonomik yapısını ve dinî özelliklerini tanır. 4. Cahiliye kavramını ve cahiliye zihniyetinin genel özelliklerini açıklar.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9-13 1- İslamiyet Öncesi Arap Yarımadası (8 Saat)</w:t>
            </w:r>
          </w:p>
        </w:tc>
        <w:tc>
          <w:tcPr>
            <w:vAlign w:val="center"/>
          </w:tcPr>
          <w:p>
            <w:r>
              <w:t>4. İslamiyet Öncesi Hicaz 4.1. Mekke 4.2. Taif 4.2. Yesrib</w:t>
            </w:r>
          </w:p>
        </w:tc>
        <w:tc>
          <w:tcPr>
            <w:vAlign w:val="center"/>
          </w:tcPr>
          <w:p>
            <w:r>
              <w:t>5. İslamiyet öncesi Hicaz’ın tarihi, dinî, sosyal ve kültürel hayatını tanır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Hz. Peygamberin Risalet Öncesi Hayatı (12 Saat)</w:t>
            </w:r>
          </w:p>
        </w:tc>
        <w:tc>
          <w:tcPr>
            <w:vAlign w:val="center"/>
          </w:tcPr>
          <w:p>
            <w:r>
              <w:t>1. Peygamberimizin Soyu ve Ailesi1- İslamiyet Öncesi Arap Yarımadası (8 Saat)</w:t>
            </w:r>
          </w:p>
        </w:tc>
        <w:tc>
          <w:tcPr>
            <w:vAlign w:val="center"/>
          </w:tcPr>
          <w:p>
            <w:r>
              <w:t>1. Peygamberimizin soyunu ve aile ortamını tanır.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Hz. Peygamberin Risalet Öncesi Hayatı (12 Saat)</w:t>
            </w:r>
          </w:p>
        </w:tc>
        <w:tc>
          <w:tcPr>
            <w:vAlign w:val="center"/>
          </w:tcPr>
          <w:p>
            <w:r>
              <w:t>2. Peygamberimizin Doğumu ve Çocukluğu</w:t>
            </w:r>
          </w:p>
        </w:tc>
        <w:tc>
          <w:tcPr>
            <w:vAlign w:val="center"/>
          </w:tcPr>
          <w:p>
            <w:r>
              <w:t>2. Peygamberimizin çocukluk dönemini açıklar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Hz. Peygamberin Risalet Öncesi Hayatı (12 Saat)</w:t>
            </w:r>
            <w:r>
              <w:t>2- Hz. Peygamberin Risalet Öncesi Hayatı (12 Saat)</w:t>
            </w:r>
            <w:r>
              <w:t>2- Hz. Peygamberin Risalet Öncesi Hayatı (12 Saat)</w:t>
            </w:r>
          </w:p>
        </w:tc>
        <w:tc>
          <w:tcPr>
            <w:vAlign w:val="center"/>
          </w:tcPr>
          <w:p>
            <w:r>
              <w:t>3. Peygamberimizin Gençlik Dönemi</w:t>
            </w:r>
            <w:r>
              <w:t>3. Peygamberimizin Gençlik Dönemi</w:t>
            </w:r>
            <w:r>
              <w:t>3. Peygamberimizin Gençlik Dönemi</w:t>
            </w:r>
          </w:p>
        </w:tc>
        <w:tc>
          <w:tcPr>
            <w:vAlign w:val="center"/>
          </w:tcPr>
          <w:p>
            <w:r>
              <w:t>3. Peygamberimizin gençlik döneminin genel özelliklerini açıklar.</w:t>
            </w:r>
            <w:r>
              <w:t>3. Peygamberimizin gençlik döneminin genel özelliklerini açıklar.</w:t>
            </w:r>
            <w:r>
              <w:t>3. Peygamberimizin gençlik döneminin genel özelliklerini açıklar.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Hz. Peygamberin Risalet Öncesi Hayatı (12 Saat)</w:t>
            </w:r>
          </w:p>
        </w:tc>
        <w:tc>
          <w:tcPr>
            <w:vAlign w:val="center"/>
          </w:tcPr>
          <w:p>
            <w:r>
              <w:t>4. Peygamberimizin Nübüvvet Öncesi Ahlaki Olgunluğu</w:t>
            </w:r>
          </w:p>
        </w:tc>
        <w:tc>
          <w:tcPr>
            <w:vAlign w:val="center"/>
          </w:tcPr>
          <w:p>
            <w:r>
              <w:t>4. Peygamberimizin aile bireyleri ile ilişkilerini ideal bir model olarak benimser.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Hz. Peygamberin Risalet Öncesi Hayatı (12 Saat)</w:t>
            </w:r>
          </w:p>
        </w:tc>
        <w:tc>
          <w:tcPr>
            <w:vAlign w:val="center"/>
          </w:tcPr>
          <w:p>
            <w:r>
              <w:t>4. Peygamberimizin Nübüvvet Öncesi Ahlaki Olgunluğu 1. Dönem 1. Yazılı</w:t>
            </w:r>
          </w:p>
        </w:tc>
        <w:tc>
          <w:tcPr>
            <w:vAlign w:val="center"/>
          </w:tcPr>
          <w:p>
            <w:r>
              <w:t>5. Peygamberimizin nübüvvet öncesi erdemli davranışlarını kendine örnek alır.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2- Hz. Peygamberin Risalet Öncesi Hayatı (12 Saat)</w:t>
            </w:r>
          </w:p>
        </w:tc>
        <w:tc>
          <w:tcPr>
            <w:vAlign w:val="center"/>
          </w:tcPr>
          <w:p>
            <w:r>
              <w:t>5. Peygamberimizin Hirâ’da Tefekkür Günleri</w:t>
            </w:r>
          </w:p>
        </w:tc>
        <w:tc>
          <w:tcPr>
            <w:vAlign w:val="center"/>
          </w:tcPr>
          <w:p>
            <w:r>
              <w:t>6. Peygamberimizin Hirâ’daki tefekkür sürecini değerlendirir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1. Risâlet Öncesi Dünyanın Dinî Durumu</w:t>
            </w:r>
          </w:p>
        </w:tc>
        <w:tc>
          <w:tcPr>
            <w:vAlign w:val="center"/>
          </w:tcPr>
          <w:p>
            <w:r>
              <w:t>1. Peygamberimizin risâletinden önce dünyanın dinî durumunu açıklar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2. Risâlet ve Peygamberimiz 2.1. İlk Vahiy 2.2. Gizli ve Açık Davet 2.3. İlk Müslümanlar</w:t>
            </w:r>
          </w:p>
        </w:tc>
        <w:tc>
          <w:tcPr>
            <w:vAlign w:val="center"/>
          </w:tcPr>
          <w:p>
            <w:r>
              <w:t>2. Peygamberliğin insanlık tarihi açısından önemini fark eder. 3. Peygamberimizin İslam’a davet sürecini ve davet metodunu açıklar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3. Mekke’de İslam Davetine Tepkiler 3.1. Mekke’de İslam’ı Kabul Edenlerin Genel Özellikleri 3.2. Müşriklerin İslam Davetine Karşı Çıkma Sebepleri 3.3. Mekke Dönemi ve İşkence</w:t>
            </w:r>
          </w:p>
        </w:tc>
        <w:tc>
          <w:tcPr>
            <w:vAlign w:val="center"/>
          </w:tcPr>
          <w:p>
            <w:r>
              <w:t>4. Peygamberimizin tebliğine karşı tepkileri nedenleriyle birlikte değerlendirir.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4. Habeşistan’a Hicret</w:t>
            </w:r>
          </w:p>
        </w:tc>
        <w:tc>
          <w:tcPr>
            <w:vAlign w:val="center"/>
          </w:tcPr>
          <w:p>
            <w:r>
              <w:t>5. Habeşistan hicretlerinin sebep ve sonuçlarını açıklar.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16.HAFTA(29-04)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5. Hz. Hamza (r.a.) ve Hz. Ömer’in (r.a.) Müslüman Oluşları</w:t>
            </w:r>
            <w:r>
              <w:t>5. Hz. Hamza (r.a.) ve Hz. Ömer’in (r.a.) Müslüman Oluşları</w:t>
            </w:r>
          </w:p>
        </w:tc>
        <w:tc>
          <w:tcPr>
            <w:vAlign w:val="center"/>
          </w:tcPr>
          <w:p>
            <w:r>
              <w:t>6. Hz. Hamza (r.a.) ve Hz. Ömer’in (r.a.) Müslüman olmalarının, Müslümanların güçlenmesine katkılarını yorumlar.</w:t>
            </w:r>
            <w:r>
              <w:t>6. Hz. Hamza (r.a.) ve Hz. Ömer’in (r.a.) Müslüman olmalarının, Müslümanların güçlenmesine katkılarını yorumlar.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6. Boykot Yılları 1. Dönem 2. Yazılı</w:t>
            </w:r>
          </w:p>
        </w:tc>
        <w:tc>
          <w:tcPr>
            <w:vAlign w:val="center"/>
          </w:tcPr>
          <w:p>
            <w:r>
              <w:t>7. Kureyşli müşriklerin Müslümanlara uyguladığı baskıları açıklar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(22 Saat)</w:t>
            </w:r>
            <w:r>
              <w:t>3- Risaletin Mekke Dönemi (22 Saat)</w:t>
            </w:r>
          </w:p>
        </w:tc>
        <w:tc>
          <w:tcPr>
            <w:vAlign w:val="center"/>
          </w:tcPr>
          <w:p>
            <w:r>
              <w:t>7. Taif Yolculuğu</w:t>
            </w:r>
            <w:r>
              <w:t>7. Taif Yolculuğu</w:t>
            </w:r>
          </w:p>
        </w:tc>
        <w:tc>
          <w:tcPr>
            <w:vAlign w:val="center"/>
          </w:tcPr>
          <w:p>
            <w:r>
              <w:t>8. Peygamberimizin Taif yolculuğunun sebep ve sonuçlarını yorumlar</w:t>
            </w:r>
            <w:r>
              <w:t>8. Peygamberimizin Taif yolculuğunun sebep ve sonuçlarını yorumlar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(24 Saat)</w:t>
            </w:r>
          </w:p>
        </w:tc>
        <w:tc>
          <w:tcPr>
            <w:vAlign w:val="center"/>
          </w:tcPr>
          <w:p>
            <w:r>
              <w:t>8. İsrâ ve Mirac</w:t>
            </w:r>
          </w:p>
        </w:tc>
        <w:tc>
          <w:tcPr>
            <w:vAlign w:val="center"/>
          </w:tcPr>
          <w:p>
            <w:r>
              <w:t>9. İsra ve Miraç olayının, Peygamberimiz ve Müslümanlar açısından önemini fark eder.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(24 Saat)</w:t>
            </w:r>
          </w:p>
        </w:tc>
        <w:tc>
          <w:tcPr>
            <w:vAlign w:val="center"/>
          </w:tcPr>
          <w:p>
            <w:r>
              <w:t>9. Yeni Yurt Arayışı 9.1. Yesriblilerle İlk Temas</w:t>
            </w:r>
          </w:p>
        </w:tc>
        <w:tc>
          <w:tcPr>
            <w:vAlign w:val="center"/>
          </w:tcPr>
          <w:p>
            <w:r>
              <w:t>10. Akabe Biatları’nın Yesrib’de İslam’ın yayılışı açısından önemini kavrar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(24 Saat)</w:t>
            </w:r>
          </w:p>
        </w:tc>
        <w:tc>
          <w:tcPr>
            <w:vAlign w:val="center"/>
          </w:tcPr>
          <w:p>
            <w:r>
              <w:t>9.2. Akabe Biatları</w:t>
            </w:r>
          </w:p>
        </w:tc>
        <w:tc>
          <w:tcPr>
            <w:vAlign w:val="center"/>
          </w:tcPr>
          <w:p>
            <w:r>
              <w:t>10. Akabe Biatları’nın Yesrib’de İslam’ın yayılışı açısından önemini kavrar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22.HAFTA(23-01)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(24 Saat)</w:t>
            </w:r>
          </w:p>
        </w:tc>
        <w:tc>
          <w:tcPr>
            <w:vAlign w:val="center"/>
          </w:tcPr>
          <w:p>
            <w:r>
              <w:t>10. Yesrib’e Hicret 10.1. Müslümanların Hicreti</w:t>
            </w:r>
          </w:p>
        </w:tc>
        <w:tc>
          <w:tcPr>
            <w:vAlign w:val="center"/>
          </w:tcPr>
          <w:p>
            <w:r>
              <w:t>11. Yesrib’e hicretin sebeplerini ve önemini kavrar.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3- Risaletin Mekke Dönemi (24 Saat)</w:t>
            </w:r>
          </w:p>
        </w:tc>
        <w:tc>
          <w:tcPr>
            <w:vAlign w:val="center"/>
          </w:tcPr>
          <w:p>
            <w:r>
              <w:t>10.2. Peygamberimizin Hicreti 10.3. Kubâ’ya Varış</w:t>
            </w:r>
          </w:p>
        </w:tc>
        <w:tc>
          <w:tcPr>
            <w:vAlign w:val="center"/>
          </w:tcPr>
          <w:p>
            <w:r>
              <w:t>12. Peygamberimizin Kubâ’daki faaliyetlerini açıklar. 13. Hicretin sosyal, siyasi, ekonomik ve kültürel sonuçlarını irdeler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1. Medine’de İslam ToplumununOluşumu 1.1. Mescid-i Nebi’nin İnşası</w:t>
            </w:r>
          </w:p>
        </w:tc>
        <w:tc>
          <w:tcPr>
            <w:vAlign w:val="center"/>
          </w:tcPr>
          <w:p>
            <w:r>
              <w:t>1. Medine’de İslam toplumunun oluşum sürecini açıklar. 2. Seriyye ve gazveleri sebep ve sonuçları açısından değerlendirir.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1.2. Ashâb-ı Suffe 1.3. Muhacir-Ensar Kardeşliği 1.4. Medine Sözleşmesi</w:t>
            </w:r>
          </w:p>
        </w:tc>
        <w:tc>
          <w:tcPr>
            <w:vAlign w:val="center"/>
          </w:tcPr>
          <w:p>
            <w:r>
              <w:t>1. Medine’de İslam toplumunun oluşum sürecini açıklar. 2. Seriyye ve gazveleri sebep ve sonuçları açısından değerlendirir.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1.5. Namaza Davet: Ezan 1.6. Medine Pazarının Kurulması 1.7. Kıblenin Değişmesi</w:t>
            </w:r>
          </w:p>
        </w:tc>
        <w:tc>
          <w:tcPr>
            <w:vAlign w:val="center"/>
          </w:tcPr>
          <w:p>
            <w:r>
              <w:t>1. Medine’de İslam toplumunun oluşum sürecini açıklar. 2. Seriyye ve gazveleri sebep ve sonuçları açısından değerlendirir.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2. Seriyye ve Gazveler 2.1. Savaşa İzin Verilmesi 2.2. İlk Seriyyeler 2.3. Bedir Gazvesi 2. Dönem 1. Yazılı</w:t>
            </w:r>
          </w:p>
        </w:tc>
        <w:tc>
          <w:tcPr>
            <w:vAlign w:val="center"/>
          </w:tcPr>
          <w:p>
            <w:r>
              <w:t>3. Peygamberimizin münafıklarla mücadele metodunu yorumlar. 4. Peygamberimizin diğer din mensuplarıyla ilişkilerinin dayandığı ilkeleri kavrar.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2.4. Uhud Gazvesi 2.5. Recî ve Bi’r-i Maune 2.6. Hendek Gazvesi</w:t>
            </w:r>
          </w:p>
        </w:tc>
        <w:tc>
          <w:tcPr>
            <w:vAlign w:val="center"/>
          </w:tcPr>
          <w:p>
            <w:r>
              <w:t>3. Peygamberimizin münafıklarla mücadele metodunu yorumlar. 4. Peygamberimizin diğer din mensuplarıyla ilişkilerinin dayandığı ilkeleri kavrar.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2.7. Hudeybiye Antlaşması</w:t>
            </w:r>
          </w:p>
        </w:tc>
        <w:tc>
          <w:tcPr>
            <w:vAlign w:val="center"/>
          </w:tcPr>
          <w:p>
            <w:r>
              <w:t>3. Peygamberimizin münafıklarla mücadele metodunu yorumlar. 4. Peygamberimizin diğer din mensuplarıyla ilişkilerinin dayandığı ilkeleri kavrar.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2.8. Mekke’nin Fethi 2.9. Huneyn Gazvesi</w:t>
            </w:r>
          </w:p>
        </w:tc>
        <w:tc>
          <w:tcPr>
            <w:vAlign w:val="center"/>
          </w:tcPr>
          <w:p>
            <w:r>
              <w:t>3. Peygamberimizin münafıklarla mücadele metodunu yorumlar. 4. Peygamberimizin diğer din mensuplarıyla ilişkilerinin dayandığı ilkeleri kavrar.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3. Nifak ve Münafıklar</w:t>
            </w:r>
          </w:p>
        </w:tc>
        <w:tc>
          <w:tcPr>
            <w:vAlign w:val="center"/>
          </w:tcPr>
          <w:p>
            <w:r>
              <w:t>öğrenciler 5. Peygamberimizin tebliğinde İslam’a davet mektuplarının yerini açıklar. 6. Veda Haccı’nın önemini ve Veda Hutbesi’ndeki evrensel mesajları yorumlar.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4. Diğer Din Mensuplarıyla Münasebetler 4.1. Yahudiler</w:t>
            </w:r>
          </w:p>
        </w:tc>
        <w:tc>
          <w:tcPr>
            <w:vAlign w:val="center"/>
          </w:tcPr>
          <w:p>
            <w:r>
              <w:t>öğrenciler 5. Peygamberimizin tebliğinde İslam’a davet mektuplarının yerini açıklar. 6. Veda Haccı’nın önemini ve Veda Hutbesi’ndeki evrensel mesajları yorumlar.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4.2. Hristiyanlar</w:t>
            </w:r>
          </w:p>
        </w:tc>
        <w:tc>
          <w:tcPr>
            <w:vAlign w:val="center"/>
          </w:tcPr>
          <w:p>
            <w:r>
              <w:t>öğrenciler 5. Peygamberimizin tebliğinde İslam’a davet mektuplarının yerini açıklar. 6. Veda Haccı’nın önemini ve Veda Hutbesi’ndeki evrensel mesajları yorumlar.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5. İslam’a Davet Mektupları</w:t>
            </w:r>
          </w:p>
        </w:tc>
        <w:tc>
          <w:tcPr>
            <w:vAlign w:val="center"/>
          </w:tcPr>
          <w:p>
            <w:r>
              <w:t>7. Peygamberimizin vefatının Müslümanlar üzerinde bıraktığı tesiri açıklar. 8. Peygamberimizin ahlaki özelliklerini hayatında uygulamaya istekli olur.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6. Heyetlerle Görüşmeler 2. Dönem 2. Yazılı</w:t>
            </w:r>
          </w:p>
        </w:tc>
        <w:tc>
          <w:tcPr>
            <w:vAlign w:val="center"/>
          </w:tcPr>
          <w:p>
            <w:r>
              <w:t>7. Peygamberimizin vefatının Müslümanlar üzerinde bıraktığı tesiri açıklar. 8. Peygamberimizin ahlaki özelliklerini hayatında uygulamaya istekli olur.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SINAV HAFTASI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36.HAFTA(15-21)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7. Veda Haccı ve Veda Hutbesi 8. Peygamberimizin Vefatı</w:t>
            </w:r>
          </w:p>
        </w:tc>
        <w:tc>
          <w:tcPr>
            <w:vAlign w:val="center"/>
          </w:tcPr>
          <w:p>
            <w:r>
              <w:t>7. Peygamberimizin vefatının Müslümanlar üzerinde bıraktığı tesiri açıklar. 8. Peygamberimizin ahlaki özelliklerini hayatında uygulamaya istekli olur.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 SAAT</w:t>
            </w:r>
          </w:p>
        </w:tc>
        <w:tc>
          <w:tcPr>
            <w:vAlign w:val="center"/>
          </w:tcPr>
          <w:p>
            <w:r>
              <w:t>4. Risaletin Medine Dönemi (28 Saat)</w:t>
            </w:r>
          </w:p>
        </w:tc>
        <w:tc>
          <w:tcPr>
            <w:vAlign w:val="center"/>
          </w:tcPr>
          <w:p>
            <w:r>
              <w:t>7. Veda Haccı ve Veda Hutbesi 8. Peygamberimizin Vefatı</w:t>
            </w:r>
          </w:p>
        </w:tc>
        <w:tc>
          <w:tcPr>
            <w:vAlign w:val="center"/>
          </w:tcPr>
          <w:p>
            <w:r>
              <w:t>7. Peygamberimizin vefatının Müslümanlar üzerinde bıraktığı tesiri açıklar. 8. Peygamberimizin ahlaki özelliklerini hayatında uygulamaya istekli olur.</w:t>
            </w:r>
          </w:p>
        </w:tc>
        <w:tc>
          <w:tcPr>
            <w:vAlign w:val="center"/>
          </w:tcPr>
          <w:p>
            <w:r>
              <w:t>Araştırma ve Sorgulama Bilgi Teknolojilerini Kullanma Bireysel Farkındalık Değişim ve Sürekliliği Algılama Dinî Metinleri Anlama ve Yorumlama İletişim Kültürel Farkındalık Temel Dinî Kaynakları Tanıma ve Kullanma</w:t>
            </w:r>
          </w:p>
        </w:tc>
        <w:tc>
          <w:tcPr>
            <w:vAlign w:val="center"/>
          </w:tcPr>
          <w:p>
            <w:r>
              <w:t>- İslam Peygamberi, Muhammed Hamidullah - Tüm Zamanların Efendisi (M.Nezir GÜL) - Hz.Muhammedin Hayatı (Martin Lings) - Peygamberimizin Hayatı (Osman Keskioğlu) - Muhammed’in Hayatı ve İslam Daveti, 2 Cilt., Celaleddin Vatandaş - Projeksiyon - Akıllı Tahta - Laptop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36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