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KURAN-I KERİM DERSİ ...... SINIFI</w:t>
        <w:br/>
        <w:t>ÜNİTELENDİRİLMİŞ YILLIK DERS PLANI</w:t>
      </w:r>
    </w:p>
    <w:tbl>
      <w:tblPr>
        <w:tblStyle w:val="TableGrid"/>
        <w:tblW w:w="5000" w:type="pct"/>
        <w:tblInd w:w="-113" w:type="dxa"/>
        <w:tblLook w:val="04A0"/>
      </w:tblPr>
      <w:tblGrid>
        <w:gridCol w:w="742"/>
        <w:gridCol w:w="969"/>
        <w:gridCol w:w="531"/>
        <w:gridCol w:w="998"/>
        <w:gridCol w:w="1214"/>
        <w:gridCol w:w="1224"/>
        <w:gridCol w:w="3017"/>
        <w:gridCol w:w="580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KONULAR</w:t>
            </w:r>
          </w:p>
        </w:tc>
        <w:tc>
          <w:tcPr>
            <w:vAlign w:val="center"/>
          </w:tcPr>
          <w:p>
            <w:pPr>
              <w:rPr>
                <w:b/>
              </w:rPr>
            </w:pPr>
            <w:r>
              <w:rPr>
                <w:b/>
              </w:rPr>
              <w:t>KAZANIMLAR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Kuran-ı Kerimi Tanıyalım (30 Saat)</w:t>
            </w:r>
          </w:p>
        </w:tc>
        <w:tc>
          <w:tcPr>
            <w:vAlign w:val="center"/>
          </w:tcPr>
          <w:p>
            <w:pPr>
              <w:rPr>
                <w:b/>
              </w:rPr>
            </w:pPr>
            <w:r>
              <w:t>I. Kur’an-ı Kerim’in İslam Dinindeki Yeri ve Önemi</w:t>
            </w:r>
          </w:p>
        </w:tc>
        <w:tc>
          <w:tcPr>
            <w:vAlign w:val="center"/>
          </w:tcPr>
          <w:p>
            <w:pPr>
              <w:rPr>
                <w:b/>
              </w:rPr>
            </w:pPr>
            <w:r>
              <w:t>1. Kur'an-ı Kerim'in İslam Dininin ana kaynağı olduğunu kavrar.</w:t>
            </w:r>
          </w:p>
        </w:tc>
        <w:tc>
          <w:tcPr>
            <w:vAlign w:val="center"/>
          </w:tcPr>
          <w:p>
            <w:pPr>
              <w:rPr>
                <w:b/>
              </w:rPr>
            </w:pPr>
            <w:r>
              <w:t>Kur'an-ı Kerim'in İslam Dininin ana kaynağı olduğu ayet ve hadislerle açıklanacaktır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Kuran-ı Kerimi Tanıyalım (30 Saat)</w:t>
            </w:r>
          </w:p>
        </w:tc>
        <w:tc>
          <w:tcPr>
            <w:vAlign w:val="center"/>
          </w:tcPr>
          <w:p>
            <w:r>
              <w:t>1. K. Kerim’in İslam Dinindeki Yeri</w:t>
            </w:r>
          </w:p>
        </w:tc>
        <w:tc>
          <w:tcPr>
            <w:vAlign w:val="center"/>
          </w:tcPr>
          <w:p>
            <w:r>
              <w:t>1. Kur'an-ı Kerim'in İslam Dininin ana kaynağı olduğunu kavrar.</w:t>
            </w:r>
          </w:p>
        </w:tc>
        <w:tc>
          <w:tcPr>
            <w:vAlign w:val="center"/>
          </w:tcPr>
          <w:p>
            <w:r>
              <w:t>Kur'an-ı Kerim'in İslam Dininin ana kaynağı olduğu ayet ve hadislerle açıklanacaktır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Kuran-ı Kerimi Tanıyalım (30 Saat)</w:t>
            </w:r>
          </w:p>
        </w:tc>
        <w:tc>
          <w:tcPr>
            <w:vAlign w:val="center"/>
          </w:tcPr>
          <w:p>
            <w:r>
              <w:t>2. Hayat Kitabımız Kur’an</w:t>
            </w:r>
          </w:p>
        </w:tc>
        <w:tc>
          <w:tcPr>
            <w:vAlign w:val="center"/>
          </w:tcPr>
          <w:p>
            <w:r>
              <w:t>2. Kur'an-ı Kerim'in insan hayatının bütün yönlerine ilişkin öğretisi bulunduğunu fark eder.</w:t>
            </w:r>
          </w:p>
        </w:tc>
        <w:tc>
          <w:tcPr>
            <w:vAlign w:val="center"/>
          </w:tcPr>
          <w:p>
            <w:r>
              <w:t>Kur'an-ı Kerim'in İslam Dininin ana kaynağı olduğu ayet ve hadislerle açıklanacaktır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Kuran-ı Kerimi Tanıyalım (30 Saat)</w:t>
            </w:r>
          </w:p>
        </w:tc>
        <w:tc>
          <w:tcPr>
            <w:vAlign w:val="center"/>
          </w:tcPr>
          <w:p>
            <w:r>
              <w:t>2. Hayat Kitabımız Kur’an</w:t>
            </w:r>
          </w:p>
        </w:tc>
        <w:tc>
          <w:tcPr>
            <w:vAlign w:val="center"/>
          </w:tcPr>
          <w:p>
            <w:r>
              <w:t>2. Kur'an-ı Kerim'in insan hayatının bütün yönlerine ilişkin öğretisi bulunduğunu fark eder.</w:t>
            </w:r>
          </w:p>
        </w:tc>
        <w:tc>
          <w:tcPr>
            <w:vAlign w:val="center"/>
          </w:tcPr>
          <w:p>
            <w:r>
              <w:t>Kur'an-ı Kerim'in İslam Dininin ana kaynağı olduğu ayet ve hadislerle açıklanacaktır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Kuran-ı Kerimi Tanıyalım (30 Saat)</w:t>
            </w:r>
          </w:p>
        </w:tc>
        <w:tc>
          <w:tcPr>
            <w:vAlign w:val="center"/>
          </w:tcPr>
          <w:p>
            <w:r>
              <w:t>II. Kur’an’ın Mesajını Anlıyorum</w:t>
            </w:r>
          </w:p>
        </w:tc>
        <w:tc>
          <w:tcPr>
            <w:vAlign w:val="center"/>
          </w:tcPr>
          <w:p>
            <w:r>
              <w:t>4. Hz. İbrahim, Hz. İsmail, Hz. İshak kıssalarını temel özellikleriyle açıklar</w:t>
            </w:r>
          </w:p>
        </w:tc>
        <w:tc>
          <w:tcPr>
            <w:vAlign w:val="center"/>
          </w:tcPr>
          <w:p>
            <w:r>
              <w:t>Kur'an-ı Kerim'in İslam Dininin ana kaynağı olduğu ayet ve hadislerle açıklanacaktır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Kuran-ı Kerimi Tanıyalım (30 Saat)</w:t>
            </w:r>
          </w:p>
        </w:tc>
        <w:tc>
          <w:tcPr>
            <w:vAlign w:val="center"/>
          </w:tcPr>
          <w:p>
            <w:r>
              <w:t>1. Kur’an Kıssaları Öğreniyorum: Hz. Davud</w:t>
            </w:r>
          </w:p>
        </w:tc>
        <w:tc>
          <w:tcPr>
            <w:vAlign w:val="center"/>
          </w:tcPr>
          <w:p>
            <w:r>
              <w:t>3. Hz. Davud, Hz. Süleyman kıssalarını temel özellikleriyle açıklar.</w:t>
            </w:r>
          </w:p>
        </w:tc>
        <w:tc>
          <w:tcPr>
            <w:vAlign w:val="center"/>
          </w:tcPr>
          <w:p>
            <w:r>
              <w:t>Kur'an-ı Kerim'in İslam Dininin ana kaynağı olduğu ayet ve hadislerle açıklanacaktır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Kuran-ı Kerimi Tanıyalım (30 Saat)</w:t>
            </w:r>
          </w:p>
        </w:tc>
        <w:tc>
          <w:tcPr>
            <w:vAlign w:val="center"/>
          </w:tcPr>
          <w:p>
            <w:r>
              <w:t>1. Kur’an Kıssaları Öğreniyorum: Hz. Süleyman</w:t>
            </w:r>
          </w:p>
        </w:tc>
        <w:tc>
          <w:tcPr>
            <w:vAlign w:val="center"/>
          </w:tcPr>
          <w:p>
            <w:r>
              <w:t>3. Hz. Davud, Hz. Süleyman kıssalarını temel özellikleriyle açıklar.</w:t>
            </w:r>
          </w:p>
        </w:tc>
        <w:tc>
          <w:tcPr>
            <w:vAlign w:val="center"/>
          </w:tcPr>
          <w:p>
            <w:r>
              <w:t>Kur'an-ı Kerim'in İslam Dininin ana kaynağı olduğu ayet ve hadislerle açıklanacaktır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Kuran-ı Kerimi Tanıyalım (30 Saat)</w:t>
            </w:r>
            <w:r>
              <w:t>1- Kuran-ı Kerimi Tanıyalım (30 Saat)</w:t>
            </w:r>
            <w:r>
              <w:t>1- Kuran-ı Kerimi Tanıyalım (30 Saat)</w:t>
            </w:r>
          </w:p>
        </w:tc>
        <w:tc>
          <w:tcPr>
            <w:vAlign w:val="center"/>
          </w:tcPr>
          <w:p>
            <w:r>
              <w:t>2. Sureleri Tanıyorum: İbrahim Suresi</w:t>
            </w:r>
            <w:r>
              <w:t>2. Sureleri Tanıyorum: İbrahim Suresi</w:t>
            </w:r>
            <w:r>
              <w:t>2. Sureleri Tanıyorum: İbrahim Suresi</w:t>
            </w:r>
          </w:p>
        </w:tc>
        <w:tc>
          <w:tcPr>
            <w:vAlign w:val="center"/>
          </w:tcPr>
          <w:p>
            <w:r>
              <w:t>4. İbrahim suresini genel özellikleriyle tanır</w:t>
            </w:r>
            <w:r>
              <w:t>4. İbrahim suresini genel özellikleriyle tanır</w:t>
            </w:r>
            <w:r>
              <w:t>4. İbrahim suresini genel özellikleriyle tanır</w:t>
            </w:r>
          </w:p>
        </w:tc>
        <w:tc>
          <w:tcPr>
            <w:vAlign w:val="center"/>
          </w:tcPr>
          <w:p>
            <w:r>
              <w:t>Kur'an-ı Kerim'in İslam Dininin ana kaynağı olduğu ayet ve hadislerle açıklanacaktır</w:t>
            </w:r>
            <w:r>
              <w:t>Kur'an-ı Kerim'in İslam Dininin ana kaynağı olduğu ayet ve hadislerle açıklanacaktır</w:t>
            </w:r>
            <w:r>
              <w:t>Kur'an-ı Kerim'in İslam Dininin ana kaynağı olduğu ayet ve hadislerle açıklanacaktır</w:t>
            </w:r>
          </w:p>
        </w:tc>
        <w:tc>
          <w:tcPr>
            <w:vAlign w:val="center"/>
          </w:tcPr>
          <w:p>
            <w:pPr>
              <w:rPr>
                <w:b/>
              </w:rPr>
            </w:pPr>
            <w:r>
              <w:t>Kıssalar işlenirken temel mesajlara vurgu yapılacak ve bunların hayatla ilişkisi kurulacaktır. Tanıtılacak sure hakkında genel bilgiler verilecektir. Kavramlar genel hatları ve anlamlarıyla ele alınıp ayrıntılardan kaçınılacaktır</w:t>
            </w:r>
            <w:r>
              <w:t>Kıssalar işlenirken temel mesajlara vurgu yapılacak ve bunların hayatla ilişkisi kurulacaktır. Tanıtılacak sure hakkında genel bilgiler verilecektir. Kavramlar genel hatları ve anlamlarıyla ele alınıp ayrıntılardan kaçınılacaktır</w:t>
            </w:r>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Kuran-ı Kerimi Tanıyalım (30 Saat)</w:t>
            </w:r>
          </w:p>
        </w:tc>
        <w:tc>
          <w:tcPr>
            <w:vAlign w:val="center"/>
          </w:tcPr>
          <w:p>
            <w:r>
              <w:t>2. Sureleri Tanıyorum: İbrahim Suresi</w:t>
            </w:r>
          </w:p>
        </w:tc>
        <w:tc>
          <w:tcPr>
            <w:vAlign w:val="center"/>
          </w:tcPr>
          <w:p>
            <w:r>
              <w:t>4. İbrahim suresini genel özellikleriyle tanır</w:t>
            </w:r>
          </w:p>
        </w:tc>
        <w:tc>
          <w:tcPr>
            <w:vAlign w:val="center"/>
          </w:tcPr>
          <w:p>
            <w:r>
              <w:t>Kur'an-ı Kerim'in İslam Dininin ana kaynağı olduğu ayet ve hadislerle açıklanacaktır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 Kuran-ı Kerimi Tanıyalım (30 Saat)</w:t>
            </w:r>
          </w:p>
        </w:tc>
        <w:tc>
          <w:tcPr>
            <w:vAlign w:val="center"/>
          </w:tcPr>
          <w:p>
            <w:r>
              <w:t>3. Kur’an’dan Dualar Öğreniyorum (İsra 24) 1. Dönem 1. Yazılı</w:t>
            </w:r>
          </w:p>
        </w:tc>
        <w:tc>
          <w:tcPr>
            <w:vAlign w:val="center"/>
          </w:tcPr>
          <w:p>
            <w:r>
              <w:t>5. İsra suresinin 24. ayetinde yer alan duanın anlamını kavrar</w:t>
            </w:r>
          </w:p>
        </w:tc>
        <w:tc>
          <w:tcPr>
            <w:vAlign w:val="center"/>
          </w:tcPr>
          <w:p>
            <w:r>
              <w:t>Kur'an-ı Kerim'in İslam Dininin ana kaynağı olduğu ayet ve hadislerle açıklanacaktır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Din</w:t>
            </w:r>
          </w:p>
        </w:tc>
        <w:tc>
          <w:tcPr>
            <w:vAlign w:val="center"/>
          </w:tcPr>
          <w:p>
            <w:r>
              <w:t>6. Din, İman, Tevhid, İtaat kavramlarının anlamlarını ifade eder.</w:t>
            </w:r>
          </w:p>
        </w:tc>
        <w:tc>
          <w:tcPr>
            <w:vAlign w:val="center"/>
          </w:tcPr>
          <w:p>
            <w:r>
              <w:t>Kur'an-ı Kerim'in İslam Dininin ana kaynağı olduğu ayet ve hadislerle açıklanacaktır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İman</w:t>
            </w:r>
          </w:p>
        </w:tc>
        <w:tc>
          <w:tcPr>
            <w:vAlign w:val="center"/>
          </w:tcPr>
          <w:p>
            <w:r>
              <w:t>6. Din, İman, Tevhid, İtaat kavramlarının anlamlarını ifade eder.</w:t>
            </w:r>
          </w:p>
        </w:tc>
        <w:tc>
          <w:tcPr>
            <w:vAlign w:val="center"/>
          </w:tcPr>
          <w:p>
            <w:r>
              <w:t>Kur'an-ı Kerim'in İslam Dininin ana kaynağı olduğu ayet ve hadislerle açıklanacaktır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Tevhid</w:t>
            </w:r>
          </w:p>
        </w:tc>
        <w:tc>
          <w:tcPr>
            <w:vAlign w:val="center"/>
          </w:tcPr>
          <w:p>
            <w:r>
              <w:t>6. Din, İman, Tevhid, İtaat kavramlarının anlamlarını ifade eder.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İtaat</w:t>
            </w:r>
          </w:p>
        </w:tc>
        <w:tc>
          <w:tcPr>
            <w:vAlign w:val="center"/>
          </w:tcPr>
          <w:p>
            <w:r>
              <w:t>6. Din, İman, Tevhid, İtaat kavramlarının anlamlarını ifade eder.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İtaat</w:t>
            </w:r>
          </w:p>
        </w:tc>
        <w:tc>
          <w:tcPr>
            <w:vAlign w:val="center"/>
          </w:tcPr>
          <w:p>
            <w:r>
              <w:t>6. Din, İman, Tevhid, İtaat kavramlarının anlamlarını ifade eder.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Kuran-ı Kerimi Güzel Okuma (42 Saat)</w:t>
            </w:r>
            <w:r>
              <w:t>2- Kuran-ı Kerimi Güzel Okuma (42 Saat)</w:t>
            </w:r>
          </w:p>
        </w:tc>
        <w:tc>
          <w:tcPr>
            <w:vAlign w:val="center"/>
          </w:tcPr>
          <w:p>
            <w:r>
              <w:t>II. OKUNACAK SURE VE AYETLER 1. Bakara Suresi ( 31-32. sayfalar)</w:t>
            </w:r>
            <w:r>
              <w:t>II. OKUNACAK SURE VE AYETLER 1. Bakara Suresi ( 31-32. sayfalar)</w:t>
            </w:r>
          </w:p>
        </w:tc>
        <w:tc>
          <w:tcPr>
            <w:vAlign w:val="center"/>
          </w:tcPr>
          <w:p>
            <w:r>
              <w:t>1. Okunuşla ilgili bazı harf ve işaretlere dikkat ederek Kur’an’ı okur.</w:t>
            </w:r>
            <w:r>
              <w:t>1. Okunuşla ilgili bazı harf ve işaretlere dikkat ederek Kur’an’ı okur.</w:t>
            </w:r>
          </w:p>
        </w:tc>
        <w:tc>
          <w:tcPr>
            <w:vAlign w:val="center"/>
          </w:tcPr>
          <w:p>
            <w:r>
              <w:t>Kur'an-ı Kerim'in İslam Dininin ana kaynağı olduğu ayet ve hadislerle açıklanacaktır</w:t>
            </w:r>
            <w:r>
              <w:t>Kur'an-ı Kerim'in İslam Dininin ana kaynağı olduğu ayet ve hadislerle açıklanacaktır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Kuran-ı Kerimi Güzel Okuma (42 Saat)</w:t>
            </w:r>
          </w:p>
        </w:tc>
        <w:tc>
          <w:tcPr>
            <w:vAlign w:val="center"/>
          </w:tcPr>
          <w:p>
            <w:r>
              <w:t>1. Bakara Suresi ( 33-34. sayfalar) 1. Dönem 2. Yazılı</w:t>
            </w:r>
          </w:p>
        </w:tc>
        <w:tc>
          <w:tcPr>
            <w:vAlign w:val="center"/>
          </w:tcPr>
          <w:p>
            <w:r>
              <w:t>2. Bakara, Mülk ve Fetih surelerini kurallarına uyarak okur.</w:t>
            </w:r>
          </w:p>
        </w:tc>
        <w:tc>
          <w:tcPr>
            <w:vAlign w:val="center"/>
          </w:tcPr>
          <w:p>
            <w:r>
              <w:t>Kur'an-ı Kerim'in İslam Dininin ana kaynağı olduğu ayet ve hadislerle açıklanacaktır</w:t>
            </w:r>
          </w:p>
        </w:tc>
        <w:tc>
          <w:tcPr>
            <w:vAlign w:val="center"/>
          </w:tcPr>
          <w:p>
            <w:r>
              <w:t>Okunacak sayfaların görsel ve işitsel materyallerle daha kolay öğrenilmesi sağlanacaktır.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Kuran-ı Kerimi Güzel Okuma (42 Saat)</w:t>
            </w:r>
            <w:r>
              <w:t>2- Kuran-ı Kerimi Güzel Okuma (42 Saat)</w:t>
            </w:r>
          </w:p>
        </w:tc>
        <w:tc>
          <w:tcPr>
            <w:vAlign w:val="center"/>
          </w:tcPr>
          <w:p>
            <w:r>
              <w:t>1. Bakara Suresi ( 35-36. sayfalar)</w:t>
            </w:r>
            <w:r>
              <w:t>1. Bakara Suresi ( 35-36. sayfalar)</w:t>
            </w:r>
          </w:p>
        </w:tc>
        <w:tc>
          <w:tcPr>
            <w:vAlign w:val="center"/>
          </w:tcPr>
          <w:p>
            <w:r>
              <w:t>2. Bakara, Mülk ve Fetih surelerini kurallarına uyarak okur.</w:t>
            </w:r>
            <w:r>
              <w:t>2. Bakara, Mülk ve Fetih surelerini kurallarına uyarak okur.</w:t>
            </w:r>
          </w:p>
        </w:tc>
        <w:tc>
          <w:tcPr>
            <w:vAlign w:val="center"/>
          </w:tcPr>
          <w:p>
            <w:r>
              <w:t>Kur'an-ı Kerim'in İslam Dininin ana kaynağı olduğu ayet ve hadislerle açıklanacaktır</w:t>
            </w:r>
            <w:r>
              <w:t>Kur'an-ı Kerim'in İslam Dininin ana kaynağı olduğu ayet ve hadislerle açıklanacaktır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2- Kuran-ı Kerimi Güzel Okuma (42 Saat)</w:t>
            </w:r>
          </w:p>
        </w:tc>
        <w:tc>
          <w:tcPr>
            <w:vAlign w:val="center"/>
          </w:tcPr>
          <w:p>
            <w:r>
              <w:t>1. Bakara Suresi ( 37-38-39. sayfalar)</w:t>
            </w:r>
          </w:p>
        </w:tc>
        <w:tc>
          <w:tcPr>
            <w:vAlign w:val="center"/>
          </w:tcPr>
          <w:p>
            <w:r>
              <w:t>2. Bakara, Mülk ve Fetih surelerini kurallarına uyarak okur.</w:t>
            </w:r>
          </w:p>
        </w:tc>
        <w:tc>
          <w:tcPr>
            <w:vAlign w:val="center"/>
          </w:tcPr>
          <w:p>
            <w:r>
              <w:t>Kur'an-ı Kerim'in İslam Dininin ana kaynağı olduğu ayet ve hadislerle açıklanacaktır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2- Kuran-ı Kerimi Güzel Okuma (42 Saat)</w:t>
            </w:r>
          </w:p>
        </w:tc>
        <w:tc>
          <w:tcPr>
            <w:vAlign w:val="center"/>
          </w:tcPr>
          <w:p>
            <w:r>
              <w:t>1. Bakara Suresi ( 40-41-42. sayfalar)</w:t>
            </w:r>
          </w:p>
        </w:tc>
        <w:tc>
          <w:tcPr>
            <w:vAlign w:val="center"/>
          </w:tcPr>
          <w:p>
            <w:r>
              <w:t>2. Bakara, Mülk ve Fetih surelerini kurallarına uyarak okur.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2- Kuran-ı Kerimi Güzel Okuma (42 Saat)</w:t>
            </w:r>
          </w:p>
        </w:tc>
        <w:tc>
          <w:tcPr>
            <w:vAlign w:val="center"/>
          </w:tcPr>
          <w:p>
            <w:r>
              <w:t>1. Bakara Suresi ( 43-44-45. sayfalar)</w:t>
            </w:r>
          </w:p>
        </w:tc>
        <w:tc>
          <w:tcPr>
            <w:vAlign w:val="center"/>
          </w:tcPr>
          <w:p>
            <w:r>
              <w:t>2. Bakara, Mülk ve Fetih surelerini kurallarına uyarak okur.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2- Kuran-ı Kerimi Güzel Okuma (42 Saat)</w:t>
            </w:r>
          </w:p>
        </w:tc>
        <w:tc>
          <w:tcPr>
            <w:vAlign w:val="center"/>
          </w:tcPr>
          <w:p>
            <w:r>
              <w:t>1. Bakara Suresi ( 46-47-48. sayfalar)</w:t>
            </w:r>
          </w:p>
        </w:tc>
        <w:tc>
          <w:tcPr>
            <w:vAlign w:val="center"/>
          </w:tcPr>
          <w:p>
            <w:r>
              <w:t>2. Bakara, Mülk ve Fetih surelerini kurallarına uyarak okur.</w:t>
            </w:r>
          </w:p>
        </w:tc>
        <w:tc>
          <w:tcPr>
            <w:vAlign w:val="center"/>
          </w:tcPr>
          <w:p>
            <w:r>
              <w:t>Kur'an-ı Kerim'in İslam Dininin ana kaynağı olduğu ayet ve hadislerle açıklanacaktır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2- Kuran-ı Kerimi Güzel Okuma (42 Saat)</w:t>
            </w:r>
          </w:p>
        </w:tc>
        <w:tc>
          <w:tcPr>
            <w:vAlign w:val="center"/>
          </w:tcPr>
          <w:p>
            <w:r>
              <w:t>2. Mülk Suresi</w:t>
            </w:r>
          </w:p>
        </w:tc>
        <w:tc>
          <w:tcPr>
            <w:vAlign w:val="center"/>
          </w:tcPr>
          <w:p>
            <w:r>
              <w:t>2. Bakara, Mülk ve Fetih surelerini kurallarına uyarak okur.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2- Kuran-ı Kerimi Güzel Okuma (42 Saat)</w:t>
            </w:r>
          </w:p>
        </w:tc>
        <w:tc>
          <w:tcPr>
            <w:vAlign w:val="center"/>
          </w:tcPr>
          <w:p>
            <w:r>
              <w:t>3. Fetih Suresi</w:t>
            </w:r>
          </w:p>
        </w:tc>
        <w:tc>
          <w:tcPr>
            <w:vAlign w:val="center"/>
          </w:tcPr>
          <w:p>
            <w:r>
              <w:t>2. Bakara, Mülk ve Fetih surelerini kurallarına uyarak okur.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2- Kuran-ı Kerimi Güzel Okuma (42 Saat)</w:t>
            </w:r>
          </w:p>
        </w:tc>
        <w:tc>
          <w:tcPr>
            <w:vAlign w:val="center"/>
          </w:tcPr>
          <w:p>
            <w:r>
              <w:t>II. TECVİT BİLGİSİ 1.Uzatma (Med) ve Çeşitleri 1.1. Medd-i Ârız</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2- Kuran-ı Kerimi Güzel Okuma (42 Saat)</w:t>
            </w:r>
          </w:p>
        </w:tc>
        <w:tc>
          <w:tcPr>
            <w:vAlign w:val="center"/>
          </w:tcPr>
          <w:p>
            <w:r>
              <w:t>1.2. Medd-i Lâzım</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2- Kuran-ı Kerimi Güzel Okuma (42 Saat)</w:t>
            </w:r>
          </w:p>
        </w:tc>
        <w:tc>
          <w:tcPr>
            <w:vAlign w:val="center"/>
          </w:tcPr>
          <w:p>
            <w:r>
              <w:t>1.3. Medd-i Lîn 2. Dönem 1. Yazılı</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2- Kuran-ı Kerimi Güzel Okuma (42 Saat)</w:t>
            </w:r>
          </w:p>
        </w:tc>
        <w:tc>
          <w:tcPr>
            <w:vAlign w:val="center"/>
          </w:tcPr>
          <w:p>
            <w:r>
              <w:t>2. Tenvin ve Sakin Nun</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2- Kuran-ı Kerimi Güzel Okuma (42 Saat)</w:t>
            </w:r>
          </w:p>
        </w:tc>
        <w:tc>
          <w:tcPr>
            <w:vAlign w:val="center"/>
          </w:tcPr>
          <w:p>
            <w:r>
              <w:t>2.1. İhfa</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2- Kuran-ı Kerimi Güzel Okuma (42 Saat)</w:t>
            </w:r>
          </w:p>
        </w:tc>
        <w:tc>
          <w:tcPr>
            <w:vAlign w:val="center"/>
          </w:tcPr>
          <w:p>
            <w:r>
              <w:t>2.2. İzhar</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2- Kuran-ı Kerimi Güzel Okuma (42 Saat)</w:t>
            </w:r>
          </w:p>
        </w:tc>
        <w:tc>
          <w:tcPr>
            <w:vAlign w:val="center"/>
          </w:tcPr>
          <w:p>
            <w:r>
              <w:t>2.3. İklab</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2- Kuran-ı Kerimi Güzel Okuma (42 Saat)</w:t>
            </w:r>
          </w:p>
        </w:tc>
        <w:tc>
          <w:tcPr>
            <w:vAlign w:val="center"/>
          </w:tcPr>
          <w:p>
            <w:r>
              <w:t>III. EZBERLENECEK DUALAR, SURELER VE ANLAMLARI</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2- Kuran-ı Kerimi Güzel Okuma (42 Saat)</w:t>
            </w:r>
          </w:p>
        </w:tc>
        <w:tc>
          <w:tcPr>
            <w:vAlign w:val="center"/>
          </w:tcPr>
          <w:p>
            <w:r>
              <w:t>1. Kafirun Suresini ve Anlamını Öğreniyorum</w:t>
            </w:r>
          </w:p>
        </w:tc>
        <w:tc>
          <w:tcPr>
            <w:vAlign w:val="center"/>
          </w:tcPr>
          <w:p>
            <w:r>
              <w:t>3. Kur'an-ı Kerim'i okurken, Medd-i Ârız, Meddi-i Lâzım ve Medd-i Lîn, İhfa, Izhar ve İklab'ı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2- Kuran-ı Kerimi Güzel Okuma (42 Saat)</w:t>
            </w:r>
          </w:p>
        </w:tc>
        <w:tc>
          <w:tcPr>
            <w:vAlign w:val="center"/>
          </w:tcPr>
          <w:p>
            <w:r>
              <w:t>2. Fil Suresini ve Anlamını Öğreniyorum</w:t>
            </w:r>
          </w:p>
        </w:tc>
        <w:tc>
          <w:tcPr>
            <w:vAlign w:val="center"/>
          </w:tcPr>
          <w:p>
            <w:r>
              <w:t>5. Ezberlenen surelerin anlamlarını ana hatları ile açıklar.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2- Kuran-ı Kerimi Güzel Okuma (42 Saat)</w:t>
            </w:r>
          </w:p>
        </w:tc>
        <w:tc>
          <w:tcPr>
            <w:vAlign w:val="center"/>
          </w:tcPr>
          <w:p>
            <w:r>
              <w:t>3. Kureyş Suresini ve Anlamını Öğreniyorum 2. Dönem 2. Yazılı</w:t>
            </w:r>
          </w:p>
        </w:tc>
        <w:tc>
          <w:tcPr>
            <w:vAlign w:val="center"/>
          </w:tcPr>
          <w:p>
            <w:r>
              <w:t>5. Ezberlenen surelerin anlamlarını ana hatları ile açıklar.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2- Kuran-ı Kerimi Güzel Okuma (42 Saat)</w:t>
            </w:r>
          </w:p>
        </w:tc>
        <w:tc>
          <w:tcPr>
            <w:vAlign w:val="center"/>
          </w:tcPr>
          <w:p>
            <w:r>
              <w:t>4. Maun Suresini ve Anlamını Öğreniyorum</w:t>
            </w:r>
          </w:p>
        </w:tc>
        <w:tc>
          <w:tcPr>
            <w:vAlign w:val="center"/>
          </w:tcPr>
          <w:p>
            <w:r>
              <w:t>6. Anlamını öğrendiği surelerden mesaj ve ilkeler çıkarır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2- Kuran-ı Kerimi Güzel Okuma (42 Saat)</w:t>
            </w:r>
          </w:p>
        </w:tc>
        <w:tc>
          <w:tcPr>
            <w:vAlign w:val="center"/>
          </w:tcPr>
          <w:p>
            <w:r>
              <w:t>4. Maun Suresini ve Anlamını Öğreniyorum</w:t>
            </w:r>
          </w:p>
        </w:tc>
        <w:tc>
          <w:tcPr>
            <w:vAlign w:val="center"/>
          </w:tcPr>
          <w:p>
            <w:r>
              <w:t>6. Anlamını öğrendiği surelerden mesaj ve ilkeler çıkarır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